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doubleWave" w:sz="6" w:space="0" w:color="3366FF"/>
          <w:left w:val="doubleWave" w:sz="6" w:space="0" w:color="3366FF"/>
          <w:bottom w:val="doubleWave" w:sz="6" w:space="0" w:color="3366FF"/>
          <w:right w:val="doubleWav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4"/>
      </w:tblGrid>
      <w:tr w:rsidR="00DF0B9D" w:rsidTr="00DF0B9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B20" w:rsidRDefault="005D5B20" w:rsidP="002D705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Профессиональный союз работников народного образования и науки </w:t>
            </w:r>
          </w:p>
          <w:p w:rsidR="00DF0B9D" w:rsidRPr="00410960" w:rsidRDefault="005D5B20" w:rsidP="002D7051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  <w:p w:rsidR="00DF0B9D" w:rsidRPr="00647535" w:rsidRDefault="00DF0B9D" w:rsidP="002D7051">
            <w:pPr>
              <w:jc w:val="center"/>
            </w:pPr>
          </w:p>
        </w:tc>
      </w:tr>
      <w:tr w:rsidR="00DF0B9D" w:rsidTr="00DF0B9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B9D" w:rsidRDefault="00DF0B9D" w:rsidP="00DF0B9D"/>
          <w:p w:rsidR="00DF0B9D" w:rsidRPr="000B63EB" w:rsidRDefault="00DF0B9D" w:rsidP="00DF0B9D"/>
        </w:tc>
      </w:tr>
      <w:tr w:rsidR="00DF0B9D" w:rsidTr="005D5B20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B9D" w:rsidRDefault="00DF0B9D" w:rsidP="00167FD5">
            <w:pPr>
              <w:ind w:left="37" w:right="27" w:hanging="108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B9D" w:rsidRPr="00104490" w:rsidRDefault="00DF0B9D" w:rsidP="00DF0B9D">
            <w:pPr>
              <w:jc w:val="right"/>
              <w:rPr>
                <w:sz w:val="28"/>
                <w:szCs w:val="28"/>
              </w:rPr>
            </w:pPr>
          </w:p>
        </w:tc>
      </w:tr>
      <w:tr w:rsidR="005D5B20" w:rsidTr="00974F8A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B20" w:rsidRPr="005D5B20" w:rsidRDefault="005D5B20" w:rsidP="005D5B20">
            <w:pPr>
              <w:ind w:firstLine="709"/>
              <w:jc w:val="center"/>
              <w:rPr>
                <w:b/>
                <w:sz w:val="44"/>
                <w:szCs w:val="44"/>
              </w:rPr>
            </w:pPr>
            <w:r w:rsidRPr="005D5B20">
              <w:rPr>
                <w:b/>
                <w:sz w:val="44"/>
                <w:szCs w:val="44"/>
              </w:rPr>
              <w:t>КОНТРОЛЬНО-РЕВИЗИОННАЯ</w:t>
            </w:r>
          </w:p>
          <w:p w:rsidR="005D5B20" w:rsidRPr="005D5B20" w:rsidRDefault="005D5B20" w:rsidP="005D5B20">
            <w:pPr>
              <w:ind w:firstLine="709"/>
              <w:jc w:val="center"/>
              <w:rPr>
                <w:b/>
                <w:sz w:val="44"/>
                <w:szCs w:val="44"/>
              </w:rPr>
            </w:pPr>
            <w:r w:rsidRPr="005D5B20">
              <w:rPr>
                <w:b/>
                <w:sz w:val="44"/>
                <w:szCs w:val="44"/>
              </w:rPr>
              <w:t>РАБОТА В ПРОФСОЮЗЕ</w:t>
            </w:r>
          </w:p>
          <w:p w:rsidR="005D5B20" w:rsidRDefault="005D5B20" w:rsidP="005D5B20">
            <w:pPr>
              <w:ind w:firstLine="709"/>
              <w:jc w:val="center"/>
              <w:rPr>
                <w:b/>
                <w:sz w:val="48"/>
                <w:szCs w:val="48"/>
              </w:rPr>
            </w:pPr>
          </w:p>
          <w:p w:rsidR="005D5B20" w:rsidRPr="00D93155" w:rsidRDefault="005D5B20" w:rsidP="005D5B20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D93155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Учебно-м</w:t>
            </w:r>
            <w:r w:rsidRPr="00D93155">
              <w:rPr>
                <w:b/>
                <w:sz w:val="32"/>
                <w:szCs w:val="32"/>
              </w:rPr>
              <w:t>етодическое пособие)</w:t>
            </w:r>
          </w:p>
          <w:p w:rsidR="005D5B20" w:rsidRPr="00D93155" w:rsidRDefault="005D5B20" w:rsidP="005D5B20">
            <w:pPr>
              <w:ind w:firstLine="709"/>
              <w:jc w:val="center"/>
              <w:rPr>
                <w:sz w:val="32"/>
                <w:szCs w:val="32"/>
              </w:rPr>
            </w:pPr>
          </w:p>
          <w:p w:rsidR="005D5B20" w:rsidRPr="008745C8" w:rsidRDefault="005D5B20" w:rsidP="005D5B20">
            <w:pPr>
              <w:jc w:val="center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DF0B9D" w:rsidTr="00104490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B9D" w:rsidRDefault="00DF0B9D" w:rsidP="00DF0B9D">
            <w:pPr>
              <w:ind w:hanging="108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B9D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DF0B9D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DF0B9D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DF0B9D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DF0B9D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DF0B9D" w:rsidRPr="008745C8" w:rsidRDefault="00DF0B9D" w:rsidP="00DF0B9D">
            <w:pPr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D108CC" w:rsidTr="00104490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8CC" w:rsidRDefault="00D108CC" w:rsidP="00DF0B9D">
            <w:pPr>
              <w:ind w:hanging="108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8CC" w:rsidRDefault="00D108CC" w:rsidP="009924A1">
            <w:pPr>
              <w:rPr>
                <w:b/>
                <w:i/>
                <w:color w:val="FFFFFF"/>
                <w:sz w:val="32"/>
                <w:szCs w:val="32"/>
              </w:rPr>
            </w:pPr>
          </w:p>
        </w:tc>
      </w:tr>
    </w:tbl>
    <w:p w:rsidR="005D5B20" w:rsidRDefault="005D5B20" w:rsidP="00DF0B9D">
      <w:pPr>
        <w:ind w:firstLine="709"/>
        <w:jc w:val="both"/>
        <w:rPr>
          <w:sz w:val="28"/>
          <w:szCs w:val="28"/>
        </w:rPr>
      </w:pPr>
    </w:p>
    <w:p w:rsidR="005D5B20" w:rsidRDefault="005D5B20" w:rsidP="005D5B20">
      <w:pPr>
        <w:jc w:val="center"/>
        <w:rPr>
          <w:sz w:val="28"/>
          <w:szCs w:val="28"/>
        </w:rPr>
      </w:pPr>
    </w:p>
    <w:p w:rsidR="005D5B20" w:rsidRDefault="005D5B20" w:rsidP="005D5B20">
      <w:pPr>
        <w:jc w:val="center"/>
        <w:rPr>
          <w:sz w:val="28"/>
          <w:szCs w:val="28"/>
        </w:rPr>
      </w:pPr>
    </w:p>
    <w:p w:rsidR="005D5B20" w:rsidRDefault="005D5B20" w:rsidP="005D5B20">
      <w:pPr>
        <w:jc w:val="center"/>
        <w:rPr>
          <w:sz w:val="28"/>
          <w:szCs w:val="28"/>
        </w:rPr>
      </w:pPr>
    </w:p>
    <w:p w:rsidR="005D5B20" w:rsidRDefault="005D5B20" w:rsidP="005D5B20">
      <w:pPr>
        <w:jc w:val="center"/>
        <w:rPr>
          <w:sz w:val="28"/>
          <w:szCs w:val="28"/>
        </w:rPr>
      </w:pPr>
    </w:p>
    <w:p w:rsidR="005D5B20" w:rsidRDefault="005D5B20" w:rsidP="005D5B20">
      <w:pPr>
        <w:jc w:val="center"/>
        <w:rPr>
          <w:sz w:val="28"/>
          <w:szCs w:val="28"/>
        </w:rPr>
      </w:pPr>
    </w:p>
    <w:p w:rsidR="005D5B20" w:rsidRDefault="005D5B20" w:rsidP="005D5B20">
      <w:pPr>
        <w:jc w:val="center"/>
        <w:rPr>
          <w:sz w:val="28"/>
          <w:szCs w:val="28"/>
        </w:rPr>
      </w:pPr>
    </w:p>
    <w:p w:rsidR="005D5B20" w:rsidRDefault="005D5B20" w:rsidP="005D5B20">
      <w:pPr>
        <w:jc w:val="center"/>
        <w:rPr>
          <w:sz w:val="28"/>
          <w:szCs w:val="28"/>
        </w:rPr>
      </w:pPr>
    </w:p>
    <w:p w:rsidR="005D5B20" w:rsidRPr="005D5B20" w:rsidRDefault="005D5B20" w:rsidP="005D5B20">
      <w:pPr>
        <w:jc w:val="center"/>
        <w:rPr>
          <w:sz w:val="28"/>
          <w:szCs w:val="28"/>
        </w:rPr>
      </w:pPr>
      <w:r w:rsidRPr="005D5B20">
        <w:rPr>
          <w:sz w:val="28"/>
          <w:szCs w:val="28"/>
        </w:rPr>
        <w:t>Москва</w:t>
      </w:r>
    </w:p>
    <w:p w:rsidR="005D5B20" w:rsidRDefault="005D5B20" w:rsidP="005D5B20">
      <w:pPr>
        <w:jc w:val="center"/>
        <w:rPr>
          <w:sz w:val="28"/>
          <w:szCs w:val="28"/>
        </w:rPr>
      </w:pPr>
      <w:r w:rsidRPr="005D5B20">
        <w:rPr>
          <w:sz w:val="28"/>
          <w:szCs w:val="28"/>
        </w:rPr>
        <w:t>2021 год</w:t>
      </w:r>
      <w:r w:rsidRPr="005D5B20">
        <w:rPr>
          <w:sz w:val="28"/>
          <w:szCs w:val="28"/>
        </w:rPr>
        <w:br w:type="page"/>
      </w:r>
    </w:p>
    <w:p w:rsidR="005D5B20" w:rsidRDefault="005D5B20" w:rsidP="005D5B20">
      <w:pPr>
        <w:jc w:val="center"/>
        <w:rPr>
          <w:sz w:val="28"/>
          <w:szCs w:val="28"/>
        </w:rPr>
      </w:pPr>
    </w:p>
    <w:p w:rsidR="005D5B20" w:rsidRDefault="005D5B20" w:rsidP="005D5B20">
      <w:pPr>
        <w:jc w:val="center"/>
        <w:rPr>
          <w:sz w:val="28"/>
          <w:szCs w:val="28"/>
        </w:rPr>
      </w:pPr>
    </w:p>
    <w:p w:rsidR="00DF0B9D" w:rsidRPr="00104490" w:rsidRDefault="00DF0B9D" w:rsidP="005D5B20">
      <w:pPr>
        <w:jc w:val="both"/>
        <w:rPr>
          <w:bCs/>
          <w:sz w:val="28"/>
          <w:szCs w:val="28"/>
        </w:rPr>
      </w:pPr>
      <w:r w:rsidRPr="00104490">
        <w:rPr>
          <w:b/>
          <w:bCs/>
          <w:sz w:val="28"/>
          <w:szCs w:val="28"/>
        </w:rPr>
        <w:t xml:space="preserve">ЛЕБЕДЕВА Н.М., ЩЕГОЛЬКОВА В.В. Контрольно-ревизионная работа в Профсоюзе. </w:t>
      </w:r>
      <w:r w:rsidRPr="00104490">
        <w:rPr>
          <w:bCs/>
          <w:sz w:val="28"/>
          <w:szCs w:val="28"/>
        </w:rPr>
        <w:t>Учебн</w:t>
      </w:r>
      <w:r w:rsidR="00DC1BF4">
        <w:rPr>
          <w:bCs/>
          <w:sz w:val="28"/>
          <w:szCs w:val="28"/>
        </w:rPr>
        <w:t>о-методическое пособие. Москва,</w:t>
      </w:r>
      <w:r w:rsidR="007C450F">
        <w:rPr>
          <w:bCs/>
          <w:sz w:val="28"/>
          <w:szCs w:val="28"/>
        </w:rPr>
        <w:t xml:space="preserve"> Общероссийский Профсоюз образования, </w:t>
      </w:r>
      <w:r w:rsidR="00165DF9">
        <w:rPr>
          <w:bCs/>
          <w:sz w:val="28"/>
          <w:szCs w:val="28"/>
        </w:rPr>
        <w:t>202</w:t>
      </w:r>
      <w:r w:rsidR="008638E3">
        <w:rPr>
          <w:bCs/>
          <w:sz w:val="28"/>
          <w:szCs w:val="28"/>
        </w:rPr>
        <w:t>1</w:t>
      </w:r>
      <w:r w:rsidR="00DC1BF4">
        <w:rPr>
          <w:bCs/>
          <w:sz w:val="28"/>
          <w:szCs w:val="28"/>
        </w:rPr>
        <w:t xml:space="preserve"> год.</w:t>
      </w:r>
    </w:p>
    <w:p w:rsidR="00DF0B9D" w:rsidRPr="00104490" w:rsidRDefault="00DF0B9D" w:rsidP="00DF0B9D">
      <w:pPr>
        <w:ind w:firstLine="709"/>
        <w:jc w:val="both"/>
        <w:rPr>
          <w:bCs/>
          <w:sz w:val="28"/>
          <w:szCs w:val="28"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Pr="001D18A4" w:rsidRDefault="00DF0B9D" w:rsidP="001D18A4">
      <w:pPr>
        <w:tabs>
          <w:tab w:val="left" w:pos="9180"/>
        </w:tabs>
        <w:ind w:firstLine="709"/>
        <w:jc w:val="both"/>
        <w:rPr>
          <w:bCs/>
          <w:sz w:val="28"/>
          <w:szCs w:val="28"/>
        </w:rPr>
      </w:pPr>
      <w:r w:rsidRPr="001D18A4">
        <w:rPr>
          <w:bCs/>
          <w:sz w:val="28"/>
          <w:szCs w:val="28"/>
        </w:rPr>
        <w:t xml:space="preserve">В пособии раскрываются </w:t>
      </w:r>
      <w:r w:rsidR="00EB168C" w:rsidRPr="001D18A4">
        <w:rPr>
          <w:bCs/>
          <w:sz w:val="28"/>
          <w:szCs w:val="28"/>
        </w:rPr>
        <w:t xml:space="preserve">некоторые особенности финансовой работы, </w:t>
      </w:r>
      <w:r w:rsidRPr="001D18A4">
        <w:rPr>
          <w:bCs/>
          <w:sz w:val="28"/>
          <w:szCs w:val="28"/>
        </w:rPr>
        <w:t>организационно-уставные основы контрольно-ревизионной работы в Общероссийском Профсоюзе образования.</w:t>
      </w:r>
    </w:p>
    <w:p w:rsidR="00DF0B9D" w:rsidRPr="001D18A4" w:rsidRDefault="00DF0B9D" w:rsidP="001D18A4">
      <w:pPr>
        <w:tabs>
          <w:tab w:val="left" w:pos="9180"/>
        </w:tabs>
        <w:ind w:firstLine="709"/>
        <w:jc w:val="both"/>
        <w:rPr>
          <w:bCs/>
          <w:sz w:val="28"/>
          <w:szCs w:val="28"/>
        </w:rPr>
      </w:pPr>
      <w:r w:rsidRPr="001D18A4">
        <w:rPr>
          <w:bCs/>
          <w:sz w:val="28"/>
          <w:szCs w:val="28"/>
        </w:rPr>
        <w:t xml:space="preserve">Показаны роль, место, права </w:t>
      </w:r>
      <w:r w:rsidR="00EB168C" w:rsidRPr="001D18A4">
        <w:rPr>
          <w:bCs/>
          <w:sz w:val="28"/>
          <w:szCs w:val="28"/>
        </w:rPr>
        <w:t>и основные направления контрольной деятельности в организации Профсоюза</w:t>
      </w:r>
      <w:r w:rsidRPr="001D18A4">
        <w:rPr>
          <w:bCs/>
          <w:sz w:val="28"/>
          <w:szCs w:val="28"/>
        </w:rPr>
        <w:t xml:space="preserve"> в соответствии с Уставом Профсоюза и </w:t>
      </w:r>
      <w:r w:rsidR="00EB168C" w:rsidRPr="001D18A4">
        <w:rPr>
          <w:bCs/>
          <w:sz w:val="28"/>
          <w:szCs w:val="28"/>
        </w:rPr>
        <w:t xml:space="preserve">Положением о </w:t>
      </w:r>
      <w:r w:rsidR="002D7051">
        <w:rPr>
          <w:bCs/>
          <w:sz w:val="28"/>
          <w:szCs w:val="28"/>
        </w:rPr>
        <w:t xml:space="preserve">порядке и содержании деятельности </w:t>
      </w:r>
      <w:r w:rsidR="00EB168C" w:rsidRPr="001D18A4">
        <w:rPr>
          <w:bCs/>
          <w:sz w:val="28"/>
          <w:szCs w:val="28"/>
        </w:rPr>
        <w:t xml:space="preserve">контрольно-ревизионных </w:t>
      </w:r>
      <w:r w:rsidR="007F41D6" w:rsidRPr="001D18A4">
        <w:rPr>
          <w:bCs/>
          <w:sz w:val="28"/>
          <w:szCs w:val="28"/>
        </w:rPr>
        <w:t>орган</w:t>
      </w:r>
      <w:r w:rsidR="007F41D6">
        <w:rPr>
          <w:bCs/>
          <w:sz w:val="28"/>
          <w:szCs w:val="28"/>
        </w:rPr>
        <w:t>ов</w:t>
      </w:r>
      <w:r w:rsidR="007F41D6" w:rsidRPr="001D18A4">
        <w:rPr>
          <w:bCs/>
          <w:sz w:val="28"/>
          <w:szCs w:val="28"/>
        </w:rPr>
        <w:t xml:space="preserve"> </w:t>
      </w:r>
      <w:r w:rsidR="00EB168C" w:rsidRPr="001D18A4">
        <w:rPr>
          <w:bCs/>
          <w:sz w:val="28"/>
          <w:szCs w:val="28"/>
        </w:rPr>
        <w:t>Проф</w:t>
      </w:r>
      <w:r w:rsidR="002D7051">
        <w:rPr>
          <w:bCs/>
          <w:sz w:val="28"/>
          <w:szCs w:val="28"/>
        </w:rPr>
        <w:t xml:space="preserve">ессионального </w:t>
      </w:r>
      <w:r w:rsidR="00EB168C" w:rsidRPr="001D18A4">
        <w:rPr>
          <w:bCs/>
          <w:sz w:val="28"/>
          <w:szCs w:val="28"/>
        </w:rPr>
        <w:t>союза</w:t>
      </w:r>
      <w:r w:rsidR="002D7051">
        <w:rPr>
          <w:bCs/>
          <w:sz w:val="28"/>
          <w:szCs w:val="28"/>
        </w:rPr>
        <w:t xml:space="preserve"> работников народного образования и науки Российской Федерации</w:t>
      </w:r>
      <w:r w:rsidR="00EB168C" w:rsidRPr="001D18A4">
        <w:rPr>
          <w:bCs/>
          <w:sz w:val="28"/>
          <w:szCs w:val="28"/>
        </w:rPr>
        <w:t>, утверждённ</w:t>
      </w:r>
      <w:r w:rsidR="002D7051">
        <w:rPr>
          <w:bCs/>
          <w:sz w:val="28"/>
          <w:szCs w:val="28"/>
        </w:rPr>
        <w:t>ых</w:t>
      </w:r>
      <w:r w:rsidR="00EB168C" w:rsidRPr="001D18A4">
        <w:rPr>
          <w:bCs/>
          <w:sz w:val="28"/>
          <w:szCs w:val="28"/>
        </w:rPr>
        <w:t xml:space="preserve"> </w:t>
      </w:r>
      <w:r w:rsidR="00EB168C" w:rsidRPr="003D3E46">
        <w:rPr>
          <w:bCs/>
          <w:sz w:val="28"/>
          <w:szCs w:val="28"/>
          <w:lang w:val="en-US"/>
        </w:rPr>
        <w:t>VI</w:t>
      </w:r>
      <w:r w:rsidR="00165DF9" w:rsidRPr="003D3E46">
        <w:rPr>
          <w:bCs/>
          <w:sz w:val="28"/>
          <w:szCs w:val="28"/>
          <w:lang w:val="en-US"/>
        </w:rPr>
        <w:t>II</w:t>
      </w:r>
      <w:r w:rsidR="00EB168C" w:rsidRPr="003D3E46">
        <w:rPr>
          <w:bCs/>
          <w:sz w:val="28"/>
          <w:szCs w:val="28"/>
        </w:rPr>
        <w:t xml:space="preserve"> Съезд</w:t>
      </w:r>
      <w:r w:rsidR="002D7051">
        <w:rPr>
          <w:bCs/>
          <w:sz w:val="28"/>
          <w:szCs w:val="28"/>
        </w:rPr>
        <w:t>ом</w:t>
      </w:r>
      <w:r w:rsidR="00EB168C" w:rsidRPr="003D3E46">
        <w:rPr>
          <w:bCs/>
          <w:sz w:val="28"/>
          <w:szCs w:val="28"/>
        </w:rPr>
        <w:t xml:space="preserve"> Профсоюза</w:t>
      </w:r>
      <w:r w:rsidR="00165DF9" w:rsidRPr="003D3E46">
        <w:rPr>
          <w:bCs/>
          <w:sz w:val="28"/>
          <w:szCs w:val="28"/>
        </w:rPr>
        <w:t xml:space="preserve"> </w:t>
      </w:r>
      <w:r w:rsidR="007358DE" w:rsidRPr="003D3E46">
        <w:rPr>
          <w:bCs/>
          <w:sz w:val="28"/>
          <w:szCs w:val="28"/>
        </w:rPr>
        <w:t>14 октября</w:t>
      </w:r>
      <w:r w:rsidR="00165DF9" w:rsidRPr="003D3E46">
        <w:rPr>
          <w:bCs/>
          <w:sz w:val="28"/>
          <w:szCs w:val="28"/>
        </w:rPr>
        <w:t xml:space="preserve"> 2020 </w:t>
      </w:r>
      <w:r w:rsidR="00EB168C" w:rsidRPr="003D3E46">
        <w:rPr>
          <w:bCs/>
          <w:sz w:val="28"/>
          <w:szCs w:val="28"/>
        </w:rPr>
        <w:t>года.</w:t>
      </w:r>
      <w:r w:rsidRPr="001D18A4">
        <w:rPr>
          <w:bCs/>
          <w:sz w:val="28"/>
          <w:szCs w:val="28"/>
        </w:rPr>
        <w:t xml:space="preserve"> </w:t>
      </w:r>
    </w:p>
    <w:p w:rsidR="00EB168C" w:rsidRPr="001D18A4" w:rsidRDefault="00DF0B9D" w:rsidP="001D18A4">
      <w:pPr>
        <w:ind w:firstLine="709"/>
        <w:jc w:val="both"/>
        <w:rPr>
          <w:bCs/>
          <w:sz w:val="28"/>
          <w:szCs w:val="28"/>
        </w:rPr>
      </w:pPr>
      <w:r w:rsidRPr="001D18A4">
        <w:rPr>
          <w:bCs/>
          <w:sz w:val="28"/>
          <w:szCs w:val="28"/>
        </w:rPr>
        <w:t>Раскрыва</w:t>
      </w:r>
      <w:r w:rsidR="00EB168C" w:rsidRPr="001D18A4">
        <w:rPr>
          <w:bCs/>
          <w:sz w:val="28"/>
          <w:szCs w:val="28"/>
        </w:rPr>
        <w:t>ется порядок и содержание пр</w:t>
      </w:r>
      <w:r w:rsidR="00EB168C" w:rsidRPr="001D18A4">
        <w:rPr>
          <w:sz w:val="28"/>
          <w:szCs w:val="28"/>
        </w:rPr>
        <w:t>оверки регистрационных документов организации Профсоюза, учетной политики</w:t>
      </w:r>
      <w:r w:rsidR="001D18A4" w:rsidRPr="001D18A4">
        <w:rPr>
          <w:sz w:val="28"/>
          <w:szCs w:val="28"/>
        </w:rPr>
        <w:t>, бухгалтерской</w:t>
      </w:r>
      <w:r w:rsidR="003317C1">
        <w:rPr>
          <w:sz w:val="28"/>
          <w:szCs w:val="28"/>
        </w:rPr>
        <w:t xml:space="preserve"> (финансо</w:t>
      </w:r>
      <w:r w:rsidR="009B2D6D">
        <w:rPr>
          <w:sz w:val="28"/>
          <w:szCs w:val="28"/>
        </w:rPr>
        <w:t>вой)</w:t>
      </w:r>
      <w:r w:rsidR="001D18A4" w:rsidRPr="001D18A4">
        <w:rPr>
          <w:sz w:val="28"/>
          <w:szCs w:val="28"/>
        </w:rPr>
        <w:t xml:space="preserve"> и налоговой отчётности</w:t>
      </w:r>
      <w:r w:rsidR="0006155A">
        <w:rPr>
          <w:sz w:val="28"/>
          <w:szCs w:val="28"/>
        </w:rPr>
        <w:t>,</w:t>
      </w:r>
      <w:r w:rsidR="00EB168C" w:rsidRPr="001D18A4">
        <w:rPr>
          <w:sz w:val="28"/>
          <w:szCs w:val="28"/>
        </w:rPr>
        <w:t xml:space="preserve"> сметы </w:t>
      </w:r>
      <w:r w:rsidR="0006155A">
        <w:rPr>
          <w:sz w:val="28"/>
          <w:szCs w:val="28"/>
        </w:rPr>
        <w:t xml:space="preserve">и исполнения сметы </w:t>
      </w:r>
      <w:r w:rsidR="00EB168C" w:rsidRPr="001D18A4">
        <w:rPr>
          <w:sz w:val="28"/>
          <w:szCs w:val="28"/>
        </w:rPr>
        <w:t>организации Профсоюза</w:t>
      </w:r>
      <w:r w:rsidR="001D18A4" w:rsidRPr="001D18A4">
        <w:rPr>
          <w:sz w:val="28"/>
          <w:szCs w:val="28"/>
        </w:rPr>
        <w:t>, а также</w:t>
      </w:r>
      <w:r w:rsidR="00EB168C" w:rsidRPr="001D18A4">
        <w:rPr>
          <w:sz w:val="28"/>
          <w:szCs w:val="28"/>
        </w:rPr>
        <w:t xml:space="preserve"> соблюдения уставных </w:t>
      </w:r>
      <w:r w:rsidR="008638E3" w:rsidRPr="001D18A4">
        <w:rPr>
          <w:sz w:val="28"/>
          <w:szCs w:val="28"/>
        </w:rPr>
        <w:t xml:space="preserve">норм </w:t>
      </w:r>
      <w:r w:rsidR="008638E3">
        <w:rPr>
          <w:sz w:val="28"/>
          <w:szCs w:val="28"/>
        </w:rPr>
        <w:t>органами</w:t>
      </w:r>
      <w:r w:rsidR="007F41D6">
        <w:rPr>
          <w:sz w:val="28"/>
          <w:szCs w:val="28"/>
        </w:rPr>
        <w:t xml:space="preserve"> организаций Профсоюза, Профсоюза</w:t>
      </w:r>
      <w:r w:rsidR="00EB168C" w:rsidRPr="001D18A4">
        <w:rPr>
          <w:sz w:val="28"/>
          <w:szCs w:val="28"/>
        </w:rPr>
        <w:t xml:space="preserve"> в части периодичности проведения заседаний</w:t>
      </w:r>
      <w:r w:rsidR="001D18A4" w:rsidRPr="001D18A4">
        <w:rPr>
          <w:sz w:val="28"/>
          <w:szCs w:val="28"/>
        </w:rPr>
        <w:t xml:space="preserve">, </w:t>
      </w:r>
      <w:r w:rsidR="00EE444C" w:rsidRPr="001D18A4">
        <w:rPr>
          <w:sz w:val="28"/>
          <w:szCs w:val="28"/>
        </w:rPr>
        <w:t>проверк</w:t>
      </w:r>
      <w:r w:rsidR="00EE444C">
        <w:rPr>
          <w:sz w:val="28"/>
          <w:szCs w:val="28"/>
        </w:rPr>
        <w:t>и</w:t>
      </w:r>
      <w:r w:rsidR="00EE444C" w:rsidRPr="001D18A4">
        <w:rPr>
          <w:sz w:val="28"/>
          <w:szCs w:val="28"/>
        </w:rPr>
        <w:t xml:space="preserve"> </w:t>
      </w:r>
      <w:r w:rsidR="00EB168C" w:rsidRPr="001D18A4">
        <w:rPr>
          <w:sz w:val="28"/>
          <w:szCs w:val="28"/>
        </w:rPr>
        <w:t>состояния учета членов Профсоюза и др.</w:t>
      </w:r>
    </w:p>
    <w:p w:rsidR="00DF0B9D" w:rsidRPr="001D18A4" w:rsidRDefault="00DF0B9D" w:rsidP="001D18A4">
      <w:pPr>
        <w:ind w:firstLine="709"/>
        <w:jc w:val="both"/>
        <w:rPr>
          <w:bCs/>
          <w:sz w:val="28"/>
          <w:szCs w:val="28"/>
        </w:rPr>
      </w:pPr>
      <w:r w:rsidRPr="001D18A4">
        <w:rPr>
          <w:bCs/>
          <w:sz w:val="28"/>
          <w:szCs w:val="28"/>
        </w:rPr>
        <w:t xml:space="preserve">Пособие призвано помочь </w:t>
      </w:r>
      <w:r w:rsidR="001D18A4" w:rsidRPr="001D18A4">
        <w:rPr>
          <w:bCs/>
          <w:sz w:val="28"/>
          <w:szCs w:val="28"/>
        </w:rPr>
        <w:t xml:space="preserve">председателям и членам контрольно-ревизионных комиссий всех уровней структуры Профсоюза, особенно впервые избранным профсоюзным активистам, занимающимся контрольной работой в Профсоюзе, </w:t>
      </w:r>
      <w:r w:rsidRPr="001D18A4">
        <w:rPr>
          <w:bCs/>
          <w:sz w:val="28"/>
          <w:szCs w:val="28"/>
        </w:rPr>
        <w:t xml:space="preserve">освоить основы </w:t>
      </w:r>
      <w:r w:rsidR="001D18A4" w:rsidRPr="001D18A4">
        <w:rPr>
          <w:bCs/>
          <w:sz w:val="28"/>
          <w:szCs w:val="28"/>
        </w:rPr>
        <w:t>финансовой, организационной и контрольно-ревизионной работы в Профсоюзе</w:t>
      </w:r>
      <w:r w:rsidRPr="001D18A4">
        <w:rPr>
          <w:bCs/>
          <w:sz w:val="28"/>
          <w:szCs w:val="28"/>
        </w:rPr>
        <w:t>.</w:t>
      </w:r>
    </w:p>
    <w:p w:rsidR="00DF0B9D" w:rsidRDefault="00DF0B9D" w:rsidP="00DF0B9D">
      <w:pPr>
        <w:ind w:firstLine="709"/>
        <w:jc w:val="both"/>
        <w:rPr>
          <w:bCs/>
        </w:rPr>
      </w:pPr>
    </w:p>
    <w:p w:rsidR="003317C1" w:rsidRDefault="003317C1" w:rsidP="00DF0B9D">
      <w:pPr>
        <w:ind w:firstLine="709"/>
        <w:jc w:val="both"/>
        <w:rPr>
          <w:bCs/>
        </w:rPr>
      </w:pPr>
    </w:p>
    <w:p w:rsidR="003317C1" w:rsidRDefault="003317C1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DF0B9D">
      <w:pPr>
        <w:ind w:firstLine="709"/>
        <w:jc w:val="both"/>
        <w:rPr>
          <w:bCs/>
        </w:rPr>
      </w:pPr>
    </w:p>
    <w:p w:rsidR="00DF0B9D" w:rsidRDefault="00DF0B9D" w:rsidP="004F6C49">
      <w:pPr>
        <w:ind w:firstLine="709"/>
        <w:rPr>
          <w:sz w:val="28"/>
          <w:szCs w:val="28"/>
        </w:rPr>
      </w:pPr>
    </w:p>
    <w:p w:rsidR="00104490" w:rsidRDefault="00104490" w:rsidP="004F6C49">
      <w:pPr>
        <w:ind w:firstLine="709"/>
        <w:rPr>
          <w:sz w:val="28"/>
          <w:szCs w:val="28"/>
        </w:rPr>
      </w:pPr>
    </w:p>
    <w:p w:rsidR="00104490" w:rsidRDefault="00104490" w:rsidP="004F6C49">
      <w:pPr>
        <w:ind w:firstLine="709"/>
        <w:rPr>
          <w:sz w:val="28"/>
          <w:szCs w:val="28"/>
        </w:rPr>
      </w:pPr>
    </w:p>
    <w:p w:rsidR="00104490" w:rsidRDefault="00104490" w:rsidP="004F6C49">
      <w:pPr>
        <w:ind w:firstLine="709"/>
        <w:rPr>
          <w:sz w:val="28"/>
          <w:szCs w:val="28"/>
        </w:rPr>
      </w:pPr>
    </w:p>
    <w:p w:rsidR="00506FD9" w:rsidRDefault="00506FD9" w:rsidP="004F6C49">
      <w:pPr>
        <w:ind w:firstLine="709"/>
        <w:rPr>
          <w:sz w:val="28"/>
          <w:szCs w:val="28"/>
        </w:rPr>
      </w:pPr>
    </w:p>
    <w:p w:rsidR="00506FD9" w:rsidRDefault="00506FD9" w:rsidP="004F6C49">
      <w:pPr>
        <w:ind w:firstLine="709"/>
        <w:rPr>
          <w:sz w:val="28"/>
          <w:szCs w:val="28"/>
        </w:rPr>
      </w:pPr>
    </w:p>
    <w:p w:rsidR="005F6618" w:rsidRDefault="002D7051" w:rsidP="00EA668F">
      <w:pPr>
        <w:ind w:firstLine="56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  <w:r w:rsidR="00DF0B9D">
        <w:rPr>
          <w:b/>
          <w:iCs/>
          <w:sz w:val="28"/>
          <w:szCs w:val="28"/>
        </w:rPr>
        <w:lastRenderedPageBreak/>
        <w:t>СОДЕ</w:t>
      </w:r>
      <w:r w:rsidR="005F6618" w:rsidRPr="0097787E">
        <w:rPr>
          <w:b/>
          <w:iCs/>
          <w:sz w:val="28"/>
          <w:szCs w:val="28"/>
        </w:rPr>
        <w:t>РЖАНИЕ</w:t>
      </w:r>
    </w:p>
    <w:p w:rsidR="009C1F70" w:rsidRPr="0097787E" w:rsidRDefault="009C1F70" w:rsidP="005F6618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90"/>
        <w:gridCol w:w="7741"/>
        <w:gridCol w:w="657"/>
        <w:tblGridChange w:id="1">
          <w:tblGrid>
            <w:gridCol w:w="890"/>
            <w:gridCol w:w="7741"/>
            <w:gridCol w:w="657"/>
          </w:tblGrid>
        </w:tblGridChange>
      </w:tblGrid>
      <w:tr w:rsidR="002D7051" w:rsidRPr="00093A2C" w:rsidTr="001F2828">
        <w:trPr>
          <w:trHeight w:val="58"/>
        </w:trPr>
        <w:tc>
          <w:tcPr>
            <w:tcW w:w="890" w:type="dxa"/>
          </w:tcPr>
          <w:p w:rsidR="005F6618" w:rsidRPr="00286994" w:rsidRDefault="005F6618" w:rsidP="002D7051">
            <w:pPr>
              <w:rPr>
                <w:sz w:val="28"/>
                <w:szCs w:val="28"/>
              </w:rPr>
            </w:pPr>
            <w:r w:rsidRPr="00286994">
              <w:rPr>
                <w:sz w:val="28"/>
                <w:szCs w:val="28"/>
              </w:rPr>
              <w:t>1.</w:t>
            </w:r>
          </w:p>
        </w:tc>
        <w:tc>
          <w:tcPr>
            <w:tcW w:w="7741" w:type="dxa"/>
          </w:tcPr>
          <w:p w:rsidR="00104490" w:rsidRPr="00D1560F" w:rsidRDefault="00643657" w:rsidP="002D7051">
            <w:pPr>
              <w:jc w:val="both"/>
              <w:rPr>
                <w:b/>
                <w:sz w:val="28"/>
                <w:szCs w:val="28"/>
              </w:rPr>
            </w:pPr>
            <w:r w:rsidRPr="00D1560F">
              <w:rPr>
                <w:b/>
                <w:sz w:val="28"/>
                <w:szCs w:val="28"/>
              </w:rPr>
              <w:t>Особенности ф</w:t>
            </w:r>
            <w:r w:rsidR="005F6618" w:rsidRPr="00D1560F">
              <w:rPr>
                <w:b/>
                <w:sz w:val="28"/>
                <w:szCs w:val="28"/>
              </w:rPr>
              <w:t>инансов</w:t>
            </w:r>
            <w:r w:rsidRPr="00D1560F">
              <w:rPr>
                <w:b/>
                <w:sz w:val="28"/>
                <w:szCs w:val="28"/>
              </w:rPr>
              <w:t>ой работы</w:t>
            </w:r>
            <w:r w:rsidR="005F6618" w:rsidRPr="00D1560F">
              <w:rPr>
                <w:b/>
                <w:sz w:val="28"/>
                <w:szCs w:val="28"/>
              </w:rPr>
              <w:t xml:space="preserve"> в Профсоюзе</w:t>
            </w:r>
            <w:r w:rsidR="005D5B20">
              <w:rPr>
                <w:b/>
                <w:sz w:val="28"/>
                <w:szCs w:val="28"/>
              </w:rPr>
              <w:t>……………..</w:t>
            </w:r>
          </w:p>
        </w:tc>
        <w:tc>
          <w:tcPr>
            <w:tcW w:w="657" w:type="dxa"/>
          </w:tcPr>
          <w:p w:rsidR="005F6618" w:rsidRPr="00AC5233" w:rsidRDefault="00297556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7051" w:rsidRPr="00093A2C" w:rsidTr="001F2828">
        <w:tc>
          <w:tcPr>
            <w:tcW w:w="890" w:type="dxa"/>
          </w:tcPr>
          <w:p w:rsidR="005F6618" w:rsidRPr="00093A2C" w:rsidRDefault="00643657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6618" w:rsidRPr="00093A2C"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5F6618" w:rsidRPr="00D1560F" w:rsidRDefault="005F6618" w:rsidP="002D7051">
            <w:pPr>
              <w:jc w:val="both"/>
              <w:rPr>
                <w:b/>
                <w:sz w:val="28"/>
                <w:szCs w:val="28"/>
              </w:rPr>
            </w:pPr>
            <w:r w:rsidRPr="00D1560F">
              <w:rPr>
                <w:b/>
                <w:sz w:val="28"/>
                <w:szCs w:val="28"/>
              </w:rPr>
              <w:t xml:space="preserve">Основные направления </w:t>
            </w:r>
            <w:r w:rsidR="00643657" w:rsidRPr="00D1560F">
              <w:rPr>
                <w:b/>
                <w:sz w:val="28"/>
                <w:szCs w:val="28"/>
              </w:rPr>
              <w:t>контрольно</w:t>
            </w:r>
            <w:r w:rsidR="00BD7752">
              <w:rPr>
                <w:b/>
                <w:sz w:val="28"/>
                <w:szCs w:val="28"/>
              </w:rPr>
              <w:t xml:space="preserve">-ревизионной </w:t>
            </w:r>
            <w:r w:rsidR="00643657" w:rsidRPr="00D1560F">
              <w:rPr>
                <w:b/>
                <w:sz w:val="28"/>
                <w:szCs w:val="28"/>
              </w:rPr>
              <w:t xml:space="preserve"> деятельности</w:t>
            </w:r>
            <w:r w:rsidR="00BD7752">
              <w:rPr>
                <w:b/>
                <w:sz w:val="28"/>
                <w:szCs w:val="28"/>
              </w:rPr>
              <w:t xml:space="preserve"> </w:t>
            </w:r>
            <w:r w:rsidR="00643657" w:rsidRPr="00D1560F">
              <w:rPr>
                <w:b/>
                <w:sz w:val="28"/>
                <w:szCs w:val="28"/>
              </w:rPr>
              <w:t>в</w:t>
            </w:r>
            <w:r w:rsidR="00BD7752">
              <w:rPr>
                <w:b/>
                <w:sz w:val="28"/>
                <w:szCs w:val="28"/>
              </w:rPr>
              <w:t xml:space="preserve"> </w:t>
            </w:r>
            <w:r w:rsidR="00BE34DE" w:rsidRPr="00D1560F">
              <w:rPr>
                <w:b/>
                <w:sz w:val="28"/>
                <w:szCs w:val="28"/>
              </w:rPr>
              <w:t>организац</w:t>
            </w:r>
            <w:r w:rsidR="001A7F40" w:rsidRPr="00D1560F">
              <w:rPr>
                <w:b/>
                <w:sz w:val="28"/>
                <w:szCs w:val="28"/>
              </w:rPr>
              <w:t>и</w:t>
            </w:r>
            <w:r w:rsidR="00D05280" w:rsidRPr="00D1560F">
              <w:rPr>
                <w:b/>
                <w:sz w:val="28"/>
                <w:szCs w:val="28"/>
              </w:rPr>
              <w:t xml:space="preserve">и </w:t>
            </w:r>
            <w:r w:rsidR="00BD7752">
              <w:rPr>
                <w:b/>
                <w:sz w:val="28"/>
                <w:szCs w:val="28"/>
              </w:rPr>
              <w:t>Профсоюза</w:t>
            </w:r>
            <w:r w:rsidR="005D5B20">
              <w:rPr>
                <w:b/>
                <w:sz w:val="28"/>
                <w:szCs w:val="28"/>
              </w:rPr>
              <w:t>……………………..</w:t>
            </w:r>
          </w:p>
        </w:tc>
        <w:tc>
          <w:tcPr>
            <w:tcW w:w="657" w:type="dxa"/>
          </w:tcPr>
          <w:p w:rsidR="002D7051" w:rsidRDefault="002D7051" w:rsidP="002D7051">
            <w:pPr>
              <w:jc w:val="center"/>
              <w:rPr>
                <w:sz w:val="28"/>
                <w:szCs w:val="28"/>
              </w:rPr>
            </w:pPr>
          </w:p>
          <w:p w:rsidR="005F6618" w:rsidRPr="00093A2C" w:rsidRDefault="00297556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 регистрационных документов организации Профсоюза</w:t>
            </w:r>
            <w:r w:rsidR="00620CE6">
              <w:rPr>
                <w:sz w:val="28"/>
                <w:szCs w:val="28"/>
              </w:rPr>
              <w:t xml:space="preserve"> </w:t>
            </w:r>
            <w:r w:rsidR="005D5B20"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57" w:type="dxa"/>
          </w:tcPr>
          <w:p w:rsidR="002D7051" w:rsidRDefault="002D7051" w:rsidP="002D7051">
            <w:pPr>
              <w:jc w:val="center"/>
              <w:rPr>
                <w:sz w:val="28"/>
                <w:szCs w:val="28"/>
              </w:rPr>
            </w:pPr>
          </w:p>
          <w:p w:rsidR="00EB168C" w:rsidRPr="00093A2C" w:rsidRDefault="00297556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наличия учетной политики</w:t>
            </w:r>
            <w:r w:rsidR="005D5B20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657" w:type="dxa"/>
          </w:tcPr>
          <w:p w:rsidR="00EB168C" w:rsidRPr="00093A2C" w:rsidRDefault="00297556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7051" w:rsidRPr="00093A2C" w:rsidTr="001F2828">
        <w:trPr>
          <w:trHeight w:val="58"/>
        </w:trPr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741" w:type="dxa"/>
          </w:tcPr>
          <w:p w:rsidR="00EB168C" w:rsidRPr="009914A3" w:rsidRDefault="00EB168C" w:rsidP="002D7051">
            <w:pPr>
              <w:jc w:val="both"/>
              <w:rPr>
                <w:sz w:val="28"/>
                <w:szCs w:val="28"/>
              </w:rPr>
            </w:pPr>
            <w:r w:rsidRPr="00BD7752">
              <w:rPr>
                <w:sz w:val="28"/>
                <w:szCs w:val="28"/>
              </w:rPr>
              <w:t>Смета</w:t>
            </w:r>
            <w:r w:rsidR="00BD7752">
              <w:rPr>
                <w:sz w:val="28"/>
                <w:szCs w:val="28"/>
              </w:rPr>
              <w:t xml:space="preserve"> доходов и расходов</w:t>
            </w:r>
            <w:r w:rsidRPr="00BD7752">
              <w:rPr>
                <w:sz w:val="28"/>
                <w:szCs w:val="28"/>
              </w:rPr>
              <w:t xml:space="preserve"> </w:t>
            </w:r>
            <w:r w:rsidR="001D18A4" w:rsidRPr="00BD7752">
              <w:rPr>
                <w:sz w:val="28"/>
                <w:szCs w:val="28"/>
              </w:rPr>
              <w:t>орган</w:t>
            </w:r>
            <w:r w:rsidR="00BD7752">
              <w:rPr>
                <w:sz w:val="28"/>
                <w:szCs w:val="28"/>
              </w:rPr>
              <w:t xml:space="preserve">изации Профсоюза </w:t>
            </w:r>
            <w:r w:rsidR="005D5B20">
              <w:rPr>
                <w:sz w:val="28"/>
                <w:szCs w:val="28"/>
              </w:rPr>
              <w:t>…………</w:t>
            </w:r>
          </w:p>
        </w:tc>
        <w:tc>
          <w:tcPr>
            <w:tcW w:w="657" w:type="dxa"/>
          </w:tcPr>
          <w:p w:rsidR="00EB168C" w:rsidRPr="00093A2C" w:rsidRDefault="00297556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7051" w:rsidRPr="00093A2C" w:rsidTr="001F2828">
        <w:trPr>
          <w:trHeight w:val="70"/>
        </w:trPr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поступления и использования целевых </w:t>
            </w:r>
            <w:r w:rsidR="0085633F">
              <w:rPr>
                <w:sz w:val="28"/>
                <w:szCs w:val="28"/>
              </w:rPr>
              <w:t>поступлений</w:t>
            </w:r>
            <w:r w:rsidR="005D5B20"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657" w:type="dxa"/>
          </w:tcPr>
          <w:p w:rsidR="005D5B20" w:rsidRDefault="005D5B20" w:rsidP="002D7051">
            <w:pPr>
              <w:jc w:val="center"/>
              <w:rPr>
                <w:sz w:val="28"/>
                <w:szCs w:val="28"/>
              </w:rPr>
            </w:pPr>
          </w:p>
          <w:p w:rsidR="00EB168C" w:rsidRPr="00093A2C" w:rsidRDefault="00297556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порядка ведения кассовых операций</w:t>
            </w:r>
            <w:r w:rsidR="005D5B20">
              <w:rPr>
                <w:sz w:val="28"/>
                <w:szCs w:val="28"/>
              </w:rPr>
              <w:t>………………...</w:t>
            </w:r>
          </w:p>
        </w:tc>
        <w:tc>
          <w:tcPr>
            <w:tcW w:w="657" w:type="dxa"/>
          </w:tcPr>
          <w:p w:rsidR="00EB168C" w:rsidRPr="00093A2C" w:rsidRDefault="00297556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порядка расходования наличных</w:t>
            </w:r>
            <w:r w:rsidR="00087581">
              <w:rPr>
                <w:sz w:val="28"/>
                <w:szCs w:val="28"/>
              </w:rPr>
              <w:t xml:space="preserve"> и безналичных денежных средств</w:t>
            </w:r>
            <w:r w:rsidR="005D5B20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57" w:type="dxa"/>
          </w:tcPr>
          <w:p w:rsidR="008D3F55" w:rsidRDefault="008D3F55" w:rsidP="002D7051">
            <w:pPr>
              <w:jc w:val="center"/>
              <w:rPr>
                <w:sz w:val="28"/>
                <w:szCs w:val="28"/>
              </w:rPr>
            </w:pPr>
          </w:p>
          <w:p w:rsidR="00EB168C" w:rsidRPr="00093A2C" w:rsidRDefault="00087581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1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наличия </w:t>
            </w:r>
            <w:r w:rsidRPr="00AF31B7">
              <w:rPr>
                <w:sz w:val="28"/>
                <w:szCs w:val="28"/>
              </w:rPr>
              <w:t>нормативных</w:t>
            </w:r>
            <w:r>
              <w:rPr>
                <w:sz w:val="28"/>
                <w:szCs w:val="28"/>
              </w:rPr>
              <w:t xml:space="preserve"> документов по оплате труда</w:t>
            </w:r>
            <w:r w:rsidR="005D5B20">
              <w:rPr>
                <w:sz w:val="28"/>
                <w:szCs w:val="28"/>
              </w:rPr>
              <w:t>.................................................................................................</w:t>
            </w:r>
          </w:p>
        </w:tc>
        <w:tc>
          <w:tcPr>
            <w:tcW w:w="657" w:type="dxa"/>
          </w:tcPr>
          <w:p w:rsidR="008D3F55" w:rsidRDefault="008D3F55" w:rsidP="002D7051">
            <w:pPr>
              <w:jc w:val="center"/>
              <w:rPr>
                <w:sz w:val="28"/>
                <w:szCs w:val="28"/>
              </w:rPr>
            </w:pPr>
          </w:p>
          <w:p w:rsidR="00EB168C" w:rsidRPr="00093A2C" w:rsidRDefault="00EB168C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1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правильности оформления и выдачи материальной помощи</w:t>
            </w:r>
            <w:r w:rsidR="005D5B20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57" w:type="dxa"/>
          </w:tcPr>
          <w:p w:rsidR="008D3F55" w:rsidRDefault="008D3F55" w:rsidP="002D7051">
            <w:pPr>
              <w:jc w:val="center"/>
              <w:rPr>
                <w:sz w:val="28"/>
                <w:szCs w:val="28"/>
              </w:rPr>
            </w:pPr>
          </w:p>
          <w:p w:rsidR="00EB168C" w:rsidRPr="00093A2C" w:rsidRDefault="00EB168C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2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правильности учета основных средств и материалов</w:t>
            </w:r>
          </w:p>
        </w:tc>
        <w:tc>
          <w:tcPr>
            <w:tcW w:w="657" w:type="dxa"/>
          </w:tcPr>
          <w:p w:rsidR="00EB168C" w:rsidRPr="00093A2C" w:rsidRDefault="00EB168C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3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и налоговая отчетность</w:t>
            </w:r>
            <w:r w:rsidR="005D5B20">
              <w:rPr>
                <w:sz w:val="28"/>
                <w:szCs w:val="28"/>
              </w:rPr>
              <w:t>………………………….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7" w:type="dxa"/>
          </w:tcPr>
          <w:p w:rsidR="00EB168C" w:rsidRPr="00093A2C" w:rsidRDefault="00EB168C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5</w:t>
            </w:r>
          </w:p>
        </w:tc>
      </w:tr>
      <w:tr w:rsidR="002D7051" w:rsidRPr="00093A2C" w:rsidTr="001F2828">
        <w:tc>
          <w:tcPr>
            <w:tcW w:w="890" w:type="dxa"/>
          </w:tcPr>
          <w:p w:rsidR="0085633F" w:rsidRDefault="0085633F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E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</w:t>
            </w:r>
          </w:p>
        </w:tc>
        <w:tc>
          <w:tcPr>
            <w:tcW w:w="7741" w:type="dxa"/>
          </w:tcPr>
          <w:p w:rsidR="0085633F" w:rsidRDefault="0085633F" w:rsidP="002D7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анализа эффективности финансовой деятельности организации Профсоюза</w:t>
            </w:r>
            <w:r w:rsidR="005D5B20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657" w:type="dxa"/>
          </w:tcPr>
          <w:p w:rsidR="008D3F55" w:rsidRDefault="008D3F55" w:rsidP="002D7051">
            <w:pPr>
              <w:jc w:val="center"/>
              <w:rPr>
                <w:sz w:val="28"/>
                <w:szCs w:val="28"/>
              </w:rPr>
            </w:pPr>
          </w:p>
          <w:p w:rsidR="0085633F" w:rsidRDefault="0085633F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6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85633F">
              <w:rPr>
                <w:sz w:val="28"/>
                <w:szCs w:val="28"/>
              </w:rPr>
              <w:t>2</w:t>
            </w:r>
            <w:r w:rsidR="00683E01"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соблюдения уставных норм в части периодичности проведения заседаний</w:t>
            </w:r>
            <w:r w:rsidR="00C65DE0">
              <w:rPr>
                <w:sz w:val="28"/>
                <w:szCs w:val="28"/>
              </w:rPr>
              <w:t xml:space="preserve"> органов организаций Профсоюза</w:t>
            </w:r>
            <w:r>
              <w:rPr>
                <w:sz w:val="28"/>
                <w:szCs w:val="28"/>
              </w:rPr>
              <w:t xml:space="preserve"> </w:t>
            </w:r>
            <w:r w:rsidR="005D5B20">
              <w:rPr>
                <w:sz w:val="28"/>
                <w:szCs w:val="28"/>
              </w:rPr>
              <w:t>……...</w:t>
            </w:r>
          </w:p>
        </w:tc>
        <w:tc>
          <w:tcPr>
            <w:tcW w:w="657" w:type="dxa"/>
          </w:tcPr>
          <w:p w:rsidR="008D3F55" w:rsidRDefault="008D3F55" w:rsidP="002D7051">
            <w:pPr>
              <w:jc w:val="center"/>
              <w:rPr>
                <w:sz w:val="28"/>
                <w:szCs w:val="28"/>
              </w:rPr>
            </w:pPr>
          </w:p>
          <w:p w:rsidR="008D3F55" w:rsidRPr="00093A2C" w:rsidRDefault="008D3F55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7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5F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соблюдения порядка приема в</w:t>
            </w:r>
            <w:r w:rsidR="002706DF">
              <w:rPr>
                <w:sz w:val="28"/>
                <w:szCs w:val="28"/>
              </w:rPr>
              <w:t xml:space="preserve"> члены </w:t>
            </w:r>
            <w:r>
              <w:rPr>
                <w:sz w:val="28"/>
                <w:szCs w:val="28"/>
              </w:rPr>
              <w:t>Профсоюз</w:t>
            </w:r>
            <w:r w:rsidR="002706DF">
              <w:rPr>
                <w:sz w:val="28"/>
                <w:szCs w:val="28"/>
              </w:rPr>
              <w:t>а</w:t>
            </w:r>
            <w:r w:rsidR="005D5B20">
              <w:rPr>
                <w:sz w:val="28"/>
                <w:szCs w:val="28"/>
              </w:rPr>
              <w:t>…..</w:t>
            </w:r>
          </w:p>
        </w:tc>
        <w:tc>
          <w:tcPr>
            <w:tcW w:w="657" w:type="dxa"/>
          </w:tcPr>
          <w:p w:rsidR="00EB168C" w:rsidRPr="00093A2C" w:rsidRDefault="00EB168C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7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5F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состояния учета членов Профсоюза </w:t>
            </w:r>
            <w:r w:rsidR="005D5B20">
              <w:rPr>
                <w:sz w:val="28"/>
                <w:szCs w:val="28"/>
              </w:rPr>
              <w:t>…………………</w:t>
            </w:r>
          </w:p>
        </w:tc>
        <w:tc>
          <w:tcPr>
            <w:tcW w:w="657" w:type="dxa"/>
          </w:tcPr>
          <w:p w:rsidR="00EB168C" w:rsidRPr="00093A2C" w:rsidRDefault="00EB168C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7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5F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соблюдения порядка рассмотрения писем, заявлений и жалоб членов </w:t>
            </w:r>
            <w:r w:rsidR="00A45270" w:rsidRPr="00AF31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рофсоюза</w:t>
            </w:r>
            <w:r w:rsidR="005D5B20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657" w:type="dxa"/>
          </w:tcPr>
          <w:p w:rsidR="008D3F55" w:rsidRDefault="008D3F55" w:rsidP="002D7051">
            <w:pPr>
              <w:jc w:val="center"/>
              <w:rPr>
                <w:sz w:val="28"/>
                <w:szCs w:val="28"/>
              </w:rPr>
            </w:pPr>
          </w:p>
          <w:p w:rsidR="00EB168C" w:rsidRPr="00093A2C" w:rsidRDefault="00EB168C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8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EB168C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83E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104490" w:rsidRPr="00643657" w:rsidRDefault="00EB168C" w:rsidP="002D7051">
            <w:pPr>
              <w:jc w:val="both"/>
              <w:rPr>
                <w:sz w:val="28"/>
                <w:szCs w:val="28"/>
              </w:rPr>
            </w:pPr>
            <w:r w:rsidRPr="00643657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соблюдения Правил ведения делопроизводства и оформления протоколов </w:t>
            </w:r>
            <w:r w:rsidR="0033381F">
              <w:rPr>
                <w:sz w:val="28"/>
                <w:szCs w:val="28"/>
              </w:rPr>
              <w:t>заседаний</w:t>
            </w:r>
            <w:r>
              <w:rPr>
                <w:sz w:val="28"/>
                <w:szCs w:val="28"/>
              </w:rPr>
              <w:t xml:space="preserve"> органов</w:t>
            </w:r>
            <w:r w:rsidR="0033381F">
              <w:rPr>
                <w:sz w:val="28"/>
                <w:szCs w:val="28"/>
              </w:rPr>
              <w:t xml:space="preserve"> организаций Профсоюза</w:t>
            </w:r>
            <w:r>
              <w:rPr>
                <w:sz w:val="28"/>
                <w:szCs w:val="28"/>
              </w:rPr>
              <w:t xml:space="preserve"> </w:t>
            </w:r>
            <w:r w:rsidR="005D5B20"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57" w:type="dxa"/>
          </w:tcPr>
          <w:p w:rsidR="008D3F55" w:rsidRDefault="008D3F55" w:rsidP="002D7051">
            <w:pPr>
              <w:jc w:val="center"/>
              <w:rPr>
                <w:sz w:val="28"/>
                <w:szCs w:val="28"/>
              </w:rPr>
            </w:pPr>
          </w:p>
          <w:p w:rsidR="008D3F55" w:rsidRDefault="008D3F55" w:rsidP="002D7051">
            <w:pPr>
              <w:jc w:val="center"/>
              <w:rPr>
                <w:sz w:val="28"/>
                <w:szCs w:val="28"/>
              </w:rPr>
            </w:pPr>
          </w:p>
          <w:p w:rsidR="00EB168C" w:rsidRPr="00093A2C" w:rsidRDefault="00EB168C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8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Pr="009C1ECD" w:rsidRDefault="00F45FEE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168C" w:rsidRPr="009C1ECD"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104490" w:rsidRPr="00093A2C" w:rsidRDefault="00EB168C" w:rsidP="002D70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 результатов ревизий и проверок</w:t>
            </w:r>
            <w:r w:rsidR="005D5B20">
              <w:rPr>
                <w:b/>
                <w:sz w:val="28"/>
                <w:szCs w:val="28"/>
              </w:rPr>
              <w:t>………………</w:t>
            </w:r>
          </w:p>
        </w:tc>
        <w:tc>
          <w:tcPr>
            <w:tcW w:w="657" w:type="dxa"/>
          </w:tcPr>
          <w:p w:rsidR="00EB168C" w:rsidRPr="00093A2C" w:rsidRDefault="00EB168C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8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Pr="00093A2C" w:rsidRDefault="00F45FEE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168C"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104490" w:rsidRPr="009C1ECD" w:rsidRDefault="00EB168C" w:rsidP="002D7051">
            <w:pPr>
              <w:jc w:val="both"/>
              <w:rPr>
                <w:b/>
                <w:sz w:val="28"/>
                <w:szCs w:val="28"/>
              </w:rPr>
            </w:pPr>
            <w:r w:rsidRPr="009C1ECD">
              <w:rPr>
                <w:b/>
                <w:sz w:val="28"/>
                <w:szCs w:val="28"/>
              </w:rPr>
              <w:t xml:space="preserve">Организационные основы </w:t>
            </w:r>
            <w:r>
              <w:rPr>
                <w:b/>
                <w:sz w:val="28"/>
                <w:szCs w:val="28"/>
              </w:rPr>
              <w:t>работы</w:t>
            </w:r>
            <w:r w:rsidRPr="009C1ECD">
              <w:rPr>
                <w:b/>
                <w:sz w:val="28"/>
                <w:szCs w:val="28"/>
              </w:rPr>
              <w:t xml:space="preserve"> контрольно-ревизионной комиссии</w:t>
            </w:r>
            <w:r w:rsidR="005D5B20">
              <w:rPr>
                <w:b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657" w:type="dxa"/>
          </w:tcPr>
          <w:p w:rsidR="00EB168C" w:rsidRDefault="00EB168C" w:rsidP="002D7051">
            <w:pPr>
              <w:jc w:val="center"/>
              <w:rPr>
                <w:sz w:val="28"/>
                <w:szCs w:val="28"/>
              </w:rPr>
            </w:pPr>
          </w:p>
          <w:p w:rsidR="005D5B20" w:rsidRPr="00093A2C" w:rsidRDefault="005D5B20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556">
              <w:rPr>
                <w:sz w:val="28"/>
                <w:szCs w:val="28"/>
              </w:rPr>
              <w:t>9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Pr="00093A2C" w:rsidRDefault="00F45FEE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168C"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104490" w:rsidRPr="009C1ECD" w:rsidRDefault="00EB168C" w:rsidP="002D7051">
            <w:pPr>
              <w:jc w:val="both"/>
              <w:rPr>
                <w:b/>
                <w:sz w:val="28"/>
                <w:szCs w:val="28"/>
              </w:rPr>
            </w:pPr>
            <w:r w:rsidRPr="009C1ECD">
              <w:rPr>
                <w:b/>
                <w:sz w:val="28"/>
                <w:szCs w:val="28"/>
              </w:rPr>
              <w:t xml:space="preserve">Правила </w:t>
            </w:r>
            <w:r>
              <w:rPr>
                <w:b/>
                <w:sz w:val="28"/>
                <w:szCs w:val="28"/>
              </w:rPr>
              <w:t xml:space="preserve">архивного </w:t>
            </w:r>
            <w:r w:rsidRPr="009C1ECD">
              <w:rPr>
                <w:b/>
                <w:sz w:val="28"/>
                <w:szCs w:val="28"/>
              </w:rPr>
              <w:t>хранения и уничтожения документов</w:t>
            </w:r>
            <w:r w:rsidR="005D5B20">
              <w:rPr>
                <w:b/>
                <w:sz w:val="28"/>
                <w:szCs w:val="28"/>
              </w:rPr>
              <w:t>..</w:t>
            </w:r>
          </w:p>
        </w:tc>
        <w:tc>
          <w:tcPr>
            <w:tcW w:w="657" w:type="dxa"/>
          </w:tcPr>
          <w:p w:rsidR="00EB168C" w:rsidRPr="00093A2C" w:rsidRDefault="00297556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F45FEE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168C">
              <w:rPr>
                <w:sz w:val="28"/>
                <w:szCs w:val="28"/>
              </w:rPr>
              <w:t>.1</w:t>
            </w:r>
            <w:r w:rsidR="00683E01"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104490" w:rsidRPr="009C1F70" w:rsidRDefault="00EB168C" w:rsidP="002D7051">
            <w:pPr>
              <w:jc w:val="both"/>
              <w:rPr>
                <w:sz w:val="28"/>
                <w:szCs w:val="28"/>
              </w:rPr>
            </w:pPr>
            <w:r w:rsidRPr="009C1F70">
              <w:rPr>
                <w:sz w:val="28"/>
                <w:szCs w:val="28"/>
              </w:rPr>
              <w:t>Некоторые вопросы архивного хранения документов</w:t>
            </w:r>
            <w:r w:rsidR="005D5B20">
              <w:rPr>
                <w:sz w:val="28"/>
                <w:szCs w:val="28"/>
              </w:rPr>
              <w:t>…………</w:t>
            </w:r>
          </w:p>
        </w:tc>
        <w:tc>
          <w:tcPr>
            <w:tcW w:w="657" w:type="dxa"/>
          </w:tcPr>
          <w:p w:rsidR="00EB168C" w:rsidRDefault="00297556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D7051" w:rsidRPr="00093A2C" w:rsidTr="001F2828">
        <w:tc>
          <w:tcPr>
            <w:tcW w:w="890" w:type="dxa"/>
          </w:tcPr>
          <w:p w:rsidR="00EB168C" w:rsidRDefault="00F45FEE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168C">
              <w:rPr>
                <w:sz w:val="28"/>
                <w:szCs w:val="28"/>
              </w:rPr>
              <w:t>.2</w:t>
            </w:r>
            <w:r w:rsidR="00683E01"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104490" w:rsidRPr="009C1F70" w:rsidRDefault="00EB168C" w:rsidP="002D7051">
            <w:pPr>
              <w:jc w:val="both"/>
              <w:rPr>
                <w:sz w:val="28"/>
                <w:szCs w:val="28"/>
              </w:rPr>
            </w:pPr>
            <w:r w:rsidRPr="009C1F70">
              <w:rPr>
                <w:sz w:val="28"/>
                <w:szCs w:val="28"/>
              </w:rPr>
              <w:t>Подготовка документов к уничтожению</w:t>
            </w:r>
            <w:r w:rsidR="005D5B20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657" w:type="dxa"/>
          </w:tcPr>
          <w:p w:rsidR="00EB168C" w:rsidRDefault="006C3276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7556">
              <w:rPr>
                <w:sz w:val="28"/>
                <w:szCs w:val="28"/>
              </w:rPr>
              <w:t>1</w:t>
            </w:r>
          </w:p>
        </w:tc>
      </w:tr>
      <w:tr w:rsidR="002D7051" w:rsidRPr="00093A2C" w:rsidTr="001F2828">
        <w:trPr>
          <w:trHeight w:val="510"/>
        </w:trPr>
        <w:tc>
          <w:tcPr>
            <w:tcW w:w="890" w:type="dxa"/>
            <w:vAlign w:val="center"/>
          </w:tcPr>
          <w:p w:rsidR="00EB168C" w:rsidRPr="00093A2C" w:rsidRDefault="00F45FEE" w:rsidP="002D7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168C">
              <w:rPr>
                <w:sz w:val="28"/>
                <w:szCs w:val="28"/>
              </w:rPr>
              <w:t>.</w:t>
            </w:r>
          </w:p>
        </w:tc>
        <w:tc>
          <w:tcPr>
            <w:tcW w:w="7741" w:type="dxa"/>
            <w:vAlign w:val="center"/>
          </w:tcPr>
          <w:p w:rsidR="00104490" w:rsidRPr="009C1ECD" w:rsidRDefault="00EB168C" w:rsidP="002D7051">
            <w:pPr>
              <w:rPr>
                <w:b/>
                <w:sz w:val="28"/>
                <w:szCs w:val="28"/>
              </w:rPr>
            </w:pPr>
            <w:r w:rsidRPr="009C1ECD">
              <w:rPr>
                <w:b/>
                <w:sz w:val="28"/>
                <w:szCs w:val="28"/>
              </w:rPr>
              <w:t>ПРИЛОЖЕНИЯ</w:t>
            </w:r>
            <w:r w:rsidR="005D5B20">
              <w:rPr>
                <w:b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57" w:type="dxa"/>
            <w:vAlign w:val="center"/>
          </w:tcPr>
          <w:p w:rsidR="00EB168C" w:rsidRPr="00093A2C" w:rsidRDefault="00EB168C" w:rsidP="002D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06AB">
              <w:rPr>
                <w:sz w:val="28"/>
                <w:szCs w:val="28"/>
              </w:rPr>
              <w:t>3</w:t>
            </w:r>
          </w:p>
        </w:tc>
      </w:tr>
    </w:tbl>
    <w:p w:rsidR="009C2AD3" w:rsidRDefault="002D7051" w:rsidP="00924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A64CF">
        <w:rPr>
          <w:b/>
          <w:sz w:val="28"/>
          <w:szCs w:val="28"/>
        </w:rPr>
        <w:lastRenderedPageBreak/>
        <w:br w:type="page"/>
      </w:r>
      <w:r w:rsidR="00104490">
        <w:rPr>
          <w:b/>
          <w:sz w:val="28"/>
          <w:szCs w:val="28"/>
        </w:rPr>
        <w:lastRenderedPageBreak/>
        <w:t xml:space="preserve">РАЗДЕЛ </w:t>
      </w:r>
      <w:r w:rsidR="009C2AD3">
        <w:rPr>
          <w:b/>
          <w:sz w:val="28"/>
          <w:szCs w:val="28"/>
        </w:rPr>
        <w:t>1.</w:t>
      </w:r>
      <w:r w:rsidR="00C77D0B" w:rsidRPr="00D146F8">
        <w:rPr>
          <w:b/>
          <w:sz w:val="28"/>
          <w:szCs w:val="28"/>
        </w:rPr>
        <w:t> </w:t>
      </w:r>
      <w:r w:rsidR="009C2AD3">
        <w:rPr>
          <w:b/>
          <w:sz w:val="28"/>
          <w:szCs w:val="28"/>
        </w:rPr>
        <w:t>ОСОБЕННОСТИ</w:t>
      </w:r>
    </w:p>
    <w:p w:rsidR="00C77D0B" w:rsidRPr="00D146F8" w:rsidRDefault="00C77D0B" w:rsidP="002D7051">
      <w:pPr>
        <w:jc w:val="center"/>
        <w:rPr>
          <w:b/>
          <w:sz w:val="28"/>
          <w:szCs w:val="28"/>
        </w:rPr>
      </w:pPr>
      <w:r w:rsidRPr="00D146F8">
        <w:rPr>
          <w:b/>
          <w:sz w:val="28"/>
          <w:szCs w:val="28"/>
        </w:rPr>
        <w:t>ФИНАНСОВ</w:t>
      </w:r>
      <w:r w:rsidR="009C2AD3">
        <w:rPr>
          <w:b/>
          <w:sz w:val="28"/>
          <w:szCs w:val="28"/>
        </w:rPr>
        <w:t>ОЙ</w:t>
      </w:r>
      <w:r w:rsidRPr="00D146F8">
        <w:rPr>
          <w:b/>
          <w:sz w:val="28"/>
          <w:szCs w:val="28"/>
        </w:rPr>
        <w:t xml:space="preserve"> РАБОТ</w:t>
      </w:r>
      <w:r w:rsidR="009C2AD3">
        <w:rPr>
          <w:b/>
          <w:sz w:val="28"/>
          <w:szCs w:val="28"/>
        </w:rPr>
        <w:t>Ы</w:t>
      </w:r>
      <w:r w:rsidRPr="00D146F8">
        <w:rPr>
          <w:b/>
          <w:sz w:val="28"/>
          <w:szCs w:val="28"/>
        </w:rPr>
        <w:t xml:space="preserve"> В ПРОФСОЮЗЕ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</w:p>
    <w:p w:rsidR="00C77D0B" w:rsidRPr="0057469F" w:rsidRDefault="00C77D0B" w:rsidP="00620CE6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Финансовая работа является одним из важнейших направлений в деятельности Профсоюза. Она обеспечивает функционирова</w:t>
      </w:r>
      <w:r w:rsidR="00DC1BF4">
        <w:rPr>
          <w:sz w:val="28"/>
          <w:szCs w:val="28"/>
        </w:rPr>
        <w:t>ние</w:t>
      </w:r>
      <w:r w:rsidR="002F0A14">
        <w:rPr>
          <w:sz w:val="28"/>
          <w:szCs w:val="28"/>
        </w:rPr>
        <w:t xml:space="preserve"> </w:t>
      </w:r>
      <w:r w:rsidR="002F0A14" w:rsidRPr="00AF31B7">
        <w:rPr>
          <w:sz w:val="28"/>
          <w:szCs w:val="28"/>
        </w:rPr>
        <w:t>Профсоюза</w:t>
      </w:r>
      <w:r w:rsidR="002F0A14">
        <w:rPr>
          <w:sz w:val="28"/>
          <w:szCs w:val="28"/>
        </w:rPr>
        <w:t xml:space="preserve">, организаций Профсоюза </w:t>
      </w:r>
      <w:r w:rsidR="00DC1BF4">
        <w:rPr>
          <w:sz w:val="28"/>
          <w:szCs w:val="28"/>
        </w:rPr>
        <w:t xml:space="preserve">и </w:t>
      </w:r>
      <w:r w:rsidRPr="0057469F">
        <w:rPr>
          <w:sz w:val="28"/>
          <w:szCs w:val="28"/>
        </w:rPr>
        <w:t>органов</w:t>
      </w:r>
      <w:r w:rsidR="00022FFB">
        <w:rPr>
          <w:sz w:val="28"/>
          <w:szCs w:val="28"/>
        </w:rPr>
        <w:t xml:space="preserve"> </w:t>
      </w:r>
      <w:r w:rsidR="002F0A14" w:rsidRPr="00AF31B7">
        <w:rPr>
          <w:sz w:val="28"/>
          <w:szCs w:val="28"/>
        </w:rPr>
        <w:t>Профсоюза</w:t>
      </w:r>
      <w:r w:rsidR="00AF31B7">
        <w:rPr>
          <w:sz w:val="28"/>
          <w:szCs w:val="28"/>
        </w:rPr>
        <w:t>.</w:t>
      </w:r>
    </w:p>
    <w:p w:rsidR="00C77D0B" w:rsidRPr="0057469F" w:rsidRDefault="00C77D0B" w:rsidP="00620CE6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Под финансовой работой понимается система организационно</w:t>
      </w:r>
      <w:r>
        <w:rPr>
          <w:sz w:val="28"/>
          <w:szCs w:val="28"/>
        </w:rPr>
        <w:t>–</w:t>
      </w:r>
      <w:r w:rsidRPr="0057469F">
        <w:rPr>
          <w:sz w:val="28"/>
          <w:szCs w:val="28"/>
        </w:rPr>
        <w:t>фина</w:t>
      </w:r>
      <w:r>
        <w:rPr>
          <w:sz w:val="28"/>
          <w:szCs w:val="28"/>
        </w:rPr>
        <w:t>н</w:t>
      </w:r>
      <w:r w:rsidRPr="0057469F">
        <w:rPr>
          <w:sz w:val="28"/>
          <w:szCs w:val="28"/>
        </w:rPr>
        <w:t>совых мер выборных профсоюзных органов, включающая организацию сбора, поступления средств на счета</w:t>
      </w:r>
      <w:r w:rsidR="00964474">
        <w:rPr>
          <w:sz w:val="28"/>
          <w:szCs w:val="28"/>
        </w:rPr>
        <w:t xml:space="preserve"> организаций Профсоюза</w:t>
      </w:r>
      <w:r w:rsidRPr="0057469F">
        <w:rPr>
          <w:sz w:val="28"/>
          <w:szCs w:val="28"/>
        </w:rPr>
        <w:t xml:space="preserve">, организацию бухгалтерского учета, отчетности и расходования членских профсоюзных взносов и других доходов профсоюзного бюджета, предусмотренных Уставом Профсоюза и действующим законодательством </w:t>
      </w:r>
      <w:r w:rsidRPr="00AF31B7">
        <w:rPr>
          <w:sz w:val="28"/>
          <w:szCs w:val="28"/>
        </w:rPr>
        <w:t>Р</w:t>
      </w:r>
      <w:r w:rsidR="002F0A14" w:rsidRPr="00AF31B7">
        <w:rPr>
          <w:sz w:val="28"/>
          <w:szCs w:val="28"/>
        </w:rPr>
        <w:t>оссийской Федерации</w:t>
      </w:r>
      <w:r w:rsidRPr="00AF31B7">
        <w:rPr>
          <w:sz w:val="28"/>
          <w:szCs w:val="28"/>
        </w:rPr>
        <w:t>.</w:t>
      </w:r>
    </w:p>
    <w:p w:rsidR="00C77D0B" w:rsidRDefault="00C77D0B" w:rsidP="00620CE6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Профсоюз обладает финансовой самостоятельностью, имеет</w:t>
      </w:r>
      <w:r w:rsidR="001022F9">
        <w:rPr>
          <w:sz w:val="28"/>
          <w:szCs w:val="28"/>
        </w:rPr>
        <w:t xml:space="preserve"> в собственности </w:t>
      </w:r>
      <w:r w:rsidRPr="0057469F">
        <w:rPr>
          <w:sz w:val="28"/>
          <w:szCs w:val="28"/>
        </w:rPr>
        <w:t>обособленное имущество.</w:t>
      </w:r>
    </w:p>
    <w:p w:rsidR="00D9008B" w:rsidRPr="007136CE" w:rsidRDefault="00D9008B" w:rsidP="00620CE6">
      <w:pPr>
        <w:ind w:firstLine="709"/>
        <w:jc w:val="both"/>
        <w:rPr>
          <w:bCs/>
          <w:sz w:val="28"/>
          <w:szCs w:val="28"/>
        </w:rPr>
      </w:pPr>
      <w:r w:rsidRPr="007136CE">
        <w:rPr>
          <w:bCs/>
          <w:sz w:val="28"/>
          <w:szCs w:val="28"/>
        </w:rPr>
        <w:t>Профсоюз может иметь в собственности земельные участки, здания, строения, сооружения, жилищный фонд, транспорт, оборудование и инвентарь, культурно-просветительные, научные и образовательные  организации,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бумаги и иное имущество, необходимое для обеспечения уставной деятельности Профсоюза.</w:t>
      </w:r>
    </w:p>
    <w:p w:rsidR="00DF0EB4" w:rsidRDefault="00C77D0B" w:rsidP="004A7B1C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соответствии с Гражданским кодексом Р</w:t>
      </w:r>
      <w:r w:rsidR="001022F9">
        <w:rPr>
          <w:sz w:val="28"/>
          <w:szCs w:val="28"/>
        </w:rPr>
        <w:t>оссийской Федерации</w:t>
      </w:r>
      <w:r w:rsidRPr="0057469F">
        <w:rPr>
          <w:sz w:val="28"/>
          <w:szCs w:val="28"/>
        </w:rPr>
        <w:t xml:space="preserve"> собственником имущества, в том числе и членских профсоюзных взносов в общественной организации (</w:t>
      </w:r>
      <w:r w:rsidR="00F36817">
        <w:rPr>
          <w:sz w:val="28"/>
          <w:szCs w:val="28"/>
        </w:rPr>
        <w:t>П</w:t>
      </w:r>
      <w:r w:rsidRPr="0057469F">
        <w:rPr>
          <w:sz w:val="28"/>
          <w:szCs w:val="28"/>
        </w:rPr>
        <w:t>рофсоюзе), является сама общественная организация (</w:t>
      </w:r>
      <w:r w:rsidR="00F36817">
        <w:rPr>
          <w:sz w:val="28"/>
          <w:szCs w:val="28"/>
        </w:rPr>
        <w:t>П</w:t>
      </w:r>
      <w:r w:rsidRPr="0057469F">
        <w:rPr>
          <w:sz w:val="28"/>
          <w:szCs w:val="28"/>
        </w:rPr>
        <w:t xml:space="preserve">рофсоюз) как юридическое лицо. </w:t>
      </w:r>
    </w:p>
    <w:p w:rsidR="0039660E" w:rsidRPr="001F72BD" w:rsidRDefault="00C77D0B" w:rsidP="004A7B1C">
      <w:pPr>
        <w:ind w:firstLine="709"/>
        <w:jc w:val="both"/>
        <w:rPr>
          <w:sz w:val="28"/>
          <w:szCs w:val="28"/>
        </w:rPr>
      </w:pPr>
      <w:r w:rsidRPr="001F72BD">
        <w:rPr>
          <w:sz w:val="28"/>
          <w:szCs w:val="28"/>
        </w:rPr>
        <w:t>В соответствии с Уставом Профсоюза</w:t>
      </w:r>
      <w:r w:rsidR="001C444F" w:rsidRPr="001F72BD">
        <w:rPr>
          <w:sz w:val="28"/>
          <w:szCs w:val="28"/>
        </w:rPr>
        <w:t xml:space="preserve">, Положением о </w:t>
      </w:r>
      <w:r w:rsidR="000F0A03" w:rsidRPr="001F72BD">
        <w:rPr>
          <w:sz w:val="28"/>
          <w:szCs w:val="28"/>
        </w:rPr>
        <w:t xml:space="preserve">размере и </w:t>
      </w:r>
      <w:r w:rsidR="001C444F" w:rsidRPr="001F72BD">
        <w:rPr>
          <w:sz w:val="28"/>
          <w:szCs w:val="28"/>
        </w:rPr>
        <w:t>порядке уплаты</w:t>
      </w:r>
      <w:r w:rsidR="000F0A03" w:rsidRPr="001F72BD">
        <w:rPr>
          <w:sz w:val="28"/>
          <w:szCs w:val="28"/>
        </w:rPr>
        <w:t xml:space="preserve"> членами Профессионального союза работников народного образования и науки Российской Федерации</w:t>
      </w:r>
      <w:r w:rsidR="001C444F" w:rsidRPr="001F72BD">
        <w:rPr>
          <w:sz w:val="28"/>
          <w:szCs w:val="28"/>
        </w:rPr>
        <w:t xml:space="preserve"> членских профсоюзных взносов</w:t>
      </w:r>
      <w:r w:rsidR="001022F9">
        <w:rPr>
          <w:sz w:val="28"/>
          <w:szCs w:val="28"/>
        </w:rPr>
        <w:t xml:space="preserve"> (утвержденным постановлением </w:t>
      </w:r>
      <w:r w:rsidR="001022F9">
        <w:rPr>
          <w:sz w:val="28"/>
          <w:szCs w:val="28"/>
          <w:lang w:val="en-US"/>
        </w:rPr>
        <w:t>VIII</w:t>
      </w:r>
      <w:r w:rsidR="001022F9" w:rsidRPr="001022F9">
        <w:rPr>
          <w:sz w:val="28"/>
          <w:szCs w:val="28"/>
        </w:rPr>
        <w:t xml:space="preserve"> </w:t>
      </w:r>
      <w:r w:rsidR="001022F9">
        <w:rPr>
          <w:sz w:val="28"/>
          <w:szCs w:val="28"/>
        </w:rPr>
        <w:t>Съезда Профсоюза 14 октября 2020года №8-10)</w:t>
      </w:r>
      <w:r w:rsidR="001C444F" w:rsidRPr="001F72BD">
        <w:rPr>
          <w:sz w:val="28"/>
          <w:szCs w:val="28"/>
        </w:rPr>
        <w:t xml:space="preserve">, </w:t>
      </w:r>
      <w:r w:rsidRPr="0069500A">
        <w:rPr>
          <w:sz w:val="28"/>
          <w:szCs w:val="28"/>
        </w:rPr>
        <w:t>член Про</w:t>
      </w:r>
      <w:r w:rsidRPr="0057469F">
        <w:rPr>
          <w:sz w:val="28"/>
          <w:szCs w:val="28"/>
        </w:rPr>
        <w:t xml:space="preserve">фсоюза уплачивает ежемесячно членские профсоюзные взносы в размере </w:t>
      </w:r>
      <w:r>
        <w:rPr>
          <w:sz w:val="28"/>
          <w:szCs w:val="28"/>
        </w:rPr>
        <w:t>не менее одного процента от еже</w:t>
      </w:r>
      <w:r w:rsidRPr="0057469F">
        <w:rPr>
          <w:sz w:val="28"/>
          <w:szCs w:val="28"/>
        </w:rPr>
        <w:t>месячно</w:t>
      </w:r>
      <w:r>
        <w:rPr>
          <w:sz w:val="28"/>
          <w:szCs w:val="28"/>
        </w:rPr>
        <w:t>й</w:t>
      </w:r>
      <w:r w:rsidRPr="0057469F">
        <w:rPr>
          <w:sz w:val="28"/>
          <w:szCs w:val="28"/>
        </w:rPr>
        <w:t xml:space="preserve"> </w:t>
      </w:r>
      <w:r w:rsidR="007E03BD">
        <w:rPr>
          <w:sz w:val="28"/>
          <w:szCs w:val="28"/>
        </w:rPr>
        <w:t xml:space="preserve">начисленной </w:t>
      </w:r>
      <w:r w:rsidRPr="0057469F">
        <w:rPr>
          <w:sz w:val="28"/>
          <w:szCs w:val="28"/>
        </w:rPr>
        <w:t>заработ</w:t>
      </w:r>
      <w:r>
        <w:rPr>
          <w:sz w:val="28"/>
          <w:szCs w:val="28"/>
        </w:rPr>
        <w:t>ной платы и других доходов</w:t>
      </w:r>
      <w:r w:rsidRPr="0057469F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трудовой деятельностью</w:t>
      </w:r>
      <w:r w:rsidRPr="001F72BD">
        <w:rPr>
          <w:sz w:val="28"/>
          <w:szCs w:val="28"/>
        </w:rPr>
        <w:t xml:space="preserve">, </w:t>
      </w:r>
      <w:r w:rsidR="00676E2B" w:rsidRPr="001F72BD">
        <w:rPr>
          <w:sz w:val="28"/>
          <w:szCs w:val="28"/>
        </w:rPr>
        <w:t xml:space="preserve">всех видов </w:t>
      </w:r>
      <w:r w:rsidRPr="001F72BD">
        <w:rPr>
          <w:sz w:val="28"/>
          <w:szCs w:val="28"/>
        </w:rPr>
        <w:t>стипенди</w:t>
      </w:r>
      <w:r w:rsidR="00676E2B" w:rsidRPr="001F72BD">
        <w:rPr>
          <w:sz w:val="28"/>
          <w:szCs w:val="28"/>
        </w:rPr>
        <w:t>й</w:t>
      </w:r>
      <w:r w:rsidR="00F170AD" w:rsidRPr="001F72BD">
        <w:rPr>
          <w:sz w:val="28"/>
          <w:szCs w:val="28"/>
        </w:rPr>
        <w:t xml:space="preserve"> обучающихся</w:t>
      </w:r>
      <w:r w:rsidRPr="001F72BD">
        <w:rPr>
          <w:sz w:val="28"/>
          <w:szCs w:val="28"/>
        </w:rPr>
        <w:t xml:space="preserve">. </w:t>
      </w:r>
    </w:p>
    <w:p w:rsidR="00D64D87" w:rsidRDefault="0039660E" w:rsidP="0062762C">
      <w:pPr>
        <w:ind w:firstLine="709"/>
        <w:jc w:val="both"/>
        <w:rPr>
          <w:bCs/>
          <w:sz w:val="28"/>
          <w:szCs w:val="28"/>
        </w:rPr>
      </w:pPr>
      <w:r w:rsidRPr="001F72BD">
        <w:rPr>
          <w:sz w:val="28"/>
          <w:szCs w:val="28"/>
        </w:rPr>
        <w:t xml:space="preserve">Профсоюзный комитет первичной профсоюзной организации вправе устанавливать льготный ежемесячный размер членского профсоюзного взноса для членов Профсоюза, прекративших трудовые отношения с организацией в связи с выходом на пенсию, временно не работающих </w:t>
      </w:r>
      <w:r w:rsidR="00AC19F3" w:rsidRPr="001F72BD">
        <w:rPr>
          <w:sz w:val="28"/>
          <w:szCs w:val="28"/>
        </w:rPr>
        <w:t xml:space="preserve">не менее 0,1% </w:t>
      </w:r>
      <w:r w:rsidR="00AC19F3" w:rsidRPr="001E40F9">
        <w:rPr>
          <w:bCs/>
          <w:sz w:val="28"/>
          <w:szCs w:val="28"/>
        </w:rPr>
        <w:t>от минимального размера оплаты труда, установленного федеральным законом</w:t>
      </w:r>
      <w:r w:rsidR="00AC19F3">
        <w:rPr>
          <w:bCs/>
          <w:sz w:val="28"/>
          <w:szCs w:val="28"/>
        </w:rPr>
        <w:t>.</w:t>
      </w:r>
      <w:r w:rsidR="00AC19F3" w:rsidRPr="00AC19F3">
        <w:rPr>
          <w:bCs/>
          <w:sz w:val="28"/>
          <w:szCs w:val="28"/>
        </w:rPr>
        <w:t xml:space="preserve"> </w:t>
      </w:r>
    </w:p>
    <w:p w:rsidR="00AC19F3" w:rsidRPr="001E40F9" w:rsidRDefault="00AC19F3" w:rsidP="0062762C">
      <w:pPr>
        <w:ind w:firstLine="709"/>
        <w:jc w:val="both"/>
        <w:rPr>
          <w:bCs/>
          <w:sz w:val="28"/>
          <w:szCs w:val="28"/>
        </w:rPr>
      </w:pPr>
      <w:r w:rsidRPr="00D64D87">
        <w:rPr>
          <w:bCs/>
          <w:sz w:val="28"/>
          <w:szCs w:val="28"/>
        </w:rPr>
        <w:t xml:space="preserve">Для членов Профсоюза, обучающихся в организациях высшего и профессионального образования, не получающих государственные стипендии - не менее 0,5% от размера норматива государственной </w:t>
      </w:r>
      <w:r w:rsidRPr="00D64D87">
        <w:rPr>
          <w:bCs/>
          <w:sz w:val="28"/>
          <w:szCs w:val="28"/>
        </w:rPr>
        <w:lastRenderedPageBreak/>
        <w:t>академической стипендии, установленного законодательством Российской Федерации.</w:t>
      </w:r>
    </w:p>
    <w:p w:rsidR="00B743E0" w:rsidRDefault="0039660E" w:rsidP="00D1560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2BD">
        <w:rPr>
          <w:sz w:val="28"/>
          <w:szCs w:val="28"/>
        </w:rPr>
        <w:t>Периодичность уплаты членских профсоюзных взносов в льготном размере устанавливается профсоюзным комитетом первичной профсоюзной организац</w:t>
      </w:r>
      <w:r w:rsidR="00100AE1" w:rsidRPr="001F72BD">
        <w:rPr>
          <w:sz w:val="28"/>
          <w:szCs w:val="28"/>
        </w:rPr>
        <w:t xml:space="preserve">ии, </w:t>
      </w:r>
      <w:r w:rsidR="00100AE1" w:rsidRPr="001F72BD">
        <w:rPr>
          <w:bCs/>
          <w:color w:val="000000"/>
          <w:sz w:val="28"/>
          <w:szCs w:val="28"/>
        </w:rPr>
        <w:t>но не реже одного раза в три месяца.</w:t>
      </w:r>
    </w:p>
    <w:p w:rsidR="00340939" w:rsidRDefault="008D14E8" w:rsidP="00620CE6">
      <w:pPr>
        <w:ind w:firstLine="709"/>
        <w:jc w:val="both"/>
        <w:rPr>
          <w:bCs/>
          <w:sz w:val="28"/>
          <w:szCs w:val="28"/>
        </w:rPr>
      </w:pPr>
      <w:r w:rsidRPr="00D64D87">
        <w:rPr>
          <w:bCs/>
          <w:sz w:val="28"/>
          <w:szCs w:val="28"/>
        </w:rPr>
        <w:t>Сумма членских профсоюзных взносов свыше одного процента остается в распоряжении первичной профсоюзной организации после исполнения обязательств по перечислению профсоюзных членских взносов от одного процента</w:t>
      </w:r>
      <w:r w:rsidR="00620CE6">
        <w:rPr>
          <w:bCs/>
          <w:sz w:val="28"/>
          <w:szCs w:val="28"/>
        </w:rPr>
        <w:t>,</w:t>
      </w:r>
      <w:r w:rsidRPr="00D64D87">
        <w:rPr>
          <w:bCs/>
          <w:sz w:val="28"/>
          <w:szCs w:val="28"/>
        </w:rPr>
        <w:t xml:space="preserve"> установленных соответствующей вышестоящей профсоюзной организацией</w:t>
      </w:r>
      <w:r w:rsidR="00620CE6">
        <w:rPr>
          <w:bCs/>
          <w:sz w:val="28"/>
          <w:szCs w:val="28"/>
        </w:rPr>
        <w:t>,</w:t>
      </w:r>
      <w:r w:rsidRPr="00D64D87">
        <w:rPr>
          <w:bCs/>
          <w:sz w:val="28"/>
          <w:szCs w:val="28"/>
        </w:rPr>
        <w:t xml:space="preserve"> и расходуется в уставных целях.</w:t>
      </w:r>
    </w:p>
    <w:p w:rsidR="003F26C0" w:rsidRDefault="003F26C0" w:rsidP="00C77D0B">
      <w:pPr>
        <w:jc w:val="center"/>
        <w:rPr>
          <w:b/>
          <w:sz w:val="28"/>
          <w:szCs w:val="28"/>
        </w:rPr>
      </w:pPr>
    </w:p>
    <w:p w:rsidR="009C2AD3" w:rsidRPr="00FB1460" w:rsidRDefault="00104490" w:rsidP="00C77D0B">
      <w:pPr>
        <w:jc w:val="center"/>
        <w:rPr>
          <w:b/>
          <w:sz w:val="28"/>
          <w:szCs w:val="28"/>
        </w:rPr>
      </w:pPr>
      <w:r w:rsidRPr="00FB1460">
        <w:rPr>
          <w:b/>
          <w:sz w:val="28"/>
          <w:szCs w:val="28"/>
        </w:rPr>
        <w:t xml:space="preserve">РАЗДЕЛ </w:t>
      </w:r>
      <w:r w:rsidR="00C77D0B" w:rsidRPr="00FB1460">
        <w:rPr>
          <w:b/>
          <w:sz w:val="28"/>
          <w:szCs w:val="28"/>
        </w:rPr>
        <w:t xml:space="preserve">2. ОСНОВНЫЕ НАПРАВЛЕНИЯ </w:t>
      </w:r>
    </w:p>
    <w:p w:rsidR="00C77D0B" w:rsidRPr="00EF07E7" w:rsidRDefault="009C2AD3" w:rsidP="00C77D0B">
      <w:pPr>
        <w:jc w:val="center"/>
        <w:rPr>
          <w:b/>
          <w:sz w:val="28"/>
          <w:szCs w:val="28"/>
        </w:rPr>
      </w:pPr>
      <w:r w:rsidRPr="00FB1460">
        <w:rPr>
          <w:b/>
          <w:sz w:val="28"/>
          <w:szCs w:val="28"/>
        </w:rPr>
        <w:t>КОНТРОЛЬНО</w:t>
      </w:r>
      <w:r w:rsidR="00BD7752">
        <w:rPr>
          <w:b/>
          <w:sz w:val="28"/>
          <w:szCs w:val="28"/>
        </w:rPr>
        <w:t>-РЕВИЗИОННОЙ</w:t>
      </w:r>
      <w:r w:rsidRPr="00FB1460">
        <w:rPr>
          <w:b/>
          <w:sz w:val="28"/>
          <w:szCs w:val="28"/>
        </w:rPr>
        <w:t xml:space="preserve"> ДЕЯТЕЛЬНОСТИ В ПЕРВИЧНОЙ</w:t>
      </w:r>
      <w:r w:rsidR="008B77F8" w:rsidRPr="00FB1460">
        <w:rPr>
          <w:b/>
          <w:sz w:val="28"/>
          <w:szCs w:val="28"/>
        </w:rPr>
        <w:t>,</w:t>
      </w:r>
      <w:r w:rsidRPr="00FB1460">
        <w:rPr>
          <w:b/>
          <w:sz w:val="28"/>
          <w:szCs w:val="28"/>
        </w:rPr>
        <w:t xml:space="preserve"> ТЕРРИТОРИАЛЬНОЙ</w:t>
      </w:r>
      <w:r w:rsidR="008B77F8" w:rsidRPr="00FB1460">
        <w:rPr>
          <w:b/>
          <w:sz w:val="28"/>
          <w:szCs w:val="28"/>
        </w:rPr>
        <w:t xml:space="preserve"> </w:t>
      </w:r>
      <w:r w:rsidRPr="00FB1460">
        <w:rPr>
          <w:b/>
          <w:sz w:val="28"/>
          <w:szCs w:val="28"/>
        </w:rPr>
        <w:t xml:space="preserve">И РЕГИОНАЛЬНОЙ </w:t>
      </w:r>
      <w:r w:rsidR="00620CE6" w:rsidRPr="00FB1460">
        <w:rPr>
          <w:b/>
          <w:sz w:val="28"/>
          <w:szCs w:val="28"/>
        </w:rPr>
        <w:t xml:space="preserve">(МЕЖРЕГИОНАЛЬНОЙ) </w:t>
      </w:r>
      <w:r w:rsidRPr="00FB1460">
        <w:rPr>
          <w:b/>
          <w:sz w:val="28"/>
          <w:szCs w:val="28"/>
        </w:rPr>
        <w:t>ОРГАНИЗАЦИ</w:t>
      </w:r>
      <w:r w:rsidR="00AC7D39" w:rsidRPr="00FB1460">
        <w:rPr>
          <w:b/>
          <w:sz w:val="28"/>
          <w:szCs w:val="28"/>
        </w:rPr>
        <w:t>ЯХ</w:t>
      </w:r>
      <w:r w:rsidRPr="00FB1460">
        <w:rPr>
          <w:b/>
          <w:sz w:val="28"/>
          <w:szCs w:val="28"/>
        </w:rPr>
        <w:t xml:space="preserve"> ПРОФСОЮЗА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</w:p>
    <w:p w:rsidR="00C77D0B" w:rsidRPr="00E15A36" w:rsidRDefault="00C77D0B" w:rsidP="00620CE6">
      <w:pPr>
        <w:ind w:firstLine="709"/>
        <w:jc w:val="both"/>
        <w:rPr>
          <w:b/>
          <w:sz w:val="28"/>
          <w:szCs w:val="28"/>
        </w:rPr>
      </w:pPr>
      <w:r w:rsidRPr="00E15A36">
        <w:rPr>
          <w:b/>
          <w:sz w:val="28"/>
          <w:szCs w:val="28"/>
        </w:rPr>
        <w:t>2.1. Проверка регистрационных документов организации Профсоюза</w:t>
      </w:r>
    </w:p>
    <w:p w:rsidR="00C77D0B" w:rsidRPr="00582D46" w:rsidRDefault="003668DA" w:rsidP="00620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582D46">
        <w:rPr>
          <w:sz w:val="28"/>
          <w:szCs w:val="28"/>
        </w:rPr>
        <w:t>евизионная комиссия проверяет наличие следующих основных документов:</w:t>
      </w:r>
    </w:p>
    <w:p w:rsidR="00C77D0B" w:rsidRPr="00582D46" w:rsidRDefault="00C77D0B" w:rsidP="00620CE6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а) свидетельство о государственной регистрации юридического лица;</w:t>
      </w:r>
    </w:p>
    <w:p w:rsidR="00C77D0B" w:rsidRPr="00582D46" w:rsidRDefault="00C77D0B" w:rsidP="00620CE6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б) свидетельство о постановке на уч</w:t>
      </w:r>
      <w:r w:rsidR="003160C7">
        <w:rPr>
          <w:sz w:val="28"/>
          <w:szCs w:val="28"/>
        </w:rPr>
        <w:t>е</w:t>
      </w:r>
      <w:r w:rsidRPr="00582D46">
        <w:rPr>
          <w:sz w:val="28"/>
          <w:szCs w:val="28"/>
        </w:rPr>
        <w:t>т в налоговом органе;</w:t>
      </w:r>
    </w:p>
    <w:p w:rsidR="00C77D0B" w:rsidRPr="00582D46" w:rsidRDefault="00C77D0B" w:rsidP="00620CE6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в) свидетельство о внесении записи в Единый государственный реестр налогоплательщика (ЕГРН);</w:t>
      </w:r>
    </w:p>
    <w:p w:rsidR="00C77D0B" w:rsidRPr="00582D46" w:rsidRDefault="00C77D0B" w:rsidP="00620CE6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г) информационное письмо об уч</w:t>
      </w:r>
      <w:r w:rsidR="003160C7">
        <w:rPr>
          <w:sz w:val="28"/>
          <w:szCs w:val="28"/>
        </w:rPr>
        <w:t>е</w:t>
      </w:r>
      <w:r w:rsidRPr="00582D46">
        <w:rPr>
          <w:sz w:val="28"/>
          <w:szCs w:val="28"/>
        </w:rPr>
        <w:t>те в Статистическом регистре Росстата;</w:t>
      </w:r>
    </w:p>
    <w:p w:rsidR="00C77D0B" w:rsidRPr="00582D46" w:rsidRDefault="00C77D0B" w:rsidP="00620CE6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д) свидетельств</w:t>
      </w:r>
      <w:r w:rsidR="00CF1224">
        <w:rPr>
          <w:sz w:val="28"/>
          <w:szCs w:val="28"/>
        </w:rPr>
        <w:t>о</w:t>
      </w:r>
      <w:r w:rsidRPr="00582D46">
        <w:rPr>
          <w:sz w:val="28"/>
          <w:szCs w:val="28"/>
        </w:rPr>
        <w:t xml:space="preserve"> о регистрации в </w:t>
      </w:r>
      <w:r w:rsidR="009D7D09">
        <w:rPr>
          <w:sz w:val="28"/>
          <w:szCs w:val="28"/>
        </w:rPr>
        <w:t>г</w:t>
      </w:r>
      <w:r w:rsidRPr="00582D46">
        <w:rPr>
          <w:sz w:val="28"/>
          <w:szCs w:val="28"/>
        </w:rPr>
        <w:t>осударственных фондах</w:t>
      </w:r>
      <w:r w:rsidR="00964474" w:rsidRPr="00964474">
        <w:rPr>
          <w:sz w:val="28"/>
          <w:szCs w:val="28"/>
        </w:rPr>
        <w:t xml:space="preserve"> </w:t>
      </w:r>
      <w:r w:rsidR="00964474" w:rsidRPr="00582D46">
        <w:rPr>
          <w:sz w:val="28"/>
          <w:szCs w:val="28"/>
        </w:rPr>
        <w:t>страхования РФ</w:t>
      </w:r>
      <w:r w:rsidRPr="00582D46">
        <w:rPr>
          <w:sz w:val="28"/>
          <w:szCs w:val="28"/>
        </w:rPr>
        <w:t xml:space="preserve"> (ФСС, ФОМС, ПФР);</w:t>
      </w:r>
    </w:p>
    <w:p w:rsidR="00C77D0B" w:rsidRPr="00582D46" w:rsidRDefault="00C77D0B" w:rsidP="00620CE6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е) уведомление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C77D0B" w:rsidRPr="0057469F" w:rsidRDefault="00C77D0B" w:rsidP="00620CE6">
      <w:pPr>
        <w:ind w:firstLine="709"/>
        <w:jc w:val="both"/>
        <w:rPr>
          <w:sz w:val="28"/>
          <w:szCs w:val="28"/>
        </w:rPr>
      </w:pPr>
      <w:r w:rsidRPr="00582D46">
        <w:rPr>
          <w:sz w:val="28"/>
          <w:szCs w:val="28"/>
        </w:rPr>
        <w:t>ж) договор об открытии банковского сч</w:t>
      </w:r>
      <w:r w:rsidR="003160C7">
        <w:rPr>
          <w:sz w:val="28"/>
          <w:szCs w:val="28"/>
        </w:rPr>
        <w:t>е</w:t>
      </w:r>
      <w:r w:rsidRPr="00582D46">
        <w:rPr>
          <w:sz w:val="28"/>
          <w:szCs w:val="28"/>
        </w:rPr>
        <w:t>та.</w:t>
      </w:r>
    </w:p>
    <w:p w:rsidR="00620CE6" w:rsidRDefault="00620CE6" w:rsidP="00C77D0B">
      <w:pPr>
        <w:ind w:firstLine="540"/>
        <w:jc w:val="both"/>
        <w:rPr>
          <w:b/>
          <w:sz w:val="28"/>
          <w:szCs w:val="28"/>
        </w:rPr>
      </w:pPr>
    </w:p>
    <w:p w:rsidR="00C77D0B" w:rsidRPr="00E15A36" w:rsidRDefault="00C77D0B" w:rsidP="00620CE6">
      <w:pPr>
        <w:ind w:firstLine="709"/>
        <w:jc w:val="both"/>
        <w:rPr>
          <w:b/>
          <w:sz w:val="28"/>
          <w:szCs w:val="28"/>
        </w:rPr>
      </w:pPr>
      <w:r w:rsidRPr="00CF1224">
        <w:rPr>
          <w:b/>
          <w:sz w:val="28"/>
          <w:szCs w:val="28"/>
        </w:rPr>
        <w:t>2</w:t>
      </w:r>
      <w:r w:rsidRPr="00E15A36">
        <w:rPr>
          <w:b/>
          <w:sz w:val="28"/>
          <w:szCs w:val="28"/>
        </w:rPr>
        <w:t>.2.</w:t>
      </w:r>
      <w:r w:rsidR="00D0591D" w:rsidRPr="00613FED">
        <w:rPr>
          <w:b/>
          <w:sz w:val="28"/>
          <w:szCs w:val="28"/>
        </w:rPr>
        <w:t xml:space="preserve"> </w:t>
      </w:r>
      <w:r w:rsidRPr="00E15A36">
        <w:rPr>
          <w:b/>
          <w:sz w:val="28"/>
          <w:szCs w:val="28"/>
        </w:rPr>
        <w:t>Проверка наличия учетной политики</w:t>
      </w:r>
    </w:p>
    <w:p w:rsidR="00C77D0B" w:rsidRPr="00E15A36" w:rsidRDefault="00FF6E36" w:rsidP="00620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E15A36">
        <w:rPr>
          <w:sz w:val="28"/>
          <w:szCs w:val="28"/>
        </w:rPr>
        <w:t xml:space="preserve">евизионная комиссия проверяет наличие в организации </w:t>
      </w:r>
      <w:r w:rsidR="00620CE6">
        <w:rPr>
          <w:sz w:val="28"/>
          <w:szCs w:val="28"/>
        </w:rPr>
        <w:t xml:space="preserve">Профсоюза </w:t>
      </w:r>
      <w:r w:rsidR="00C77D0B" w:rsidRPr="00E15A36">
        <w:rPr>
          <w:sz w:val="28"/>
          <w:szCs w:val="28"/>
        </w:rPr>
        <w:t>уч</w:t>
      </w:r>
      <w:r w:rsidR="003160C7">
        <w:rPr>
          <w:sz w:val="28"/>
          <w:szCs w:val="28"/>
        </w:rPr>
        <w:t>е</w:t>
      </w:r>
      <w:r w:rsidR="00C77D0B" w:rsidRPr="00E15A36">
        <w:rPr>
          <w:sz w:val="28"/>
          <w:szCs w:val="28"/>
        </w:rPr>
        <w:t>тной политики, утвержд</w:t>
      </w:r>
      <w:r w:rsidR="003160C7">
        <w:rPr>
          <w:sz w:val="28"/>
          <w:szCs w:val="28"/>
        </w:rPr>
        <w:t>е</w:t>
      </w:r>
      <w:r w:rsidR="00C77D0B" w:rsidRPr="00E15A36">
        <w:rPr>
          <w:sz w:val="28"/>
          <w:szCs w:val="28"/>
        </w:rPr>
        <w:t xml:space="preserve">нной распоряжением председателя </w:t>
      </w:r>
      <w:r w:rsidR="00E65C33">
        <w:rPr>
          <w:sz w:val="28"/>
          <w:szCs w:val="28"/>
        </w:rPr>
        <w:t>организации Профсоюза</w:t>
      </w:r>
      <w:r w:rsidR="00C77D0B" w:rsidRPr="00E15A36">
        <w:rPr>
          <w:sz w:val="28"/>
          <w:szCs w:val="28"/>
        </w:rPr>
        <w:t xml:space="preserve">. </w:t>
      </w:r>
    </w:p>
    <w:p w:rsidR="00C77D0B" w:rsidRPr="0057469F" w:rsidRDefault="00C77D0B" w:rsidP="00620CE6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тной политике выделяется три основных раздела: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а) организация бухгалтерского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та (способ вед</w:t>
      </w:r>
      <w:r>
        <w:rPr>
          <w:sz w:val="28"/>
          <w:szCs w:val="28"/>
        </w:rPr>
        <w:t>ения</w:t>
      </w:r>
      <w:r w:rsidRPr="0057469F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ого</w:t>
      </w:r>
      <w:r w:rsidRPr="0057469F">
        <w:rPr>
          <w:sz w:val="28"/>
          <w:szCs w:val="28"/>
        </w:rPr>
        <w:t xml:space="preserve">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57469F">
        <w:rPr>
          <w:sz w:val="28"/>
          <w:szCs w:val="28"/>
        </w:rPr>
        <w:t>, регистры бухгалтерского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та);</w:t>
      </w:r>
    </w:p>
    <w:p w:rsidR="00C77D0B" w:rsidRPr="0057469F" w:rsidRDefault="00C77D0B" w:rsidP="00620CE6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б) методика бухгалтерского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та (уч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 целевых поступлений, основных средств и материально</w:t>
      </w:r>
      <w:r>
        <w:rPr>
          <w:sz w:val="28"/>
          <w:szCs w:val="28"/>
        </w:rPr>
        <w:t>–</w:t>
      </w:r>
      <w:r w:rsidRPr="0057469F">
        <w:rPr>
          <w:sz w:val="28"/>
          <w:szCs w:val="28"/>
        </w:rPr>
        <w:t>производственны</w:t>
      </w:r>
      <w:r w:rsidR="009D7D09">
        <w:rPr>
          <w:sz w:val="28"/>
          <w:szCs w:val="28"/>
        </w:rPr>
        <w:t>х</w:t>
      </w:r>
      <w:r w:rsidRPr="0057469F">
        <w:rPr>
          <w:sz w:val="28"/>
          <w:szCs w:val="28"/>
        </w:rPr>
        <w:t xml:space="preserve"> запас</w:t>
      </w:r>
      <w:r w:rsidR="009D7D09">
        <w:rPr>
          <w:sz w:val="28"/>
          <w:szCs w:val="28"/>
        </w:rPr>
        <w:t>ов</w:t>
      </w:r>
      <w:r w:rsidRPr="0057469F">
        <w:rPr>
          <w:sz w:val="28"/>
          <w:szCs w:val="28"/>
        </w:rPr>
        <w:t>);</w:t>
      </w:r>
    </w:p>
    <w:p w:rsidR="00C77D0B" w:rsidRPr="0057469F" w:rsidRDefault="00C77D0B" w:rsidP="00620CE6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в)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>тная политика для целей налогообложения.</w:t>
      </w:r>
    </w:p>
    <w:p w:rsidR="00C77D0B" w:rsidRPr="0057469F" w:rsidRDefault="00C77D0B" w:rsidP="00620CE6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уч</w:t>
      </w:r>
      <w:r w:rsidR="003160C7"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тной политике должен быть </w:t>
      </w:r>
      <w:r>
        <w:rPr>
          <w:sz w:val="28"/>
          <w:szCs w:val="28"/>
        </w:rPr>
        <w:t>утвержден</w:t>
      </w:r>
      <w:r w:rsidRPr="0057469F">
        <w:rPr>
          <w:sz w:val="28"/>
          <w:szCs w:val="28"/>
        </w:rPr>
        <w:t>:</w:t>
      </w:r>
    </w:p>
    <w:p w:rsidR="00C77D0B" w:rsidRPr="0057469F" w:rsidRDefault="00413202" w:rsidP="00620CE6">
      <w:pPr>
        <w:ind w:firstLine="540"/>
        <w:jc w:val="both"/>
        <w:rPr>
          <w:sz w:val="28"/>
          <w:szCs w:val="28"/>
        </w:rPr>
      </w:pPr>
      <w:r>
        <w:t xml:space="preserve">– </w:t>
      </w:r>
      <w:r w:rsidR="00C77D0B" w:rsidRPr="0057469F">
        <w:rPr>
          <w:sz w:val="28"/>
          <w:szCs w:val="28"/>
        </w:rPr>
        <w:t>рабочий план счетов бухгалтерского уч</w:t>
      </w:r>
      <w:r w:rsidR="003160C7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>та;</w:t>
      </w:r>
    </w:p>
    <w:p w:rsidR="00C77D0B" w:rsidRPr="0057469F" w:rsidRDefault="00413202" w:rsidP="00620CE6">
      <w:pPr>
        <w:ind w:firstLine="540"/>
        <w:jc w:val="both"/>
        <w:rPr>
          <w:sz w:val="28"/>
          <w:szCs w:val="28"/>
        </w:rPr>
      </w:pPr>
      <w:r>
        <w:lastRenderedPageBreak/>
        <w:t>–</w:t>
      </w:r>
      <w:r w:rsidR="0049441D">
        <w:t xml:space="preserve"> </w:t>
      </w:r>
      <w:r w:rsidR="00C77D0B" w:rsidRPr="0057469F">
        <w:rPr>
          <w:sz w:val="28"/>
          <w:szCs w:val="28"/>
        </w:rPr>
        <w:t>форм</w:t>
      </w:r>
      <w:r w:rsidR="003A7787" w:rsidRPr="003A7787">
        <w:rPr>
          <w:sz w:val="28"/>
          <w:szCs w:val="28"/>
        </w:rPr>
        <w:t>ы</w:t>
      </w:r>
      <w:r w:rsidR="00C77D0B" w:rsidRPr="0057469F">
        <w:rPr>
          <w:sz w:val="28"/>
          <w:szCs w:val="28"/>
        </w:rPr>
        <w:t xml:space="preserve"> первичных уч</w:t>
      </w:r>
      <w:r w:rsidR="003160C7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 xml:space="preserve">тных документов, применяемых для оформления фактов хозяйственной </w:t>
      </w:r>
      <w:r w:rsidR="006B57A0" w:rsidRPr="009D7D09">
        <w:rPr>
          <w:sz w:val="28"/>
          <w:szCs w:val="28"/>
        </w:rPr>
        <w:t>жизни</w:t>
      </w:r>
      <w:r w:rsidR="00C77D0B" w:rsidRPr="009D7D09">
        <w:rPr>
          <w:sz w:val="28"/>
          <w:szCs w:val="28"/>
        </w:rPr>
        <w:t>;</w:t>
      </w:r>
    </w:p>
    <w:p w:rsidR="00C77D0B" w:rsidRPr="0057469F" w:rsidRDefault="00413202" w:rsidP="00620CE6">
      <w:pPr>
        <w:ind w:firstLine="540"/>
        <w:jc w:val="both"/>
        <w:rPr>
          <w:sz w:val="28"/>
          <w:szCs w:val="28"/>
        </w:rPr>
      </w:pPr>
      <w:r>
        <w:t xml:space="preserve">– </w:t>
      </w:r>
      <w:r w:rsidR="00C77D0B" w:rsidRPr="0057469F">
        <w:rPr>
          <w:sz w:val="28"/>
          <w:szCs w:val="28"/>
        </w:rPr>
        <w:t>порядок проведения инвентаризации;</w:t>
      </w:r>
    </w:p>
    <w:p w:rsidR="00C77D0B" w:rsidRPr="0057469F" w:rsidRDefault="00413202" w:rsidP="00620CE6">
      <w:pPr>
        <w:ind w:firstLine="540"/>
        <w:jc w:val="both"/>
        <w:rPr>
          <w:sz w:val="28"/>
          <w:szCs w:val="28"/>
        </w:rPr>
      </w:pPr>
      <w:r>
        <w:t xml:space="preserve">– </w:t>
      </w:r>
      <w:r w:rsidR="00C77D0B" w:rsidRPr="0057469F">
        <w:rPr>
          <w:sz w:val="28"/>
          <w:szCs w:val="28"/>
        </w:rPr>
        <w:t>правила документооборота;</w:t>
      </w:r>
    </w:p>
    <w:p w:rsidR="00CF1224" w:rsidRDefault="00413202" w:rsidP="00620CE6">
      <w:pPr>
        <w:ind w:firstLine="540"/>
        <w:jc w:val="both"/>
        <w:rPr>
          <w:sz w:val="28"/>
          <w:szCs w:val="28"/>
        </w:rPr>
      </w:pPr>
      <w:r>
        <w:t xml:space="preserve">– </w:t>
      </w:r>
      <w:r w:rsidR="00C77D0B" w:rsidRPr="0057469F">
        <w:rPr>
          <w:sz w:val="28"/>
          <w:szCs w:val="28"/>
        </w:rPr>
        <w:t xml:space="preserve">порядок контроля за </w:t>
      </w:r>
      <w:r w:rsidR="006B57A0">
        <w:rPr>
          <w:sz w:val="28"/>
          <w:szCs w:val="28"/>
        </w:rPr>
        <w:t xml:space="preserve">фактами хозяйственной </w:t>
      </w:r>
      <w:r w:rsidR="006B57A0" w:rsidRPr="009D7D09">
        <w:rPr>
          <w:sz w:val="28"/>
          <w:szCs w:val="28"/>
        </w:rPr>
        <w:t>жизни</w:t>
      </w:r>
      <w:r w:rsidR="00C77D0B" w:rsidRPr="009D7D09">
        <w:rPr>
          <w:sz w:val="28"/>
          <w:szCs w:val="28"/>
        </w:rPr>
        <w:t>.</w:t>
      </w:r>
    </w:p>
    <w:p w:rsidR="008D14E8" w:rsidRDefault="00C77D0B" w:rsidP="00620CE6">
      <w:pPr>
        <w:ind w:firstLine="709"/>
        <w:jc w:val="both"/>
        <w:rPr>
          <w:sz w:val="28"/>
          <w:szCs w:val="28"/>
        </w:rPr>
      </w:pPr>
      <w:r w:rsidRPr="00964474">
        <w:rPr>
          <w:sz w:val="28"/>
          <w:szCs w:val="28"/>
        </w:rPr>
        <w:t>Учетная политика должна применяться последовательно из года в го</w:t>
      </w:r>
      <w:r w:rsidR="008D14E8">
        <w:rPr>
          <w:sz w:val="28"/>
          <w:szCs w:val="28"/>
        </w:rPr>
        <w:t>д.</w:t>
      </w:r>
    </w:p>
    <w:p w:rsidR="00A13689" w:rsidRPr="00A13689" w:rsidRDefault="00CF1224" w:rsidP="00620CE6">
      <w:pPr>
        <w:ind w:firstLine="709"/>
        <w:jc w:val="both"/>
      </w:pPr>
      <w:r>
        <w:rPr>
          <w:sz w:val="28"/>
          <w:szCs w:val="28"/>
        </w:rPr>
        <w:t>И</w:t>
      </w:r>
      <w:r w:rsidR="00A13689" w:rsidRPr="00CF1224">
        <w:rPr>
          <w:sz w:val="28"/>
          <w:szCs w:val="28"/>
        </w:rPr>
        <w:t>зменение учетной политики организации</w:t>
      </w:r>
      <w:r w:rsidR="001022F9">
        <w:rPr>
          <w:sz w:val="28"/>
          <w:szCs w:val="28"/>
        </w:rPr>
        <w:t xml:space="preserve"> Профсоюза утверждается </w:t>
      </w:r>
      <w:r w:rsidR="001022F9" w:rsidRPr="00CF1224">
        <w:rPr>
          <w:sz w:val="28"/>
          <w:szCs w:val="28"/>
        </w:rPr>
        <w:t xml:space="preserve">распоряжением председателя организации Профсоюза </w:t>
      </w:r>
      <w:r w:rsidR="00A13689" w:rsidRPr="00CF1224">
        <w:rPr>
          <w:sz w:val="28"/>
          <w:szCs w:val="28"/>
        </w:rPr>
        <w:t xml:space="preserve"> в случаях</w:t>
      </w:r>
      <w:r w:rsidR="00620CE6">
        <w:rPr>
          <w:sz w:val="28"/>
          <w:szCs w:val="28"/>
        </w:rPr>
        <w:t xml:space="preserve"> </w:t>
      </w:r>
      <w:bookmarkStart w:id="2" w:name="dst100050"/>
      <w:bookmarkEnd w:id="2"/>
      <w:r w:rsidR="00A13689" w:rsidRPr="00CF1224">
        <w:rPr>
          <w:sz w:val="28"/>
          <w:szCs w:val="28"/>
        </w:rPr>
        <w:t xml:space="preserve">изменения законодательства Российской Федерации и (или) нормативных правовых актов по бухгалтерскому учету. </w:t>
      </w:r>
    </w:p>
    <w:p w:rsidR="00620CE6" w:rsidRDefault="00620CE6" w:rsidP="00620CE6">
      <w:pPr>
        <w:ind w:firstLine="540"/>
        <w:jc w:val="both"/>
        <w:rPr>
          <w:b/>
          <w:sz w:val="28"/>
          <w:szCs w:val="28"/>
        </w:rPr>
      </w:pPr>
    </w:p>
    <w:p w:rsidR="00C77D0B" w:rsidRPr="006B1619" w:rsidRDefault="00C77D0B" w:rsidP="0062762C">
      <w:pPr>
        <w:ind w:firstLine="709"/>
        <w:jc w:val="both"/>
        <w:rPr>
          <w:b/>
          <w:sz w:val="28"/>
          <w:szCs w:val="28"/>
        </w:rPr>
      </w:pPr>
      <w:r w:rsidRPr="006B1619">
        <w:rPr>
          <w:b/>
          <w:sz w:val="28"/>
          <w:szCs w:val="28"/>
        </w:rPr>
        <w:t>2.3.</w:t>
      </w:r>
      <w:r w:rsidR="00620CE6">
        <w:rPr>
          <w:b/>
          <w:sz w:val="28"/>
          <w:szCs w:val="28"/>
        </w:rPr>
        <w:t xml:space="preserve"> </w:t>
      </w:r>
      <w:r w:rsidRPr="006B1619">
        <w:rPr>
          <w:b/>
          <w:sz w:val="28"/>
          <w:szCs w:val="28"/>
        </w:rPr>
        <w:t xml:space="preserve">Смета </w:t>
      </w:r>
      <w:r w:rsidR="00BB1D54">
        <w:rPr>
          <w:b/>
          <w:sz w:val="28"/>
          <w:szCs w:val="28"/>
        </w:rPr>
        <w:t xml:space="preserve">доходов и расходов </w:t>
      </w:r>
      <w:r w:rsidRPr="006B1619">
        <w:rPr>
          <w:b/>
          <w:sz w:val="28"/>
          <w:szCs w:val="28"/>
        </w:rPr>
        <w:t>организации Профсоюза</w:t>
      </w:r>
    </w:p>
    <w:p w:rsidR="00C77D0B" w:rsidRDefault="00C77D0B" w:rsidP="0062762C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Уставом Профсоюза, Федеральным законом «О проф</w:t>
      </w:r>
      <w:r w:rsidR="001022F9">
        <w:rPr>
          <w:sz w:val="28"/>
          <w:szCs w:val="28"/>
        </w:rPr>
        <w:t xml:space="preserve">ессиональных </w:t>
      </w:r>
      <w:r>
        <w:rPr>
          <w:sz w:val="28"/>
          <w:szCs w:val="28"/>
        </w:rPr>
        <w:t>союза</w:t>
      </w:r>
      <w:r w:rsidR="00F36817">
        <w:rPr>
          <w:sz w:val="28"/>
          <w:szCs w:val="28"/>
        </w:rPr>
        <w:t>х</w:t>
      </w:r>
      <w:r>
        <w:rPr>
          <w:sz w:val="28"/>
          <w:szCs w:val="28"/>
        </w:rPr>
        <w:t xml:space="preserve">, их правах и гарантиях деятельности», Федеральным законом «Об общественных объединениях», </w:t>
      </w:r>
      <w:r w:rsidRPr="0057469F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Pr="0057469F">
        <w:rPr>
          <w:sz w:val="28"/>
          <w:szCs w:val="28"/>
        </w:rPr>
        <w:t xml:space="preserve"> «О некоммерческих организациях» профсоюзные организации </w:t>
      </w:r>
      <w:r>
        <w:rPr>
          <w:sz w:val="28"/>
          <w:szCs w:val="28"/>
        </w:rPr>
        <w:t xml:space="preserve">осуществляют финансовую работу </w:t>
      </w:r>
      <w:r w:rsidR="00A13689" w:rsidRPr="000F3723">
        <w:rPr>
          <w:sz w:val="28"/>
          <w:szCs w:val="28"/>
        </w:rPr>
        <w:t>в соответствии с утвержденной сметой доходов и расходов.</w:t>
      </w:r>
    </w:p>
    <w:p w:rsidR="0093359B" w:rsidRPr="0062575C" w:rsidRDefault="0062575C" w:rsidP="006276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3723">
        <w:rPr>
          <w:sz w:val="28"/>
          <w:szCs w:val="28"/>
        </w:rPr>
        <w:t>В</w:t>
      </w:r>
      <w:r w:rsidR="00BB5456" w:rsidRPr="000F3723">
        <w:rPr>
          <w:sz w:val="28"/>
          <w:szCs w:val="28"/>
        </w:rPr>
        <w:t>ыборны</w:t>
      </w:r>
      <w:r w:rsidRPr="000F3723">
        <w:rPr>
          <w:sz w:val="28"/>
          <w:szCs w:val="28"/>
        </w:rPr>
        <w:t>й</w:t>
      </w:r>
      <w:r w:rsidR="00BB5456" w:rsidRPr="000F3723">
        <w:rPr>
          <w:sz w:val="28"/>
          <w:szCs w:val="28"/>
        </w:rPr>
        <w:t xml:space="preserve"> коллегиальны</w:t>
      </w:r>
      <w:r w:rsidRPr="000F3723">
        <w:rPr>
          <w:sz w:val="28"/>
          <w:szCs w:val="28"/>
        </w:rPr>
        <w:t>й</w:t>
      </w:r>
      <w:r w:rsidR="00BB5456" w:rsidRPr="000F3723">
        <w:rPr>
          <w:sz w:val="28"/>
          <w:szCs w:val="28"/>
        </w:rPr>
        <w:t xml:space="preserve"> постоянно действующий руководящи</w:t>
      </w:r>
      <w:r w:rsidRPr="000F3723">
        <w:rPr>
          <w:sz w:val="28"/>
          <w:szCs w:val="28"/>
        </w:rPr>
        <w:t>й</w:t>
      </w:r>
      <w:r w:rsidR="00BB5456" w:rsidRPr="000F3723">
        <w:rPr>
          <w:sz w:val="28"/>
          <w:szCs w:val="28"/>
        </w:rPr>
        <w:t xml:space="preserve"> орган</w:t>
      </w:r>
      <w:r w:rsidR="00473BAB" w:rsidRPr="000F3723">
        <w:rPr>
          <w:sz w:val="28"/>
          <w:szCs w:val="28"/>
        </w:rPr>
        <w:t xml:space="preserve"> </w:t>
      </w:r>
      <w:r w:rsidR="00620CE6">
        <w:rPr>
          <w:sz w:val="28"/>
          <w:szCs w:val="28"/>
        </w:rPr>
        <w:t>организации Профсоюза</w:t>
      </w:r>
      <w:r w:rsidRPr="000F3723">
        <w:rPr>
          <w:sz w:val="28"/>
          <w:szCs w:val="28"/>
        </w:rPr>
        <w:t xml:space="preserve"> </w:t>
      </w:r>
      <w:r w:rsidR="00473BAB" w:rsidRPr="000F3723">
        <w:rPr>
          <w:sz w:val="28"/>
          <w:szCs w:val="28"/>
        </w:rPr>
        <w:t>(</w:t>
      </w:r>
      <w:r w:rsidRPr="000F3723">
        <w:rPr>
          <w:sz w:val="28"/>
          <w:szCs w:val="28"/>
        </w:rPr>
        <w:t>комитет (совет)</w:t>
      </w:r>
      <w:r w:rsidR="00473BAB" w:rsidRPr="000F3723">
        <w:rPr>
          <w:sz w:val="28"/>
          <w:szCs w:val="28"/>
        </w:rPr>
        <w:t>, профсоюзный комитет)</w:t>
      </w:r>
      <w:r w:rsidRPr="000F3723">
        <w:rPr>
          <w:sz w:val="28"/>
          <w:szCs w:val="28"/>
        </w:rPr>
        <w:t xml:space="preserve"> утверждает смету доходов и расходов на календарный год, исполнение сметы доходов и расходов, </w:t>
      </w:r>
      <w:r w:rsidR="007C1844" w:rsidRPr="00A74B5B">
        <w:rPr>
          <w:sz w:val="28"/>
          <w:szCs w:val="28"/>
        </w:rPr>
        <w:t>годовой бухгалтерский (финансовый) отчет</w:t>
      </w:r>
      <w:r w:rsidR="007C1844" w:rsidRPr="007C1844">
        <w:rPr>
          <w:sz w:val="28"/>
          <w:szCs w:val="28"/>
        </w:rPr>
        <w:t>.</w:t>
      </w:r>
      <w:r w:rsidR="007C1844" w:rsidRPr="000F3723">
        <w:rPr>
          <w:sz w:val="28"/>
          <w:szCs w:val="28"/>
        </w:rPr>
        <w:t xml:space="preserve"> </w:t>
      </w:r>
    </w:p>
    <w:p w:rsidR="00C77D0B" w:rsidRDefault="00C77D0B" w:rsidP="0062762C">
      <w:pPr>
        <w:ind w:firstLine="709"/>
        <w:jc w:val="both"/>
        <w:rPr>
          <w:bCs/>
          <w:sz w:val="28"/>
          <w:szCs w:val="28"/>
          <w:lang w:eastAsia="ar-SA"/>
        </w:rPr>
      </w:pPr>
      <w:r w:rsidRPr="0057469F">
        <w:rPr>
          <w:sz w:val="28"/>
          <w:szCs w:val="28"/>
        </w:rPr>
        <w:t>Смета состоит из доходной и расходной частей.</w:t>
      </w:r>
      <w:r w:rsidR="009414A7" w:rsidRPr="009414A7">
        <w:rPr>
          <w:bCs/>
          <w:sz w:val="28"/>
          <w:szCs w:val="28"/>
          <w:lang w:eastAsia="ar-SA"/>
        </w:rPr>
        <w:t xml:space="preserve"> </w:t>
      </w:r>
      <w:r w:rsidR="00635830">
        <w:rPr>
          <w:bCs/>
          <w:sz w:val="28"/>
          <w:szCs w:val="28"/>
          <w:lang w:eastAsia="ar-SA"/>
        </w:rPr>
        <w:t xml:space="preserve">Примерные формы </w:t>
      </w:r>
      <w:r w:rsidR="009414A7" w:rsidRPr="009414A7">
        <w:rPr>
          <w:bCs/>
          <w:sz w:val="28"/>
          <w:szCs w:val="28"/>
          <w:lang w:eastAsia="ar-SA"/>
        </w:rPr>
        <w:t>смет</w:t>
      </w:r>
      <w:r w:rsidR="00635830">
        <w:rPr>
          <w:bCs/>
          <w:sz w:val="28"/>
          <w:szCs w:val="28"/>
          <w:lang w:eastAsia="ar-SA"/>
        </w:rPr>
        <w:t>ы и исполнения сметы доходов</w:t>
      </w:r>
      <w:r w:rsidR="00635830" w:rsidRPr="00635830">
        <w:rPr>
          <w:bCs/>
          <w:sz w:val="28"/>
          <w:szCs w:val="28"/>
          <w:lang w:eastAsia="ar-SA"/>
        </w:rPr>
        <w:t xml:space="preserve"> и расходов организации Профсоюза</w:t>
      </w:r>
      <w:r w:rsidR="00635830">
        <w:rPr>
          <w:bCs/>
          <w:sz w:val="28"/>
          <w:szCs w:val="28"/>
          <w:lang w:eastAsia="ar-SA"/>
        </w:rPr>
        <w:t xml:space="preserve">  </w:t>
      </w:r>
      <w:r w:rsidR="009414A7" w:rsidRPr="009414A7">
        <w:rPr>
          <w:b/>
          <w:bCs/>
          <w:sz w:val="28"/>
          <w:szCs w:val="28"/>
          <w:lang w:eastAsia="ar-SA"/>
        </w:rPr>
        <w:t xml:space="preserve"> </w:t>
      </w:r>
      <w:r w:rsidR="009414A7" w:rsidRPr="009414A7">
        <w:rPr>
          <w:bCs/>
          <w:sz w:val="28"/>
          <w:szCs w:val="28"/>
          <w:lang w:eastAsia="ar-SA"/>
        </w:rPr>
        <w:t>утвержден</w:t>
      </w:r>
      <w:r w:rsidR="00635830">
        <w:rPr>
          <w:bCs/>
          <w:sz w:val="28"/>
          <w:szCs w:val="28"/>
          <w:lang w:eastAsia="ar-SA"/>
        </w:rPr>
        <w:t>ы</w:t>
      </w:r>
      <w:r w:rsidR="009414A7" w:rsidRPr="009414A7">
        <w:rPr>
          <w:b/>
          <w:bCs/>
          <w:sz w:val="28"/>
          <w:szCs w:val="28"/>
          <w:lang w:eastAsia="ar-SA"/>
        </w:rPr>
        <w:t xml:space="preserve"> </w:t>
      </w:r>
      <w:r w:rsidR="00327B46">
        <w:rPr>
          <w:bCs/>
          <w:sz w:val="28"/>
          <w:szCs w:val="28"/>
          <w:lang w:eastAsia="ar-SA"/>
        </w:rPr>
        <w:t>п</w:t>
      </w:r>
      <w:r w:rsidR="009414A7" w:rsidRPr="009414A7">
        <w:rPr>
          <w:bCs/>
          <w:sz w:val="28"/>
          <w:szCs w:val="28"/>
          <w:lang w:eastAsia="ar-SA"/>
        </w:rPr>
        <w:t>остановлением Испол</w:t>
      </w:r>
      <w:r w:rsidR="00327B46">
        <w:rPr>
          <w:bCs/>
          <w:sz w:val="28"/>
          <w:szCs w:val="28"/>
          <w:lang w:eastAsia="ar-SA"/>
        </w:rPr>
        <w:t xml:space="preserve">нительного </w:t>
      </w:r>
      <w:r w:rsidR="009414A7" w:rsidRPr="009414A7">
        <w:rPr>
          <w:bCs/>
          <w:sz w:val="28"/>
          <w:szCs w:val="28"/>
          <w:lang w:eastAsia="ar-SA"/>
        </w:rPr>
        <w:t>ком</w:t>
      </w:r>
      <w:r w:rsidR="00327B46">
        <w:rPr>
          <w:bCs/>
          <w:sz w:val="28"/>
          <w:szCs w:val="28"/>
          <w:lang w:eastAsia="ar-SA"/>
        </w:rPr>
        <w:t>итета</w:t>
      </w:r>
      <w:r w:rsidR="009414A7" w:rsidRPr="009414A7">
        <w:rPr>
          <w:bCs/>
          <w:sz w:val="28"/>
          <w:szCs w:val="28"/>
          <w:lang w:eastAsia="ar-SA"/>
        </w:rPr>
        <w:t xml:space="preserve"> Профсоюза </w:t>
      </w:r>
      <w:r w:rsidR="00D423AD">
        <w:rPr>
          <w:bCs/>
          <w:sz w:val="28"/>
          <w:szCs w:val="28"/>
          <w:lang w:eastAsia="ar-SA"/>
        </w:rPr>
        <w:br/>
      </w:r>
      <w:r w:rsidR="009414A7" w:rsidRPr="00635830">
        <w:rPr>
          <w:bCs/>
          <w:sz w:val="28"/>
          <w:szCs w:val="28"/>
          <w:lang w:eastAsia="ar-SA"/>
        </w:rPr>
        <w:t xml:space="preserve">от </w:t>
      </w:r>
      <w:r w:rsidR="00635830">
        <w:rPr>
          <w:bCs/>
          <w:sz w:val="28"/>
          <w:szCs w:val="28"/>
          <w:lang w:eastAsia="ar-SA"/>
        </w:rPr>
        <w:t>8 июня</w:t>
      </w:r>
      <w:r w:rsidR="00D423AD" w:rsidRPr="00635830">
        <w:rPr>
          <w:bCs/>
          <w:sz w:val="28"/>
          <w:szCs w:val="28"/>
          <w:lang w:eastAsia="ar-SA"/>
        </w:rPr>
        <w:t xml:space="preserve"> </w:t>
      </w:r>
      <w:r w:rsidR="009414A7" w:rsidRPr="00635830">
        <w:rPr>
          <w:bCs/>
          <w:sz w:val="28"/>
          <w:szCs w:val="28"/>
          <w:lang w:eastAsia="ar-SA"/>
        </w:rPr>
        <w:t>20</w:t>
      </w:r>
      <w:r w:rsidR="00635830">
        <w:rPr>
          <w:bCs/>
          <w:sz w:val="28"/>
          <w:szCs w:val="28"/>
          <w:lang w:eastAsia="ar-SA"/>
        </w:rPr>
        <w:t>21</w:t>
      </w:r>
      <w:r w:rsidR="009414A7" w:rsidRPr="00635830">
        <w:rPr>
          <w:bCs/>
          <w:sz w:val="28"/>
          <w:szCs w:val="28"/>
          <w:lang w:eastAsia="ar-SA"/>
        </w:rPr>
        <w:t xml:space="preserve"> г</w:t>
      </w:r>
      <w:r w:rsidR="00327B46" w:rsidRPr="00635830">
        <w:rPr>
          <w:bCs/>
          <w:sz w:val="28"/>
          <w:szCs w:val="28"/>
          <w:lang w:eastAsia="ar-SA"/>
        </w:rPr>
        <w:t>ода</w:t>
      </w:r>
      <w:r w:rsidR="00882EA4" w:rsidRPr="00635830">
        <w:rPr>
          <w:bCs/>
          <w:sz w:val="28"/>
          <w:szCs w:val="28"/>
          <w:lang w:eastAsia="ar-SA"/>
        </w:rPr>
        <w:t xml:space="preserve"> </w:t>
      </w:r>
      <w:r w:rsidR="00B96103" w:rsidRPr="00635830">
        <w:rPr>
          <w:bCs/>
          <w:sz w:val="28"/>
          <w:szCs w:val="28"/>
          <w:lang w:eastAsia="ar-SA"/>
        </w:rPr>
        <w:t>№</w:t>
      </w:r>
      <w:r w:rsidR="00635830">
        <w:rPr>
          <w:bCs/>
          <w:sz w:val="28"/>
          <w:szCs w:val="28"/>
          <w:lang w:eastAsia="ar-SA"/>
        </w:rPr>
        <w:t xml:space="preserve"> 7</w:t>
      </w:r>
      <w:r w:rsidR="00327B46" w:rsidRPr="00635830">
        <w:rPr>
          <w:bCs/>
          <w:sz w:val="28"/>
          <w:szCs w:val="28"/>
          <w:lang w:eastAsia="ar-SA"/>
        </w:rPr>
        <w:t xml:space="preserve"> «О</w:t>
      </w:r>
      <w:r w:rsidR="00635830">
        <w:rPr>
          <w:bCs/>
          <w:sz w:val="28"/>
          <w:szCs w:val="28"/>
          <w:lang w:eastAsia="ar-SA"/>
        </w:rPr>
        <w:t xml:space="preserve"> внесении изменений в</w:t>
      </w:r>
      <w:r w:rsidR="00327B46" w:rsidRPr="00635830">
        <w:rPr>
          <w:bCs/>
          <w:sz w:val="28"/>
          <w:szCs w:val="28"/>
          <w:lang w:eastAsia="ar-SA"/>
        </w:rPr>
        <w:t xml:space="preserve"> примерны</w:t>
      </w:r>
      <w:r w:rsidR="00635830">
        <w:rPr>
          <w:bCs/>
          <w:sz w:val="28"/>
          <w:szCs w:val="28"/>
          <w:lang w:eastAsia="ar-SA"/>
        </w:rPr>
        <w:t>е</w:t>
      </w:r>
      <w:r w:rsidR="00327B46" w:rsidRPr="00635830">
        <w:rPr>
          <w:bCs/>
          <w:sz w:val="28"/>
          <w:szCs w:val="28"/>
          <w:lang w:eastAsia="ar-SA"/>
        </w:rPr>
        <w:t xml:space="preserve"> форм</w:t>
      </w:r>
      <w:r w:rsidR="00635830">
        <w:rPr>
          <w:bCs/>
          <w:sz w:val="28"/>
          <w:szCs w:val="28"/>
          <w:lang w:eastAsia="ar-SA"/>
        </w:rPr>
        <w:t>ы</w:t>
      </w:r>
      <w:r w:rsidR="00327B46" w:rsidRPr="00635830">
        <w:rPr>
          <w:bCs/>
          <w:sz w:val="28"/>
          <w:szCs w:val="28"/>
          <w:lang w:eastAsia="ar-SA"/>
        </w:rPr>
        <w:t xml:space="preserve"> сметы и исполнения сметы доходов </w:t>
      </w:r>
      <w:bookmarkStart w:id="3" w:name="_Hlk73042058"/>
      <w:r w:rsidR="00327B46" w:rsidRPr="00635830">
        <w:rPr>
          <w:bCs/>
          <w:sz w:val="28"/>
          <w:szCs w:val="28"/>
          <w:lang w:eastAsia="ar-SA"/>
        </w:rPr>
        <w:t>и расходов организации Профсоюза</w:t>
      </w:r>
      <w:bookmarkEnd w:id="3"/>
      <w:r w:rsidR="00327B46" w:rsidRPr="00635830">
        <w:rPr>
          <w:bCs/>
          <w:sz w:val="28"/>
          <w:szCs w:val="28"/>
          <w:lang w:eastAsia="ar-SA"/>
        </w:rPr>
        <w:t>»</w:t>
      </w:r>
      <w:r w:rsidR="00635830">
        <w:rPr>
          <w:bCs/>
          <w:sz w:val="28"/>
          <w:szCs w:val="28"/>
          <w:lang w:eastAsia="ar-SA"/>
        </w:rPr>
        <w:t xml:space="preserve"> (</w:t>
      </w:r>
      <w:r w:rsidR="00BD7838">
        <w:rPr>
          <w:bCs/>
          <w:sz w:val="28"/>
          <w:szCs w:val="28"/>
          <w:lang w:eastAsia="ar-SA"/>
        </w:rPr>
        <w:t>п</w:t>
      </w:r>
      <w:r w:rsidR="00635830">
        <w:rPr>
          <w:bCs/>
          <w:sz w:val="28"/>
          <w:szCs w:val="28"/>
          <w:lang w:eastAsia="ar-SA"/>
        </w:rPr>
        <w:t xml:space="preserve">риложение </w:t>
      </w:r>
      <w:r w:rsidR="00011460">
        <w:rPr>
          <w:bCs/>
          <w:sz w:val="28"/>
          <w:szCs w:val="28"/>
          <w:lang w:eastAsia="ar-SA"/>
        </w:rPr>
        <w:t>№</w:t>
      </w:r>
      <w:r w:rsidR="00BD7838">
        <w:rPr>
          <w:bCs/>
          <w:sz w:val="28"/>
          <w:szCs w:val="28"/>
          <w:lang w:eastAsia="ar-SA"/>
        </w:rPr>
        <w:t>9</w:t>
      </w:r>
      <w:r w:rsidR="00011460">
        <w:rPr>
          <w:bCs/>
          <w:sz w:val="28"/>
          <w:szCs w:val="28"/>
          <w:lang w:eastAsia="ar-SA"/>
        </w:rPr>
        <w:t xml:space="preserve"> и </w:t>
      </w:r>
      <w:r w:rsidR="00BD7838">
        <w:rPr>
          <w:bCs/>
          <w:sz w:val="28"/>
          <w:szCs w:val="28"/>
          <w:lang w:eastAsia="ar-SA"/>
        </w:rPr>
        <w:t>п</w:t>
      </w:r>
      <w:r w:rsidR="00011460">
        <w:rPr>
          <w:bCs/>
          <w:sz w:val="28"/>
          <w:szCs w:val="28"/>
          <w:lang w:eastAsia="ar-SA"/>
        </w:rPr>
        <w:t>риложение №</w:t>
      </w:r>
      <w:r w:rsidR="00BD7838">
        <w:rPr>
          <w:bCs/>
          <w:sz w:val="28"/>
          <w:szCs w:val="28"/>
          <w:lang w:eastAsia="ar-SA"/>
        </w:rPr>
        <w:t>10</w:t>
      </w:r>
      <w:r w:rsidR="00635830">
        <w:rPr>
          <w:bCs/>
          <w:sz w:val="28"/>
          <w:szCs w:val="28"/>
          <w:lang w:eastAsia="ar-SA"/>
        </w:rPr>
        <w:t>)</w:t>
      </w:r>
      <w:r w:rsidR="00B96103" w:rsidRPr="00635830">
        <w:rPr>
          <w:bCs/>
          <w:sz w:val="28"/>
          <w:szCs w:val="28"/>
          <w:lang w:eastAsia="ar-SA"/>
        </w:rPr>
        <w:t>.</w:t>
      </w:r>
    </w:p>
    <w:p w:rsidR="00AF31B7" w:rsidRPr="00AF31B7" w:rsidRDefault="00AF31B7" w:rsidP="00AF31B7">
      <w:pPr>
        <w:ind w:firstLine="709"/>
        <w:jc w:val="both"/>
        <w:rPr>
          <w:sz w:val="28"/>
          <w:szCs w:val="28"/>
        </w:rPr>
      </w:pPr>
      <w:r w:rsidRPr="00AF31B7">
        <w:rPr>
          <w:sz w:val="28"/>
          <w:szCs w:val="28"/>
        </w:rPr>
        <w:t>Контрольно-ревизионная комиссия организации Профсоюза проверяет</w:t>
      </w:r>
      <w:r>
        <w:rPr>
          <w:sz w:val="28"/>
          <w:szCs w:val="28"/>
        </w:rPr>
        <w:t xml:space="preserve"> исполнение</w:t>
      </w:r>
      <w:r w:rsidRPr="00AF31B7">
        <w:rPr>
          <w:sz w:val="28"/>
          <w:szCs w:val="28"/>
        </w:rPr>
        <w:t xml:space="preserve"> сметы доходов и расходов организации Профсоюза</w:t>
      </w:r>
      <w:r>
        <w:rPr>
          <w:sz w:val="28"/>
          <w:szCs w:val="28"/>
        </w:rPr>
        <w:t>.</w:t>
      </w:r>
    </w:p>
    <w:p w:rsidR="00B700EE" w:rsidRDefault="00B700EE" w:rsidP="0062762C">
      <w:pPr>
        <w:ind w:firstLine="709"/>
        <w:jc w:val="both"/>
        <w:rPr>
          <w:sz w:val="28"/>
          <w:szCs w:val="28"/>
        </w:rPr>
      </w:pPr>
      <w:r w:rsidRPr="00344889">
        <w:rPr>
          <w:sz w:val="28"/>
          <w:szCs w:val="28"/>
        </w:rPr>
        <w:t xml:space="preserve">Необходимо провести анализ </w:t>
      </w:r>
      <w:bookmarkStart w:id="4" w:name="_Hlk73016152"/>
      <w:r w:rsidRPr="00344889">
        <w:rPr>
          <w:sz w:val="28"/>
          <w:szCs w:val="28"/>
        </w:rPr>
        <w:t xml:space="preserve">причин уменьшения </w:t>
      </w:r>
      <w:bookmarkEnd w:id="4"/>
      <w:r w:rsidRPr="00344889">
        <w:rPr>
          <w:sz w:val="28"/>
          <w:szCs w:val="28"/>
        </w:rPr>
        <w:t xml:space="preserve">объема доходной части </w:t>
      </w:r>
      <w:r w:rsidR="00DF2370" w:rsidRPr="00344889">
        <w:rPr>
          <w:sz w:val="28"/>
          <w:szCs w:val="28"/>
        </w:rPr>
        <w:t xml:space="preserve">сметы </w:t>
      </w:r>
      <w:r w:rsidRPr="00344889">
        <w:rPr>
          <w:sz w:val="28"/>
          <w:szCs w:val="28"/>
        </w:rPr>
        <w:t>по статьям:</w:t>
      </w:r>
    </w:p>
    <w:p w:rsidR="00344889" w:rsidRPr="001E2BF8" w:rsidRDefault="00344889" w:rsidP="00344889">
      <w:pPr>
        <w:ind w:firstLine="709"/>
        <w:jc w:val="both"/>
        <w:rPr>
          <w:sz w:val="28"/>
          <w:szCs w:val="28"/>
        </w:rPr>
      </w:pPr>
      <w:r w:rsidRPr="001E2BF8">
        <w:rPr>
          <w:sz w:val="28"/>
          <w:szCs w:val="28"/>
        </w:rPr>
        <w:t>При уменьшении объема доходной части сметы необходимо провести анализ причин уменьшения по следующим статьям:</w:t>
      </w:r>
    </w:p>
    <w:p w:rsidR="00B700EE" w:rsidRDefault="00B700EE" w:rsidP="00D423AD">
      <w:pPr>
        <w:pStyle w:val="af1"/>
        <w:numPr>
          <w:ilvl w:val="0"/>
          <w:numId w:val="28"/>
        </w:num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членские профсоюзные взносы; </w:t>
      </w:r>
    </w:p>
    <w:p w:rsidR="00B700EE" w:rsidRDefault="00B96103" w:rsidP="00D423AD">
      <w:pPr>
        <w:pStyle w:val="af1"/>
        <w:numPr>
          <w:ilvl w:val="0"/>
          <w:numId w:val="28"/>
        </w:num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поступления на уставную деятельность (</w:t>
      </w:r>
      <w:r w:rsidR="00BD0E59">
        <w:rPr>
          <w:rFonts w:ascii="Times New Roman" w:hAnsi="Times New Roman"/>
          <w:sz w:val="28"/>
          <w:szCs w:val="28"/>
        </w:rPr>
        <w:t>поступления по коллективным договорам, пожертвования, гранты, поступления от вышестоящей организации);</w:t>
      </w:r>
    </w:p>
    <w:p w:rsidR="00B700EE" w:rsidRDefault="00382980" w:rsidP="00D423AD">
      <w:pPr>
        <w:numPr>
          <w:ilvl w:val="0"/>
          <w:numId w:val="28"/>
        </w:numPr>
        <w:ind w:left="1276"/>
        <w:jc w:val="both"/>
        <w:rPr>
          <w:sz w:val="28"/>
          <w:szCs w:val="28"/>
        </w:rPr>
      </w:pPr>
      <w:r w:rsidRPr="00635830">
        <w:rPr>
          <w:sz w:val="28"/>
          <w:szCs w:val="28"/>
        </w:rPr>
        <w:t>п</w:t>
      </w:r>
      <w:r w:rsidR="00BD0E59" w:rsidRPr="00635830">
        <w:rPr>
          <w:sz w:val="28"/>
          <w:szCs w:val="28"/>
        </w:rPr>
        <w:t>рибыль</w:t>
      </w:r>
      <w:r w:rsidR="00B700EE" w:rsidRPr="00635830">
        <w:rPr>
          <w:sz w:val="28"/>
          <w:szCs w:val="28"/>
        </w:rPr>
        <w:t xml:space="preserve"> от приносящей доход деятельности</w:t>
      </w:r>
      <w:r w:rsidR="00BD0E59" w:rsidRPr="00635830">
        <w:rPr>
          <w:sz w:val="28"/>
          <w:szCs w:val="28"/>
        </w:rPr>
        <w:t xml:space="preserve"> (%, начисленный</w:t>
      </w:r>
      <w:r w:rsidR="00BD0E59">
        <w:rPr>
          <w:sz w:val="28"/>
          <w:szCs w:val="28"/>
        </w:rPr>
        <w:t xml:space="preserve"> банком на остаток средств, % от выданных займов,</w:t>
      </w:r>
      <w:r w:rsidR="00B700EE" w:rsidRPr="000540D0">
        <w:rPr>
          <w:sz w:val="28"/>
          <w:szCs w:val="28"/>
        </w:rPr>
        <w:t xml:space="preserve"> </w:t>
      </w:r>
      <w:r w:rsidR="00BD0E59">
        <w:rPr>
          <w:sz w:val="28"/>
          <w:szCs w:val="28"/>
        </w:rPr>
        <w:t xml:space="preserve">% от </w:t>
      </w:r>
      <w:r w:rsidR="00B700EE" w:rsidRPr="000540D0">
        <w:rPr>
          <w:sz w:val="28"/>
          <w:szCs w:val="28"/>
        </w:rPr>
        <w:t>депозитн</w:t>
      </w:r>
      <w:r w:rsidR="00BD0E59">
        <w:rPr>
          <w:sz w:val="28"/>
          <w:szCs w:val="28"/>
        </w:rPr>
        <w:t>ых средств, доходы от аренды и субаренды, агентское вознаграждение</w:t>
      </w:r>
      <w:r w:rsidR="00B700EE" w:rsidRPr="000540D0">
        <w:rPr>
          <w:sz w:val="28"/>
          <w:szCs w:val="28"/>
        </w:rPr>
        <w:t>).</w:t>
      </w:r>
    </w:p>
    <w:p w:rsidR="00C77D0B" w:rsidRDefault="00AC7D39" w:rsidP="00D423AD">
      <w:pPr>
        <w:ind w:firstLine="709"/>
        <w:jc w:val="both"/>
        <w:rPr>
          <w:sz w:val="28"/>
          <w:szCs w:val="28"/>
        </w:rPr>
      </w:pPr>
      <w:r w:rsidRPr="00DF2370">
        <w:rPr>
          <w:sz w:val="28"/>
          <w:szCs w:val="28"/>
        </w:rPr>
        <w:t>Р</w:t>
      </w:r>
      <w:r w:rsidR="00C77D0B" w:rsidRPr="00DF2370">
        <w:rPr>
          <w:sz w:val="28"/>
          <w:szCs w:val="28"/>
        </w:rPr>
        <w:t xml:space="preserve">асходная часть сметы </w:t>
      </w:r>
      <w:r w:rsidRPr="00DF2370">
        <w:rPr>
          <w:sz w:val="28"/>
          <w:szCs w:val="28"/>
        </w:rPr>
        <w:t>анализируется с уч</w:t>
      </w:r>
      <w:r w:rsidR="003160C7" w:rsidRPr="00DF2370">
        <w:rPr>
          <w:sz w:val="28"/>
          <w:szCs w:val="28"/>
        </w:rPr>
        <w:t>е</w:t>
      </w:r>
      <w:r w:rsidRPr="00DF2370">
        <w:rPr>
          <w:sz w:val="28"/>
          <w:szCs w:val="28"/>
        </w:rPr>
        <w:t xml:space="preserve">том </w:t>
      </w:r>
      <w:r w:rsidR="00C77D0B" w:rsidRPr="00DF2370">
        <w:rPr>
          <w:sz w:val="28"/>
          <w:szCs w:val="28"/>
        </w:rPr>
        <w:t>плановы</w:t>
      </w:r>
      <w:r w:rsidRPr="00DF2370">
        <w:rPr>
          <w:sz w:val="28"/>
          <w:szCs w:val="28"/>
        </w:rPr>
        <w:t>х</w:t>
      </w:r>
      <w:r w:rsidR="00C77D0B" w:rsidRPr="00DF2370">
        <w:rPr>
          <w:sz w:val="28"/>
          <w:szCs w:val="28"/>
        </w:rPr>
        <w:t xml:space="preserve"> показател</w:t>
      </w:r>
      <w:r w:rsidRPr="00DF2370">
        <w:rPr>
          <w:sz w:val="28"/>
          <w:szCs w:val="28"/>
        </w:rPr>
        <w:t>ей</w:t>
      </w:r>
      <w:r w:rsidR="00EB5B61" w:rsidRPr="00DF2370">
        <w:rPr>
          <w:sz w:val="28"/>
          <w:szCs w:val="28"/>
        </w:rPr>
        <w:t>, при этом расходная часть не должна превышать доходную часть.</w:t>
      </w:r>
      <w:r w:rsidR="00EB5B61">
        <w:rPr>
          <w:sz w:val="28"/>
          <w:szCs w:val="28"/>
        </w:rPr>
        <w:t xml:space="preserve"> </w:t>
      </w:r>
    </w:p>
    <w:p w:rsidR="00DF2370" w:rsidRDefault="00DF2370" w:rsidP="00D423AD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 w:rsidRPr="00DF2370">
        <w:rPr>
          <w:rFonts w:ascii="Times New Roman" w:hAnsi="Times New Roman"/>
          <w:sz w:val="28"/>
          <w:szCs w:val="28"/>
        </w:rPr>
        <w:lastRenderedPageBreak/>
        <w:t>Контрольно-ревизионная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D76D7">
        <w:rPr>
          <w:rFonts w:ascii="Times New Roman" w:hAnsi="Times New Roman"/>
          <w:sz w:val="28"/>
          <w:szCs w:val="28"/>
        </w:rPr>
        <w:t>о</w:t>
      </w:r>
      <w:r w:rsidRPr="00B036C9">
        <w:rPr>
          <w:rFonts w:ascii="Times New Roman" w:hAnsi="Times New Roman"/>
          <w:sz w:val="28"/>
          <w:szCs w:val="28"/>
        </w:rPr>
        <w:t>бра</w:t>
      </w:r>
      <w:r w:rsidR="009D76D7">
        <w:rPr>
          <w:rFonts w:ascii="Times New Roman" w:hAnsi="Times New Roman"/>
          <w:sz w:val="28"/>
          <w:szCs w:val="28"/>
        </w:rPr>
        <w:t>щает</w:t>
      </w:r>
      <w:r w:rsidRPr="00B036C9">
        <w:rPr>
          <w:rFonts w:ascii="Times New Roman" w:hAnsi="Times New Roman"/>
          <w:sz w:val="28"/>
          <w:szCs w:val="28"/>
        </w:rPr>
        <w:t xml:space="preserve"> внимание на </w:t>
      </w:r>
      <w:r w:rsidRPr="00FB1460">
        <w:rPr>
          <w:rFonts w:ascii="Times New Roman" w:hAnsi="Times New Roman"/>
          <w:sz w:val="28"/>
          <w:szCs w:val="28"/>
        </w:rPr>
        <w:t>выполнение</w:t>
      </w:r>
      <w:r w:rsidR="00A74B5B" w:rsidRPr="00FB1460">
        <w:rPr>
          <w:rFonts w:ascii="Times New Roman" w:hAnsi="Times New Roman"/>
          <w:sz w:val="28"/>
          <w:szCs w:val="28"/>
        </w:rPr>
        <w:t xml:space="preserve"> нормативов</w:t>
      </w:r>
      <w:r w:rsidR="00E64833" w:rsidRPr="00FB1460">
        <w:rPr>
          <w:rFonts w:ascii="Times New Roman" w:hAnsi="Times New Roman"/>
          <w:sz w:val="28"/>
          <w:szCs w:val="28"/>
        </w:rPr>
        <w:t>,</w:t>
      </w:r>
      <w:r w:rsidRPr="00FB1460">
        <w:rPr>
          <w:rFonts w:ascii="Times New Roman" w:hAnsi="Times New Roman"/>
          <w:sz w:val="28"/>
          <w:szCs w:val="28"/>
        </w:rPr>
        <w:t xml:space="preserve"> </w:t>
      </w:r>
      <w:r w:rsidR="00A74B5B" w:rsidRPr="00FB1460">
        <w:rPr>
          <w:rFonts w:ascii="Times New Roman" w:hAnsi="Times New Roman"/>
          <w:sz w:val="28"/>
          <w:szCs w:val="28"/>
        </w:rPr>
        <w:t>рекомендованных</w:t>
      </w:r>
      <w:r w:rsidR="00A74B5B">
        <w:rPr>
          <w:rFonts w:ascii="Times New Roman" w:hAnsi="Times New Roman"/>
          <w:sz w:val="28"/>
          <w:szCs w:val="28"/>
        </w:rPr>
        <w:t xml:space="preserve"> </w:t>
      </w:r>
      <w:r w:rsidR="00D423AD" w:rsidRPr="00D34A5D">
        <w:rPr>
          <w:rFonts w:ascii="Times New Roman" w:hAnsi="Times New Roman"/>
          <w:sz w:val="28"/>
          <w:szCs w:val="28"/>
        </w:rPr>
        <w:t>п</w:t>
      </w:r>
      <w:r w:rsidR="009977D4" w:rsidRPr="00A74B5B">
        <w:rPr>
          <w:rFonts w:ascii="Times New Roman" w:hAnsi="Times New Roman"/>
          <w:sz w:val="28"/>
          <w:szCs w:val="28"/>
        </w:rPr>
        <w:t>остановлен</w:t>
      </w:r>
      <w:r w:rsidR="00A74B5B" w:rsidRPr="00A74B5B">
        <w:rPr>
          <w:rFonts w:ascii="Times New Roman" w:hAnsi="Times New Roman"/>
          <w:sz w:val="28"/>
          <w:szCs w:val="28"/>
        </w:rPr>
        <w:t xml:space="preserve">ием Центрального </w:t>
      </w:r>
      <w:r w:rsidR="009977D4" w:rsidRPr="00A74B5B">
        <w:rPr>
          <w:rFonts w:ascii="Times New Roman" w:hAnsi="Times New Roman"/>
          <w:sz w:val="28"/>
          <w:szCs w:val="28"/>
        </w:rPr>
        <w:t>С</w:t>
      </w:r>
      <w:r w:rsidR="00A74B5B" w:rsidRPr="00A74B5B">
        <w:rPr>
          <w:rFonts w:ascii="Times New Roman" w:hAnsi="Times New Roman"/>
          <w:sz w:val="28"/>
          <w:szCs w:val="28"/>
        </w:rPr>
        <w:t>овета</w:t>
      </w:r>
      <w:r w:rsidR="009977D4" w:rsidRPr="00A74B5B">
        <w:rPr>
          <w:rFonts w:ascii="Times New Roman" w:hAnsi="Times New Roman"/>
          <w:sz w:val="28"/>
          <w:szCs w:val="28"/>
        </w:rPr>
        <w:t xml:space="preserve"> Профсоюза от</w:t>
      </w:r>
      <w:r w:rsidR="00D0591D" w:rsidRPr="00A74B5B">
        <w:rPr>
          <w:rFonts w:ascii="Times New Roman" w:hAnsi="Times New Roman"/>
          <w:sz w:val="28"/>
          <w:szCs w:val="28"/>
        </w:rPr>
        <w:t xml:space="preserve"> </w:t>
      </w:r>
      <w:r w:rsidR="0094671C" w:rsidRPr="00A74B5B">
        <w:rPr>
          <w:rFonts w:ascii="Times New Roman" w:hAnsi="Times New Roman"/>
          <w:sz w:val="28"/>
          <w:szCs w:val="28"/>
        </w:rPr>
        <w:t xml:space="preserve">15 декабря 2016 года </w:t>
      </w:r>
      <w:r w:rsidR="00D423AD">
        <w:rPr>
          <w:rFonts w:ascii="Times New Roman" w:hAnsi="Times New Roman"/>
          <w:sz w:val="28"/>
          <w:szCs w:val="28"/>
        </w:rPr>
        <w:t xml:space="preserve">№3-3 </w:t>
      </w:r>
      <w:r w:rsidR="0094671C" w:rsidRPr="00A74B5B">
        <w:rPr>
          <w:rFonts w:ascii="Times New Roman" w:hAnsi="Times New Roman"/>
          <w:sz w:val="28"/>
          <w:szCs w:val="28"/>
        </w:rPr>
        <w:t>«Об организационно-финансовом укреплении Профсоюза, его межрегиональных, региональных, местных и первичных профсоюзных организаций</w:t>
      </w:r>
      <w:r w:rsidR="00D423AD">
        <w:rPr>
          <w:rFonts w:ascii="Times New Roman" w:hAnsi="Times New Roman"/>
          <w:sz w:val="28"/>
          <w:szCs w:val="28"/>
        </w:rPr>
        <w:t>»</w:t>
      </w:r>
      <w:r w:rsidR="0094671C">
        <w:rPr>
          <w:rFonts w:ascii="Times New Roman" w:hAnsi="Times New Roman"/>
          <w:sz w:val="28"/>
          <w:szCs w:val="28"/>
        </w:rPr>
        <w:t>.</w:t>
      </w:r>
      <w:r w:rsidR="00D0591D">
        <w:rPr>
          <w:rFonts w:ascii="Times New Roman" w:hAnsi="Times New Roman"/>
          <w:sz w:val="28"/>
          <w:szCs w:val="28"/>
        </w:rPr>
        <w:t xml:space="preserve"> </w:t>
      </w:r>
    </w:p>
    <w:p w:rsidR="00344889" w:rsidRDefault="00344889" w:rsidP="00D423AD">
      <w:pPr>
        <w:ind w:firstLine="709"/>
        <w:jc w:val="both"/>
        <w:rPr>
          <w:sz w:val="28"/>
          <w:szCs w:val="28"/>
          <w:lang w:eastAsia="ar-SA"/>
        </w:rPr>
      </w:pPr>
      <w:r w:rsidRPr="001E2BF8">
        <w:rPr>
          <w:sz w:val="28"/>
          <w:szCs w:val="28"/>
          <w:lang w:eastAsia="ar-SA"/>
        </w:rPr>
        <w:t>Рекомендации по расходованию средств:</w:t>
      </w:r>
    </w:p>
    <w:p w:rsidR="00A64D2B" w:rsidRPr="009977D4" w:rsidRDefault="00344889" w:rsidP="00D423A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A64D2B" w:rsidRPr="009977D4">
        <w:rPr>
          <w:sz w:val="28"/>
          <w:szCs w:val="28"/>
          <w:lang w:eastAsia="ar-SA"/>
        </w:rPr>
        <w:t>а подготовку профсоюзных кадров и актива</w:t>
      </w:r>
      <w:r>
        <w:rPr>
          <w:sz w:val="28"/>
          <w:szCs w:val="28"/>
          <w:lang w:eastAsia="ar-SA"/>
        </w:rPr>
        <w:t xml:space="preserve"> - </w:t>
      </w:r>
      <w:r w:rsidR="00A64D2B" w:rsidRPr="009977D4">
        <w:rPr>
          <w:sz w:val="28"/>
          <w:szCs w:val="28"/>
          <w:lang w:eastAsia="ar-SA"/>
        </w:rPr>
        <w:t>6-10% от доходов организации</w:t>
      </w:r>
      <w:r w:rsidR="00D423AD">
        <w:rPr>
          <w:sz w:val="28"/>
          <w:szCs w:val="28"/>
          <w:lang w:eastAsia="ar-SA"/>
        </w:rPr>
        <w:t xml:space="preserve"> Профсоюза;</w:t>
      </w:r>
    </w:p>
    <w:p w:rsidR="00DF2370" w:rsidRPr="009977D4" w:rsidRDefault="00F76CAC" w:rsidP="00F45B2D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="00A64D2B" w:rsidRPr="009977D4">
        <w:rPr>
          <w:rFonts w:ascii="Times New Roman" w:hAnsi="Times New Roman"/>
          <w:sz w:val="28"/>
          <w:szCs w:val="28"/>
          <w:lang w:eastAsia="ar-SA"/>
        </w:rPr>
        <w:t>а информационно-пропагандистскую</w:t>
      </w:r>
      <w:r w:rsidR="001E2B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4D2B" w:rsidRPr="009977D4">
        <w:rPr>
          <w:rFonts w:ascii="Times New Roman" w:hAnsi="Times New Roman"/>
          <w:sz w:val="28"/>
          <w:szCs w:val="28"/>
          <w:lang w:eastAsia="ar-SA"/>
        </w:rPr>
        <w:t xml:space="preserve">работу </w:t>
      </w:r>
      <w:r w:rsidR="0034488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A64D2B" w:rsidRPr="009977D4">
        <w:rPr>
          <w:rFonts w:ascii="Times New Roman" w:hAnsi="Times New Roman"/>
          <w:sz w:val="28"/>
          <w:szCs w:val="28"/>
          <w:lang w:eastAsia="ar-SA"/>
        </w:rPr>
        <w:t>4-6% от доходов</w:t>
      </w:r>
      <w:r w:rsidR="00D423A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4D2B" w:rsidRPr="009977D4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="00D423AD">
        <w:rPr>
          <w:rFonts w:ascii="Times New Roman" w:hAnsi="Times New Roman"/>
          <w:sz w:val="28"/>
          <w:szCs w:val="28"/>
          <w:lang w:eastAsia="ar-SA"/>
        </w:rPr>
        <w:t xml:space="preserve"> Профсоюза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A64D2B" w:rsidRPr="001C701B" w:rsidRDefault="00F76CAC" w:rsidP="00D423A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A64D2B" w:rsidRPr="009977D4">
        <w:rPr>
          <w:sz w:val="28"/>
          <w:szCs w:val="28"/>
          <w:lang w:eastAsia="ar-SA"/>
        </w:rPr>
        <w:t xml:space="preserve">а работу с молодежью </w:t>
      </w:r>
      <w:r>
        <w:rPr>
          <w:sz w:val="28"/>
          <w:szCs w:val="28"/>
          <w:lang w:eastAsia="ar-SA"/>
        </w:rPr>
        <w:t xml:space="preserve">- </w:t>
      </w:r>
      <w:r w:rsidR="00A64D2B" w:rsidRPr="009977D4">
        <w:rPr>
          <w:sz w:val="28"/>
          <w:szCs w:val="28"/>
          <w:lang w:eastAsia="ar-SA"/>
        </w:rPr>
        <w:t>2-4% от доходов организации</w:t>
      </w:r>
      <w:r w:rsidR="00D423AD">
        <w:rPr>
          <w:sz w:val="28"/>
          <w:szCs w:val="28"/>
          <w:lang w:eastAsia="ar-SA"/>
        </w:rPr>
        <w:t xml:space="preserve"> Профсоюза;</w:t>
      </w:r>
    </w:p>
    <w:p w:rsidR="009977D4" w:rsidRDefault="00F76CAC" w:rsidP="00D423AD">
      <w:pPr>
        <w:ind w:firstLine="709"/>
        <w:jc w:val="both"/>
        <w:rPr>
          <w:sz w:val="28"/>
          <w:szCs w:val="28"/>
          <w:lang w:eastAsia="ar-SA"/>
        </w:rPr>
      </w:pPr>
      <w:r w:rsidRPr="00A75CA3">
        <w:rPr>
          <w:sz w:val="28"/>
          <w:szCs w:val="28"/>
          <w:lang w:eastAsia="ar-SA"/>
        </w:rPr>
        <w:t>н</w:t>
      </w:r>
      <w:r w:rsidR="00A64D2B" w:rsidRPr="00A75CA3">
        <w:rPr>
          <w:sz w:val="28"/>
          <w:szCs w:val="28"/>
          <w:lang w:eastAsia="ar-SA"/>
        </w:rPr>
        <w:t xml:space="preserve">а </w:t>
      </w:r>
      <w:r w:rsidR="000348E9" w:rsidRPr="00A75CA3">
        <w:rPr>
          <w:sz w:val="28"/>
          <w:szCs w:val="28"/>
          <w:lang w:eastAsia="ar-SA"/>
        </w:rPr>
        <w:t xml:space="preserve">инновационную </w:t>
      </w:r>
      <w:r w:rsidR="00A64D2B" w:rsidRPr="00A75CA3">
        <w:rPr>
          <w:sz w:val="28"/>
          <w:szCs w:val="28"/>
          <w:lang w:eastAsia="ar-SA"/>
        </w:rPr>
        <w:t>деятельност</w:t>
      </w:r>
      <w:r w:rsidR="000348E9" w:rsidRPr="00A75CA3">
        <w:rPr>
          <w:sz w:val="28"/>
          <w:szCs w:val="28"/>
          <w:lang w:eastAsia="ar-SA"/>
        </w:rPr>
        <w:t>ь</w:t>
      </w:r>
      <w:r w:rsidR="00A64D2B" w:rsidRPr="009977D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- </w:t>
      </w:r>
      <w:r w:rsidR="00A64D2B" w:rsidRPr="009977D4">
        <w:rPr>
          <w:sz w:val="28"/>
          <w:szCs w:val="28"/>
          <w:lang w:eastAsia="ar-SA"/>
        </w:rPr>
        <w:t>3-5% от доходов организации</w:t>
      </w:r>
      <w:r w:rsidR="00D423AD">
        <w:rPr>
          <w:sz w:val="28"/>
          <w:szCs w:val="28"/>
          <w:lang w:eastAsia="ar-SA"/>
        </w:rPr>
        <w:t xml:space="preserve"> Профсоюза;</w:t>
      </w:r>
      <w:r w:rsidR="009977D4">
        <w:rPr>
          <w:sz w:val="28"/>
          <w:szCs w:val="28"/>
          <w:lang w:eastAsia="ar-SA"/>
        </w:rPr>
        <w:t xml:space="preserve"> </w:t>
      </w:r>
    </w:p>
    <w:p w:rsidR="00A64D2B" w:rsidRPr="001C701B" w:rsidRDefault="009977D4" w:rsidP="00D423A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 также</w:t>
      </w:r>
      <w:r w:rsidR="00F76CAC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</w:t>
      </w:r>
    </w:p>
    <w:p w:rsidR="00DF2370" w:rsidRPr="00CE4333" w:rsidRDefault="0050022D" w:rsidP="00F45B2D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05280">
        <w:rPr>
          <w:rFonts w:ascii="Times New Roman" w:hAnsi="Times New Roman"/>
          <w:sz w:val="28"/>
          <w:szCs w:val="28"/>
        </w:rPr>
        <w:t xml:space="preserve">а </w:t>
      </w:r>
      <w:r w:rsidR="00DF2370">
        <w:rPr>
          <w:rFonts w:ascii="Times New Roman" w:hAnsi="Times New Roman"/>
          <w:sz w:val="28"/>
          <w:szCs w:val="28"/>
        </w:rPr>
        <w:t xml:space="preserve">расходы, связанные с содержанием аппарата (в т.ч. </w:t>
      </w:r>
      <w:r w:rsidR="00DF2370" w:rsidRPr="000540D0">
        <w:rPr>
          <w:rFonts w:ascii="Times New Roman" w:hAnsi="Times New Roman"/>
          <w:sz w:val="28"/>
          <w:szCs w:val="28"/>
        </w:rPr>
        <w:t>оплат</w:t>
      </w:r>
      <w:r w:rsidR="00DF2370">
        <w:rPr>
          <w:rFonts w:ascii="Times New Roman" w:hAnsi="Times New Roman"/>
          <w:sz w:val="28"/>
          <w:szCs w:val="28"/>
        </w:rPr>
        <w:t>а</w:t>
      </w:r>
      <w:r w:rsidR="00DF2370" w:rsidRPr="000540D0">
        <w:rPr>
          <w:rFonts w:ascii="Times New Roman" w:hAnsi="Times New Roman"/>
          <w:sz w:val="28"/>
          <w:szCs w:val="28"/>
        </w:rPr>
        <w:t xml:space="preserve"> труда с</w:t>
      </w:r>
      <w:r w:rsidR="00DF2370">
        <w:rPr>
          <w:rFonts w:ascii="Times New Roman" w:hAnsi="Times New Roman"/>
          <w:sz w:val="28"/>
          <w:szCs w:val="28"/>
        </w:rPr>
        <w:t xml:space="preserve"> </w:t>
      </w:r>
      <w:r w:rsidR="00DF2370" w:rsidRPr="000540D0">
        <w:rPr>
          <w:rFonts w:ascii="Times New Roman" w:hAnsi="Times New Roman"/>
          <w:sz w:val="28"/>
          <w:szCs w:val="28"/>
        </w:rPr>
        <w:t>начислениями</w:t>
      </w:r>
      <w:r w:rsidR="00ED57AF">
        <w:rPr>
          <w:rFonts w:ascii="Times New Roman" w:hAnsi="Times New Roman"/>
          <w:sz w:val="28"/>
          <w:szCs w:val="28"/>
        </w:rPr>
        <w:t>)</w:t>
      </w:r>
      <w:r w:rsidR="00DF2370" w:rsidRPr="000540D0">
        <w:rPr>
          <w:rFonts w:ascii="Times New Roman" w:hAnsi="Times New Roman"/>
          <w:sz w:val="28"/>
          <w:szCs w:val="28"/>
        </w:rPr>
        <w:t xml:space="preserve"> </w:t>
      </w:r>
      <w:r w:rsidR="00ED57AF" w:rsidRPr="001E2BF8">
        <w:rPr>
          <w:rFonts w:ascii="Times New Roman" w:hAnsi="Times New Roman"/>
          <w:sz w:val="28"/>
          <w:szCs w:val="28"/>
        </w:rPr>
        <w:t xml:space="preserve">в соответствии с утвержденной системой оплаты труда и мерами социальной поддержки штатных работников, утверждаемыми выборным коллегиальным постоянно действующим исполнительным органом региональной (межрегиональной) организации Профсоюза </w:t>
      </w:r>
      <w:r w:rsidR="00DF2370" w:rsidRPr="001E2BF8">
        <w:rPr>
          <w:rFonts w:ascii="Times New Roman" w:hAnsi="Times New Roman"/>
          <w:sz w:val="28"/>
          <w:szCs w:val="28"/>
        </w:rPr>
        <w:t>(</w:t>
      </w:r>
      <w:r w:rsidR="00ED57AF" w:rsidRPr="001E2BF8">
        <w:rPr>
          <w:rFonts w:ascii="Times New Roman" w:hAnsi="Times New Roman"/>
          <w:sz w:val="28"/>
          <w:szCs w:val="28"/>
        </w:rPr>
        <w:t>на основе Примерного положения, утвержденного Исполнительным комитетом Профсоюза)</w:t>
      </w:r>
      <w:r w:rsidR="00DF2370" w:rsidRPr="00CE4333">
        <w:rPr>
          <w:rFonts w:ascii="Times New Roman" w:hAnsi="Times New Roman"/>
          <w:sz w:val="28"/>
          <w:szCs w:val="28"/>
        </w:rPr>
        <w:t>;</w:t>
      </w:r>
    </w:p>
    <w:p w:rsidR="00DF2370" w:rsidRDefault="00D05280" w:rsidP="00D423AD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D05280">
        <w:rPr>
          <w:rFonts w:ascii="Times New Roman" w:hAnsi="Times New Roman"/>
          <w:sz w:val="28"/>
          <w:szCs w:val="28"/>
        </w:rPr>
        <w:t>р</w:t>
      </w:r>
      <w:r w:rsidR="00DF2370" w:rsidRPr="00D05280">
        <w:rPr>
          <w:rFonts w:ascii="Times New Roman" w:hAnsi="Times New Roman"/>
          <w:sz w:val="28"/>
          <w:szCs w:val="28"/>
        </w:rPr>
        <w:t>асходы</w:t>
      </w:r>
      <w:r w:rsidR="00DF2370">
        <w:rPr>
          <w:rFonts w:ascii="Times New Roman" w:hAnsi="Times New Roman"/>
          <w:sz w:val="28"/>
          <w:szCs w:val="28"/>
        </w:rPr>
        <w:t xml:space="preserve"> на служебные командировки;</w:t>
      </w:r>
    </w:p>
    <w:p w:rsidR="00DF2370" w:rsidRDefault="00DF2370" w:rsidP="00D423AD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1022F9">
        <w:rPr>
          <w:rFonts w:ascii="Times New Roman" w:hAnsi="Times New Roman"/>
          <w:sz w:val="28"/>
          <w:szCs w:val="28"/>
        </w:rPr>
        <w:t xml:space="preserve">заседаний </w:t>
      </w:r>
      <w:r w:rsidR="00344889" w:rsidRPr="001E2BF8">
        <w:rPr>
          <w:rFonts w:ascii="Times New Roman" w:hAnsi="Times New Roman"/>
          <w:sz w:val="28"/>
          <w:szCs w:val="28"/>
        </w:rPr>
        <w:t>органов организации Профсоюза</w:t>
      </w:r>
      <w:r w:rsidR="001E2BF8">
        <w:rPr>
          <w:rFonts w:ascii="Times New Roman" w:hAnsi="Times New Roman"/>
          <w:sz w:val="28"/>
          <w:szCs w:val="28"/>
        </w:rPr>
        <w:t>,</w:t>
      </w:r>
      <w:r w:rsidR="00344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совещаний;</w:t>
      </w:r>
    </w:p>
    <w:p w:rsidR="002C0C99" w:rsidRDefault="00DF2370" w:rsidP="002C0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оказание материальной помощи</w:t>
      </w:r>
      <w:r w:rsidR="002C0C99">
        <w:rPr>
          <w:sz w:val="28"/>
          <w:szCs w:val="28"/>
        </w:rPr>
        <w:t>;</w:t>
      </w:r>
    </w:p>
    <w:p w:rsidR="00DF2370" w:rsidRDefault="002C0C99" w:rsidP="00021CC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расходы </w:t>
      </w:r>
      <w:r>
        <w:rPr>
          <w:sz w:val="28"/>
          <w:szCs w:val="28"/>
          <w:lang w:eastAsia="ar-SA"/>
        </w:rPr>
        <w:t xml:space="preserve">на участие в федеральных проектах Профсоюза </w:t>
      </w:r>
      <w:r w:rsidR="00DF2370">
        <w:rPr>
          <w:sz w:val="28"/>
          <w:szCs w:val="28"/>
        </w:rPr>
        <w:t>и др.</w:t>
      </w:r>
    </w:p>
    <w:p w:rsidR="00D423AD" w:rsidRDefault="00D423AD" w:rsidP="00D423AD">
      <w:pPr>
        <w:ind w:firstLine="709"/>
        <w:jc w:val="both"/>
        <w:rPr>
          <w:b/>
          <w:sz w:val="28"/>
          <w:szCs w:val="28"/>
        </w:rPr>
      </w:pPr>
    </w:p>
    <w:p w:rsidR="00C77D0B" w:rsidRDefault="00C77D0B" w:rsidP="00F45B2D">
      <w:pPr>
        <w:ind w:firstLine="709"/>
        <w:jc w:val="both"/>
        <w:rPr>
          <w:b/>
          <w:sz w:val="28"/>
          <w:szCs w:val="28"/>
        </w:rPr>
      </w:pPr>
      <w:r w:rsidRPr="00231DFB">
        <w:rPr>
          <w:b/>
          <w:sz w:val="28"/>
          <w:szCs w:val="28"/>
        </w:rPr>
        <w:t xml:space="preserve">2.4. </w:t>
      </w:r>
      <w:r>
        <w:rPr>
          <w:b/>
          <w:sz w:val="28"/>
          <w:szCs w:val="28"/>
        </w:rPr>
        <w:t>Проверка</w:t>
      </w:r>
      <w:r w:rsidRPr="00231DFB">
        <w:rPr>
          <w:b/>
          <w:sz w:val="28"/>
          <w:szCs w:val="28"/>
        </w:rPr>
        <w:t xml:space="preserve"> поступления и использования целевых поступлений</w:t>
      </w:r>
    </w:p>
    <w:p w:rsidR="005A157C" w:rsidRPr="00C70A0B" w:rsidRDefault="009E571A" w:rsidP="00D423A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провести анализ</w:t>
      </w:r>
      <w:r w:rsidRPr="00C266D5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C266D5">
        <w:rPr>
          <w:sz w:val="28"/>
          <w:szCs w:val="28"/>
        </w:rPr>
        <w:t xml:space="preserve"> решений выборных коллегиальных </w:t>
      </w:r>
      <w:r w:rsidRPr="005A157C">
        <w:rPr>
          <w:sz w:val="28"/>
          <w:szCs w:val="28"/>
        </w:rPr>
        <w:t xml:space="preserve">постоянно действующих руководящих </w:t>
      </w:r>
      <w:r>
        <w:rPr>
          <w:sz w:val="28"/>
          <w:szCs w:val="28"/>
        </w:rPr>
        <w:t>о</w:t>
      </w:r>
      <w:r w:rsidRPr="00C266D5">
        <w:rPr>
          <w:sz w:val="28"/>
          <w:szCs w:val="28"/>
        </w:rPr>
        <w:t xml:space="preserve">рганов </w:t>
      </w:r>
      <w:r w:rsidR="00D423AD">
        <w:rPr>
          <w:sz w:val="28"/>
          <w:szCs w:val="28"/>
        </w:rPr>
        <w:t>организаций Профсоюза (комитета (совета</w:t>
      </w:r>
      <w:r w:rsidR="00DC1BF4">
        <w:rPr>
          <w:sz w:val="28"/>
          <w:szCs w:val="28"/>
        </w:rPr>
        <w:t xml:space="preserve">), </w:t>
      </w:r>
      <w:r w:rsidRPr="00C266D5">
        <w:rPr>
          <w:sz w:val="28"/>
          <w:szCs w:val="28"/>
        </w:rPr>
        <w:t xml:space="preserve">о распределении членских профсоюзных взносов по уровням </w:t>
      </w:r>
      <w:r>
        <w:rPr>
          <w:sz w:val="28"/>
          <w:szCs w:val="28"/>
        </w:rPr>
        <w:t>п</w:t>
      </w:r>
      <w:r w:rsidRPr="00C266D5">
        <w:rPr>
          <w:sz w:val="28"/>
          <w:szCs w:val="28"/>
        </w:rPr>
        <w:t>рофсоюзной структуры</w:t>
      </w:r>
      <w:r w:rsidR="005A157C">
        <w:rPr>
          <w:sz w:val="28"/>
          <w:szCs w:val="28"/>
        </w:rPr>
        <w:t xml:space="preserve"> (</w:t>
      </w:r>
      <w:r w:rsidR="005A157C" w:rsidRPr="005A157C">
        <w:rPr>
          <w:sz w:val="28"/>
          <w:szCs w:val="28"/>
        </w:rPr>
        <w:t>первичные</w:t>
      </w:r>
      <w:r w:rsidR="00E30984">
        <w:rPr>
          <w:sz w:val="28"/>
          <w:szCs w:val="28"/>
        </w:rPr>
        <w:t>,</w:t>
      </w:r>
      <w:r w:rsidR="005A157C" w:rsidRPr="005A157C">
        <w:t xml:space="preserve"> </w:t>
      </w:r>
      <w:r w:rsidR="00E30984" w:rsidRPr="005A157C">
        <w:rPr>
          <w:sz w:val="28"/>
          <w:szCs w:val="28"/>
        </w:rPr>
        <w:t>территориальные,</w:t>
      </w:r>
      <w:r w:rsidR="00E30984">
        <w:rPr>
          <w:sz w:val="28"/>
          <w:szCs w:val="28"/>
        </w:rPr>
        <w:t xml:space="preserve"> </w:t>
      </w:r>
      <w:r w:rsidR="005A157C" w:rsidRPr="005A157C">
        <w:rPr>
          <w:sz w:val="28"/>
          <w:szCs w:val="28"/>
        </w:rPr>
        <w:t>региональные (межрегиональные) организации Профсоюза;</w:t>
      </w:r>
      <w:r w:rsidR="005A157C" w:rsidRPr="005A157C">
        <w:t xml:space="preserve"> </w:t>
      </w:r>
      <w:r w:rsidR="005A157C" w:rsidRPr="005A157C">
        <w:rPr>
          <w:sz w:val="28"/>
          <w:szCs w:val="28"/>
        </w:rPr>
        <w:t>Общероссийский Профсоюз образования</w:t>
      </w:r>
      <w:r w:rsidR="005A157C">
        <w:rPr>
          <w:sz w:val="28"/>
          <w:szCs w:val="28"/>
        </w:rPr>
        <w:t>)</w:t>
      </w:r>
      <w:r w:rsidR="005A157C" w:rsidRPr="005A157C">
        <w:rPr>
          <w:sz w:val="28"/>
          <w:szCs w:val="28"/>
        </w:rPr>
        <w:t>.</w:t>
      </w:r>
    </w:p>
    <w:p w:rsidR="00070FFB" w:rsidRPr="009F5E83" w:rsidRDefault="00A907D7" w:rsidP="00D4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FB">
        <w:rPr>
          <w:sz w:val="28"/>
          <w:szCs w:val="28"/>
        </w:rPr>
        <w:t>В соответствии с Уставом Профсоюза в целях обеспечения контроля за финансово-хозяйственной деятельностью контрольно-ревизионные комиссии контролиру</w:t>
      </w:r>
      <w:r w:rsidR="00BF5987">
        <w:rPr>
          <w:sz w:val="28"/>
          <w:szCs w:val="28"/>
        </w:rPr>
        <w:t xml:space="preserve">ют </w:t>
      </w:r>
      <w:r w:rsidR="00070FFB" w:rsidRPr="009F5E83">
        <w:rPr>
          <w:sz w:val="28"/>
          <w:szCs w:val="28"/>
        </w:rPr>
        <w:t>правильность исчисления, своевременность и полноту сбора, распределения и перечисления членских профсоюзных взносов, в том числе вышестоящим профсоюзным органам</w:t>
      </w:r>
      <w:r w:rsidR="00BF5987">
        <w:rPr>
          <w:sz w:val="28"/>
          <w:szCs w:val="28"/>
        </w:rPr>
        <w:t>.</w:t>
      </w:r>
    </w:p>
    <w:p w:rsidR="00C77D0B" w:rsidRDefault="00F36817" w:rsidP="00D42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7D0B" w:rsidRPr="0057469F">
        <w:rPr>
          <w:sz w:val="28"/>
          <w:szCs w:val="28"/>
        </w:rPr>
        <w:t xml:space="preserve">ри получении </w:t>
      </w:r>
      <w:r w:rsidR="00C77D0B">
        <w:rPr>
          <w:sz w:val="28"/>
          <w:szCs w:val="28"/>
        </w:rPr>
        <w:t xml:space="preserve">денежных </w:t>
      </w:r>
      <w:r w:rsidR="00C77D0B" w:rsidRPr="0057469F">
        <w:rPr>
          <w:sz w:val="28"/>
          <w:szCs w:val="28"/>
        </w:rPr>
        <w:t xml:space="preserve">средств </w:t>
      </w:r>
      <w:r w:rsidR="00663F8E">
        <w:rPr>
          <w:sz w:val="28"/>
          <w:szCs w:val="28"/>
        </w:rPr>
        <w:t>важно</w:t>
      </w:r>
      <w:r w:rsidRPr="0057469F">
        <w:rPr>
          <w:sz w:val="28"/>
          <w:szCs w:val="28"/>
        </w:rPr>
        <w:t xml:space="preserve"> </w:t>
      </w:r>
      <w:r w:rsidR="00C77D0B" w:rsidRPr="0057469F">
        <w:rPr>
          <w:sz w:val="28"/>
          <w:szCs w:val="28"/>
        </w:rPr>
        <w:t xml:space="preserve">обращать внимание на формулировки, которые указываются в назначении платежа платежного поручения. При перечислении членских профсоюзных взносов в назначении платежа указывается «Членские профсоюзные взносы </w:t>
      </w:r>
      <w:r w:rsidR="00682BC5">
        <w:rPr>
          <w:sz w:val="28"/>
          <w:szCs w:val="28"/>
        </w:rPr>
        <w:t xml:space="preserve">за </w:t>
      </w:r>
      <w:r w:rsidR="00C77D0B" w:rsidRPr="00D423AD">
        <w:rPr>
          <w:i/>
          <w:iCs/>
          <w:sz w:val="28"/>
          <w:szCs w:val="28"/>
        </w:rPr>
        <w:t>(указать период)</w:t>
      </w:r>
      <w:r w:rsidR="00682BC5">
        <w:rPr>
          <w:sz w:val="28"/>
          <w:szCs w:val="28"/>
        </w:rPr>
        <w:t>»</w:t>
      </w:r>
      <w:r w:rsidR="00C77D0B" w:rsidRPr="0057469F">
        <w:rPr>
          <w:sz w:val="28"/>
          <w:szCs w:val="28"/>
        </w:rPr>
        <w:t xml:space="preserve">. </w:t>
      </w:r>
    </w:p>
    <w:p w:rsidR="0046123A" w:rsidRDefault="0046123A" w:rsidP="00D42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должна проверить:</w:t>
      </w:r>
    </w:p>
    <w:p w:rsidR="00070FFB" w:rsidRDefault="00070FFB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организаций, входящих в структуру организации Профсоюза;</w:t>
      </w:r>
    </w:p>
    <w:p w:rsidR="0046123A" w:rsidRPr="007238D3" w:rsidRDefault="009E571A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17DA7">
        <w:rPr>
          <w:sz w:val="28"/>
          <w:szCs w:val="28"/>
        </w:rPr>
        <w:t xml:space="preserve">) </w:t>
      </w:r>
      <w:r w:rsidR="0046123A" w:rsidRPr="007238D3">
        <w:rPr>
          <w:sz w:val="28"/>
          <w:szCs w:val="28"/>
        </w:rPr>
        <w:t>своевременност</w:t>
      </w:r>
      <w:r w:rsidR="0046123A">
        <w:rPr>
          <w:sz w:val="28"/>
          <w:szCs w:val="28"/>
        </w:rPr>
        <w:t>ь</w:t>
      </w:r>
      <w:r w:rsidR="0046123A" w:rsidRPr="007238D3">
        <w:rPr>
          <w:sz w:val="28"/>
          <w:szCs w:val="28"/>
        </w:rPr>
        <w:t xml:space="preserve"> и полнот</w:t>
      </w:r>
      <w:r w:rsidR="0046123A">
        <w:rPr>
          <w:sz w:val="28"/>
          <w:szCs w:val="28"/>
        </w:rPr>
        <w:t>у</w:t>
      </w:r>
      <w:r w:rsidR="0046123A" w:rsidRPr="007238D3">
        <w:rPr>
          <w:sz w:val="28"/>
          <w:szCs w:val="28"/>
        </w:rPr>
        <w:t xml:space="preserve"> поступления</w:t>
      </w:r>
      <w:r w:rsidR="0046123A">
        <w:rPr>
          <w:sz w:val="28"/>
          <w:szCs w:val="28"/>
        </w:rPr>
        <w:t xml:space="preserve"> членских</w:t>
      </w:r>
      <w:r w:rsidR="0046123A" w:rsidRPr="007238D3">
        <w:rPr>
          <w:sz w:val="28"/>
          <w:szCs w:val="28"/>
        </w:rPr>
        <w:t xml:space="preserve"> профсоюзных взносов</w:t>
      </w:r>
      <w:r w:rsidR="0046123A">
        <w:rPr>
          <w:sz w:val="28"/>
          <w:szCs w:val="28"/>
        </w:rPr>
        <w:t xml:space="preserve"> согласно </w:t>
      </w:r>
      <w:r w:rsidR="002A6A46" w:rsidRPr="009E571A">
        <w:rPr>
          <w:sz w:val="28"/>
          <w:szCs w:val="28"/>
        </w:rPr>
        <w:t>Положению</w:t>
      </w:r>
      <w:r w:rsidR="00BB1D54" w:rsidRPr="009E571A">
        <w:rPr>
          <w:sz w:val="28"/>
          <w:szCs w:val="28"/>
        </w:rPr>
        <w:t xml:space="preserve">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</w:t>
      </w:r>
      <w:r w:rsidR="002A6A46">
        <w:rPr>
          <w:sz w:val="28"/>
          <w:szCs w:val="28"/>
        </w:rPr>
        <w:t xml:space="preserve"> </w:t>
      </w:r>
      <w:r w:rsidR="0046123A" w:rsidRPr="00F45B2D">
        <w:rPr>
          <w:i/>
          <w:iCs/>
          <w:sz w:val="28"/>
          <w:szCs w:val="28"/>
        </w:rPr>
        <w:t>(выборочно несколько организаций)</w:t>
      </w:r>
      <w:r w:rsidR="00E17DA7">
        <w:rPr>
          <w:sz w:val="28"/>
          <w:szCs w:val="28"/>
        </w:rPr>
        <w:t>;</w:t>
      </w:r>
    </w:p>
    <w:p w:rsidR="0046123A" w:rsidRDefault="00613FED" w:rsidP="00D423AD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 w:rsidRPr="00613FED">
        <w:rPr>
          <w:rFonts w:ascii="Times New Roman" w:hAnsi="Times New Roman"/>
          <w:bCs/>
          <w:sz w:val="28"/>
          <w:szCs w:val="28"/>
        </w:rPr>
        <w:t>в</w:t>
      </w:r>
      <w:r w:rsidR="0046123A" w:rsidRPr="00E22DA8">
        <w:rPr>
          <w:rFonts w:ascii="Times New Roman" w:hAnsi="Times New Roman"/>
          <w:b/>
          <w:sz w:val="28"/>
          <w:szCs w:val="28"/>
        </w:rPr>
        <w:t xml:space="preserve">) </w:t>
      </w:r>
      <w:r w:rsidR="0046123A" w:rsidRPr="00C70A0B">
        <w:rPr>
          <w:rFonts w:ascii="Times New Roman" w:hAnsi="Times New Roman"/>
          <w:sz w:val="28"/>
          <w:szCs w:val="28"/>
        </w:rPr>
        <w:t xml:space="preserve">способ уплаты членских профсоюзных взносов (при внесении членских профсоюзных взносов наличными </w:t>
      </w:r>
      <w:r w:rsidR="00BD7752">
        <w:rPr>
          <w:rFonts w:ascii="Times New Roman" w:hAnsi="Times New Roman"/>
          <w:sz w:val="28"/>
          <w:szCs w:val="28"/>
        </w:rPr>
        <w:t>денежными средствами</w:t>
      </w:r>
      <w:r w:rsidR="0046123A" w:rsidRPr="00C70A0B">
        <w:rPr>
          <w:rFonts w:ascii="Times New Roman" w:hAnsi="Times New Roman"/>
          <w:sz w:val="28"/>
          <w:szCs w:val="28"/>
        </w:rPr>
        <w:t xml:space="preserve"> проверить периодичность удержания и правильность </w:t>
      </w:r>
      <w:r w:rsidR="006D187B" w:rsidRPr="00A74B5B">
        <w:rPr>
          <w:rFonts w:ascii="Times New Roman" w:hAnsi="Times New Roman"/>
          <w:sz w:val="28"/>
          <w:szCs w:val="28"/>
        </w:rPr>
        <w:t xml:space="preserve">внесения </w:t>
      </w:r>
      <w:r w:rsidR="0046123A" w:rsidRPr="00A74B5B">
        <w:rPr>
          <w:rFonts w:ascii="Times New Roman" w:hAnsi="Times New Roman"/>
          <w:sz w:val="28"/>
          <w:szCs w:val="28"/>
        </w:rPr>
        <w:t>наличных средств на расчетный счет).</w:t>
      </w:r>
    </w:p>
    <w:p w:rsidR="00C77D0B" w:rsidRPr="0057469F" w:rsidRDefault="00C77D0B" w:rsidP="00F45B2D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При проверке целевых поступлений на уставную деятельность организаци</w:t>
      </w:r>
      <w:r>
        <w:rPr>
          <w:sz w:val="28"/>
          <w:szCs w:val="28"/>
        </w:rPr>
        <w:t>й Профсоюза</w:t>
      </w:r>
      <w:r w:rsidRPr="0057469F">
        <w:rPr>
          <w:sz w:val="28"/>
          <w:szCs w:val="28"/>
        </w:rPr>
        <w:t xml:space="preserve"> </w:t>
      </w:r>
      <w:r w:rsidR="00E65C33">
        <w:rPr>
          <w:sz w:val="28"/>
          <w:szCs w:val="28"/>
        </w:rPr>
        <w:t>контрольно-</w:t>
      </w:r>
      <w:r w:rsidRPr="0057469F">
        <w:rPr>
          <w:sz w:val="28"/>
          <w:szCs w:val="28"/>
        </w:rPr>
        <w:t>ревизионной комиссии необходимо проанализировать правильность целевого использования выделенных средств (размер, сроки, конкретные программы)</w:t>
      </w:r>
      <w:r w:rsidR="00BF2E0C">
        <w:rPr>
          <w:sz w:val="28"/>
          <w:szCs w:val="28"/>
        </w:rPr>
        <w:t xml:space="preserve"> и отражение их в отчетности</w:t>
      </w:r>
      <w:r w:rsidRPr="0057469F">
        <w:rPr>
          <w:sz w:val="28"/>
          <w:szCs w:val="28"/>
        </w:rPr>
        <w:t>.</w:t>
      </w:r>
    </w:p>
    <w:p w:rsidR="00C77D0B" w:rsidRPr="0057469F" w:rsidRDefault="00C77D0B" w:rsidP="00F45B2D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При проверке поступивших пожертвований на общеполезные цели </w:t>
      </w:r>
      <w:r w:rsidR="00BF2E0C">
        <w:rPr>
          <w:sz w:val="28"/>
          <w:szCs w:val="28"/>
        </w:rPr>
        <w:t>контрольно-</w:t>
      </w:r>
      <w:r w:rsidRPr="0057469F">
        <w:rPr>
          <w:sz w:val="28"/>
          <w:szCs w:val="28"/>
        </w:rPr>
        <w:t xml:space="preserve">ревизионной комиссии </w:t>
      </w:r>
      <w:r w:rsidR="00663F8E">
        <w:rPr>
          <w:sz w:val="28"/>
          <w:szCs w:val="28"/>
        </w:rPr>
        <w:t>следует</w:t>
      </w:r>
      <w:r w:rsidRPr="0057469F">
        <w:rPr>
          <w:sz w:val="28"/>
          <w:szCs w:val="28"/>
        </w:rPr>
        <w:t xml:space="preserve"> проверить правильность оформления договора пожертвования и целевое использование этих средств.</w:t>
      </w:r>
    </w:p>
    <w:p w:rsidR="00E33A07" w:rsidRPr="00A47042" w:rsidRDefault="00E33A07" w:rsidP="00F45B2D">
      <w:pPr>
        <w:ind w:firstLine="709"/>
        <w:jc w:val="both"/>
        <w:rPr>
          <w:sz w:val="28"/>
          <w:szCs w:val="28"/>
        </w:rPr>
      </w:pPr>
      <w:r w:rsidRPr="00A47042">
        <w:rPr>
          <w:sz w:val="28"/>
          <w:szCs w:val="28"/>
        </w:rPr>
        <w:t xml:space="preserve">Членские профсоюзные взносы, поступления по коллективным договорам, </w:t>
      </w:r>
      <w:r w:rsidR="00A47042" w:rsidRPr="00A47042">
        <w:rPr>
          <w:sz w:val="28"/>
          <w:szCs w:val="28"/>
        </w:rPr>
        <w:t xml:space="preserve">гранты, пожертвования, поступления от вышестоящих организаций </w:t>
      </w:r>
      <w:r w:rsidR="00D423AD">
        <w:rPr>
          <w:sz w:val="28"/>
          <w:szCs w:val="28"/>
        </w:rPr>
        <w:t xml:space="preserve">Профсоюза </w:t>
      </w:r>
      <w:r w:rsidR="00A47042" w:rsidRPr="00A47042">
        <w:rPr>
          <w:sz w:val="28"/>
          <w:szCs w:val="28"/>
        </w:rPr>
        <w:t xml:space="preserve">не учитываются при исчислении налоговой базы по налогу на </w:t>
      </w:r>
      <w:r w:rsidR="00FC7DA8">
        <w:rPr>
          <w:sz w:val="28"/>
          <w:szCs w:val="28"/>
        </w:rPr>
        <w:t>доходы</w:t>
      </w:r>
      <w:r w:rsidR="00420B7B">
        <w:rPr>
          <w:sz w:val="28"/>
          <w:szCs w:val="28"/>
        </w:rPr>
        <w:t xml:space="preserve"> </w:t>
      </w:r>
      <w:r w:rsidR="00A47042" w:rsidRPr="00A47042">
        <w:rPr>
          <w:sz w:val="28"/>
          <w:szCs w:val="28"/>
        </w:rPr>
        <w:t>при условии их использования по целевому назначению, а также при условии ведения раздельного учета доходов (расходов) целевых поступлений.</w:t>
      </w:r>
    </w:p>
    <w:p w:rsidR="00C77D0B" w:rsidRDefault="00C77D0B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поступления, использованные не по ц</w:t>
      </w:r>
      <w:r w:rsidRPr="0057469F">
        <w:rPr>
          <w:sz w:val="28"/>
          <w:szCs w:val="28"/>
        </w:rPr>
        <w:t>елевому назначению</w:t>
      </w:r>
      <w:r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признаются</w:t>
      </w:r>
      <w:r w:rsidRPr="0057469F">
        <w:rPr>
          <w:sz w:val="28"/>
          <w:szCs w:val="28"/>
        </w:rPr>
        <w:t xml:space="preserve"> внереализационны</w:t>
      </w:r>
      <w:r>
        <w:rPr>
          <w:sz w:val="28"/>
          <w:szCs w:val="28"/>
        </w:rPr>
        <w:t>м</w:t>
      </w:r>
      <w:r w:rsidRPr="0057469F">
        <w:rPr>
          <w:sz w:val="28"/>
          <w:szCs w:val="28"/>
        </w:rPr>
        <w:t xml:space="preserve"> доходо</w:t>
      </w:r>
      <w:r>
        <w:rPr>
          <w:sz w:val="28"/>
          <w:szCs w:val="28"/>
        </w:rPr>
        <w:t>м</w:t>
      </w:r>
      <w:r w:rsidRPr="00574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52ED" w:rsidRDefault="004252ED" w:rsidP="00C77D0B">
      <w:pPr>
        <w:ind w:firstLine="540"/>
        <w:jc w:val="both"/>
        <w:rPr>
          <w:sz w:val="28"/>
          <w:szCs w:val="28"/>
        </w:rPr>
      </w:pPr>
    </w:p>
    <w:p w:rsidR="00C77D0B" w:rsidRDefault="00C77D0B" w:rsidP="00D423AD">
      <w:pPr>
        <w:ind w:firstLine="709"/>
        <w:jc w:val="both"/>
        <w:rPr>
          <w:b/>
          <w:sz w:val="28"/>
          <w:szCs w:val="28"/>
        </w:rPr>
      </w:pPr>
      <w:r w:rsidRPr="00DF6896">
        <w:rPr>
          <w:b/>
          <w:sz w:val="28"/>
          <w:szCs w:val="28"/>
        </w:rPr>
        <w:t xml:space="preserve">2.5. Проверка порядка ведения кассовых операций </w:t>
      </w:r>
    </w:p>
    <w:p w:rsidR="00C61C4E" w:rsidRDefault="00C61C4E" w:rsidP="00F45B2D">
      <w:pPr>
        <w:ind w:firstLine="709"/>
        <w:jc w:val="both"/>
        <w:rPr>
          <w:sz w:val="28"/>
          <w:szCs w:val="28"/>
          <w:lang w:eastAsia="ar-SA"/>
        </w:rPr>
      </w:pPr>
      <w:r w:rsidRPr="004252ED">
        <w:rPr>
          <w:sz w:val="28"/>
          <w:szCs w:val="28"/>
          <w:lang w:eastAsia="ar-SA"/>
        </w:rPr>
        <w:t xml:space="preserve">Налично-денежное обращение </w:t>
      </w:r>
      <w:r w:rsidR="00DC1BF4">
        <w:rPr>
          <w:sz w:val="28"/>
          <w:szCs w:val="28"/>
          <w:lang w:eastAsia="ar-SA"/>
        </w:rPr>
        <w:t xml:space="preserve">регулируется </w:t>
      </w:r>
      <w:r w:rsidRPr="00FB1460">
        <w:rPr>
          <w:sz w:val="28"/>
          <w:szCs w:val="28"/>
          <w:lang w:eastAsia="ar-SA"/>
        </w:rPr>
        <w:t>Указанием Центрального банка Российской Федерации от 1</w:t>
      </w:r>
      <w:r w:rsidR="00170F37" w:rsidRPr="00FB1460">
        <w:rPr>
          <w:sz w:val="28"/>
          <w:szCs w:val="28"/>
          <w:lang w:eastAsia="ar-SA"/>
        </w:rPr>
        <w:t>1</w:t>
      </w:r>
      <w:r w:rsidRPr="00FB1460">
        <w:rPr>
          <w:sz w:val="28"/>
          <w:szCs w:val="28"/>
          <w:lang w:eastAsia="ar-SA"/>
        </w:rPr>
        <w:t xml:space="preserve"> </w:t>
      </w:r>
      <w:r w:rsidR="00170F37" w:rsidRPr="00FB1460">
        <w:rPr>
          <w:sz w:val="28"/>
          <w:szCs w:val="28"/>
          <w:lang w:eastAsia="ar-SA"/>
        </w:rPr>
        <w:t xml:space="preserve">марта </w:t>
      </w:r>
      <w:r w:rsidRPr="00FB1460">
        <w:rPr>
          <w:sz w:val="28"/>
          <w:szCs w:val="28"/>
          <w:lang w:eastAsia="ar-SA"/>
        </w:rPr>
        <w:t>201</w:t>
      </w:r>
      <w:r w:rsidR="00170F37" w:rsidRPr="00FB1460">
        <w:rPr>
          <w:sz w:val="28"/>
          <w:szCs w:val="28"/>
          <w:lang w:eastAsia="ar-SA"/>
        </w:rPr>
        <w:t>4</w:t>
      </w:r>
      <w:r w:rsidRPr="00FB1460">
        <w:rPr>
          <w:sz w:val="28"/>
          <w:szCs w:val="28"/>
          <w:lang w:eastAsia="ar-SA"/>
        </w:rPr>
        <w:t xml:space="preserve"> года № </w:t>
      </w:r>
      <w:r w:rsidR="00170F37" w:rsidRPr="00FB1460">
        <w:rPr>
          <w:sz w:val="28"/>
          <w:szCs w:val="28"/>
          <w:lang w:eastAsia="ar-SA"/>
        </w:rPr>
        <w:t>3210</w:t>
      </w:r>
      <w:r w:rsidRPr="00FB1460">
        <w:rPr>
          <w:sz w:val="28"/>
          <w:szCs w:val="28"/>
          <w:lang w:eastAsia="ar-SA"/>
        </w:rPr>
        <w:t xml:space="preserve">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</w:t>
      </w:r>
      <w:r w:rsidR="008C5FA3" w:rsidRPr="001E2BF8">
        <w:rPr>
          <w:sz w:val="28"/>
          <w:szCs w:val="28"/>
          <w:lang w:eastAsia="ar-SA"/>
        </w:rPr>
        <w:t>-</w:t>
      </w:r>
      <w:r w:rsidR="008C5FA3">
        <w:rPr>
          <w:sz w:val="28"/>
          <w:szCs w:val="28"/>
          <w:lang w:eastAsia="ar-SA"/>
        </w:rPr>
        <w:t xml:space="preserve"> </w:t>
      </w:r>
      <w:r w:rsidRPr="00FB1460">
        <w:rPr>
          <w:sz w:val="28"/>
          <w:szCs w:val="28"/>
          <w:lang w:eastAsia="ar-SA"/>
        </w:rPr>
        <w:t>Указание)</w:t>
      </w:r>
      <w:r w:rsidR="00057751" w:rsidRPr="00FB1460">
        <w:rPr>
          <w:sz w:val="28"/>
          <w:szCs w:val="28"/>
          <w:lang w:eastAsia="ar-SA"/>
        </w:rPr>
        <w:t xml:space="preserve"> и Указанием от 05 октября 2020 года № 5587-У «О внесении изменений в указание банка России от 11.03.2014 года № 3210-У».</w:t>
      </w:r>
      <w:r w:rsidR="00A74B5B">
        <w:rPr>
          <w:sz w:val="28"/>
          <w:szCs w:val="28"/>
          <w:lang w:eastAsia="ar-SA"/>
        </w:rPr>
        <w:t xml:space="preserve"> </w:t>
      </w:r>
    </w:p>
    <w:p w:rsidR="00C77D0B" w:rsidRDefault="00C77D0B" w:rsidP="00D423AD">
      <w:pPr>
        <w:ind w:firstLine="709"/>
        <w:jc w:val="both"/>
        <w:rPr>
          <w:sz w:val="28"/>
        </w:rPr>
      </w:pPr>
      <w:r>
        <w:rPr>
          <w:sz w:val="28"/>
        </w:rPr>
        <w:t>Согласно п.</w:t>
      </w:r>
      <w:r w:rsidR="00C61C4E">
        <w:rPr>
          <w:sz w:val="28"/>
        </w:rPr>
        <w:t xml:space="preserve"> 4</w:t>
      </w:r>
      <w:r>
        <w:rPr>
          <w:sz w:val="28"/>
        </w:rPr>
        <w:t xml:space="preserve"> </w:t>
      </w:r>
      <w:r w:rsidR="00C61C4E">
        <w:rPr>
          <w:sz w:val="28"/>
        </w:rPr>
        <w:t xml:space="preserve">Указания </w:t>
      </w:r>
      <w:r>
        <w:rPr>
          <w:sz w:val="28"/>
        </w:rPr>
        <w:t>кассовые операции могут вести:</w:t>
      </w:r>
    </w:p>
    <w:p w:rsidR="00B17410" w:rsidRDefault="00B17410" w:rsidP="00D423AD">
      <w:pPr>
        <w:ind w:firstLine="709"/>
        <w:jc w:val="both"/>
        <w:rPr>
          <w:sz w:val="28"/>
        </w:rPr>
      </w:pPr>
      <w:r>
        <w:rPr>
          <w:sz w:val="28"/>
        </w:rPr>
        <w:t>1) главный бухгалтер;</w:t>
      </w:r>
    </w:p>
    <w:p w:rsidR="00C77D0B" w:rsidRPr="004252ED" w:rsidRDefault="00B17410" w:rsidP="00D423AD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77D0B" w:rsidRPr="004252ED">
        <w:rPr>
          <w:sz w:val="28"/>
        </w:rPr>
        <w:t>) кассир;</w:t>
      </w:r>
    </w:p>
    <w:p w:rsidR="00C77D0B" w:rsidRPr="004252ED" w:rsidRDefault="00B17410" w:rsidP="00D423A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77D0B" w:rsidRPr="004252ED">
        <w:rPr>
          <w:sz w:val="28"/>
        </w:rPr>
        <w:t>) руководитель</w:t>
      </w:r>
      <w:r w:rsidR="008C5FA3">
        <w:rPr>
          <w:sz w:val="28"/>
        </w:rPr>
        <w:t xml:space="preserve"> </w:t>
      </w:r>
      <w:r w:rsidR="008C5FA3" w:rsidRPr="001E2BF8">
        <w:rPr>
          <w:sz w:val="28"/>
        </w:rPr>
        <w:t>(председатель)</w:t>
      </w:r>
      <w:r w:rsidR="00C77D0B" w:rsidRPr="001E2BF8">
        <w:rPr>
          <w:sz w:val="28"/>
        </w:rPr>
        <w:t>.</w:t>
      </w:r>
      <w:r w:rsidR="00C77D0B" w:rsidRPr="004252ED">
        <w:rPr>
          <w:sz w:val="28"/>
        </w:rPr>
        <w:t xml:space="preserve"> </w:t>
      </w:r>
    </w:p>
    <w:p w:rsidR="00C77D0B" w:rsidRPr="004252ED" w:rsidRDefault="00C77D0B" w:rsidP="00D423AD">
      <w:pPr>
        <w:ind w:firstLine="709"/>
        <w:jc w:val="both"/>
        <w:rPr>
          <w:sz w:val="28"/>
        </w:rPr>
      </w:pPr>
      <w:r w:rsidRPr="004252ED">
        <w:rPr>
          <w:sz w:val="28"/>
        </w:rPr>
        <w:t>У кассира должны быть:</w:t>
      </w:r>
    </w:p>
    <w:p w:rsidR="00C77D0B" w:rsidRPr="004252ED" w:rsidRDefault="00C77D0B" w:rsidP="00D423AD">
      <w:pPr>
        <w:ind w:firstLine="709"/>
        <w:jc w:val="both"/>
        <w:rPr>
          <w:sz w:val="28"/>
        </w:rPr>
      </w:pPr>
      <w:r w:rsidRPr="004252ED">
        <w:rPr>
          <w:sz w:val="28"/>
        </w:rPr>
        <w:t>1</w:t>
      </w:r>
      <w:r w:rsidR="00897526" w:rsidRPr="004252ED">
        <w:rPr>
          <w:sz w:val="28"/>
        </w:rPr>
        <w:t xml:space="preserve">) </w:t>
      </w:r>
      <w:r w:rsidR="00D423AD">
        <w:rPr>
          <w:sz w:val="28"/>
        </w:rPr>
        <w:t>ш</w:t>
      </w:r>
      <w:r w:rsidRPr="004252ED">
        <w:rPr>
          <w:sz w:val="28"/>
        </w:rPr>
        <w:t>тамп с реквизитами, подтверждающий проведение кассовой операции;</w:t>
      </w:r>
    </w:p>
    <w:p w:rsidR="00C77D0B" w:rsidRPr="00DF3A58" w:rsidRDefault="00C77D0B" w:rsidP="00D423AD">
      <w:pPr>
        <w:pStyle w:val="a5"/>
        <w:ind w:left="0" w:firstLine="709"/>
        <w:jc w:val="both"/>
        <w:rPr>
          <w:b w:val="0"/>
        </w:rPr>
      </w:pPr>
      <w:r w:rsidRPr="004252ED">
        <w:rPr>
          <w:b w:val="0"/>
          <w:sz w:val="28"/>
        </w:rPr>
        <w:t>2</w:t>
      </w:r>
      <w:r w:rsidR="00897526" w:rsidRPr="004252ED">
        <w:rPr>
          <w:b w:val="0"/>
          <w:sz w:val="28"/>
        </w:rPr>
        <w:t>)</w:t>
      </w:r>
      <w:r w:rsidRPr="004252ED">
        <w:rPr>
          <w:b w:val="0"/>
          <w:sz w:val="28"/>
        </w:rPr>
        <w:t xml:space="preserve"> </w:t>
      </w:r>
      <w:r w:rsidR="00D423AD">
        <w:rPr>
          <w:b w:val="0"/>
          <w:sz w:val="28"/>
          <w:lang w:val="ru-RU"/>
        </w:rPr>
        <w:t>о</w:t>
      </w:r>
      <w:r w:rsidRPr="004252ED">
        <w:rPr>
          <w:b w:val="0"/>
          <w:sz w:val="28"/>
        </w:rPr>
        <w:t xml:space="preserve">бразцы подписей лиц, уполномоченных подписывать кассовые документы (п. </w:t>
      </w:r>
      <w:r w:rsidR="0007410F" w:rsidRPr="004252ED">
        <w:rPr>
          <w:b w:val="0"/>
          <w:sz w:val="28"/>
          <w:lang w:val="ru-RU"/>
        </w:rPr>
        <w:t>4.4 Указания</w:t>
      </w:r>
      <w:r w:rsidRPr="004252ED">
        <w:rPr>
          <w:b w:val="0"/>
          <w:sz w:val="28"/>
        </w:rPr>
        <w:t>).</w:t>
      </w:r>
    </w:p>
    <w:p w:rsidR="00C77D0B" w:rsidRDefault="00E65C33" w:rsidP="00D423AD">
      <w:pPr>
        <w:jc w:val="both"/>
        <w:rPr>
          <w:sz w:val="28"/>
        </w:rPr>
      </w:pPr>
      <w:r>
        <w:rPr>
          <w:sz w:val="28"/>
          <w:szCs w:val="28"/>
        </w:rPr>
        <w:t>Контрольно-р</w:t>
      </w:r>
      <w:r w:rsidR="00C77D0B" w:rsidRPr="007D1F33">
        <w:rPr>
          <w:sz w:val="28"/>
          <w:szCs w:val="28"/>
        </w:rPr>
        <w:t xml:space="preserve">евизионная комиссия проверяет правильность ведения кассовых операций на соответствие существующим законам, положениям, </w:t>
      </w:r>
      <w:r w:rsidR="00C77D0B" w:rsidRPr="007D1F33">
        <w:rPr>
          <w:sz w:val="28"/>
          <w:szCs w:val="28"/>
        </w:rPr>
        <w:lastRenderedPageBreak/>
        <w:t>постановлениям и правилам о порядке работы с наличными денежными</w:t>
      </w:r>
      <w:r w:rsidR="00D423AD">
        <w:rPr>
          <w:sz w:val="28"/>
          <w:szCs w:val="28"/>
        </w:rPr>
        <w:t xml:space="preserve"> с</w:t>
      </w:r>
      <w:r w:rsidR="00C77D0B" w:rsidRPr="007D1F33">
        <w:rPr>
          <w:sz w:val="28"/>
          <w:szCs w:val="28"/>
        </w:rPr>
        <w:t>р</w:t>
      </w:r>
      <w:r w:rsidR="00C77D0B">
        <w:rPr>
          <w:sz w:val="28"/>
        </w:rPr>
        <w:t>едствами.</w:t>
      </w:r>
    </w:p>
    <w:p w:rsidR="00C77D0B" w:rsidRDefault="00C77D0B" w:rsidP="00D423AD">
      <w:pPr>
        <w:ind w:firstLine="709"/>
        <w:jc w:val="both"/>
        <w:rPr>
          <w:sz w:val="28"/>
        </w:rPr>
      </w:pPr>
      <w:r>
        <w:rPr>
          <w:sz w:val="28"/>
        </w:rPr>
        <w:t xml:space="preserve">До начала ревизии </w:t>
      </w:r>
      <w:r w:rsidR="008C5FA3" w:rsidRPr="001E2BF8">
        <w:rPr>
          <w:sz w:val="28"/>
        </w:rPr>
        <w:t>контрольно-ревизионная</w:t>
      </w:r>
      <w:r w:rsidR="008C5FA3">
        <w:rPr>
          <w:sz w:val="28"/>
        </w:rPr>
        <w:t xml:space="preserve"> </w:t>
      </w:r>
      <w:r>
        <w:rPr>
          <w:sz w:val="28"/>
        </w:rPr>
        <w:t>комиссия:</w:t>
      </w:r>
    </w:p>
    <w:p w:rsidR="00C77D0B" w:rsidRDefault="00C77D0B" w:rsidP="00D423AD">
      <w:pPr>
        <w:ind w:firstLine="709"/>
        <w:jc w:val="both"/>
        <w:rPr>
          <w:sz w:val="28"/>
        </w:rPr>
      </w:pPr>
      <w:r>
        <w:rPr>
          <w:sz w:val="28"/>
        </w:rPr>
        <w:t xml:space="preserve">1) проверяет наличие договора о полной </w:t>
      </w:r>
      <w:r w:rsidR="00BF2E0C">
        <w:rPr>
          <w:sz w:val="28"/>
        </w:rPr>
        <w:t xml:space="preserve">индивидуальной </w:t>
      </w:r>
      <w:r>
        <w:rPr>
          <w:sz w:val="28"/>
        </w:rPr>
        <w:t>материальной ответственности с кассиром (Приложение № 5)</w:t>
      </w:r>
      <w:r w:rsidR="00BF2E0C">
        <w:rPr>
          <w:sz w:val="28"/>
        </w:rPr>
        <w:t>;</w:t>
      </w:r>
    </w:p>
    <w:p w:rsidR="00C77D0B" w:rsidRDefault="00C77D0B" w:rsidP="00D423AD">
      <w:pPr>
        <w:pStyle w:val="31"/>
        <w:jc w:val="both"/>
        <w:rPr>
          <w:sz w:val="28"/>
        </w:rPr>
      </w:pPr>
      <w:r>
        <w:rPr>
          <w:sz w:val="28"/>
        </w:rPr>
        <w:t xml:space="preserve">2) анализирует договор банковского счета и проверяет соблюдение </w:t>
      </w:r>
      <w:r w:rsidR="00E65C33">
        <w:rPr>
          <w:sz w:val="28"/>
        </w:rPr>
        <w:t>организацией Профсоюза</w:t>
      </w:r>
      <w:r>
        <w:rPr>
          <w:sz w:val="28"/>
        </w:rPr>
        <w:t xml:space="preserve"> лимита остатка </w:t>
      </w:r>
      <w:r w:rsidR="0056742A" w:rsidRPr="00BC7588">
        <w:rPr>
          <w:sz w:val="28"/>
          <w:lang w:val="ru-RU"/>
        </w:rPr>
        <w:t xml:space="preserve">наличных </w:t>
      </w:r>
      <w:r w:rsidR="0056742A" w:rsidRPr="00011460">
        <w:rPr>
          <w:sz w:val="28"/>
          <w:lang w:val="ru-RU"/>
        </w:rPr>
        <w:t>денег</w:t>
      </w:r>
      <w:r w:rsidR="0056742A" w:rsidRPr="00BC7588">
        <w:rPr>
          <w:sz w:val="28"/>
          <w:lang w:val="ru-RU"/>
        </w:rPr>
        <w:t xml:space="preserve"> </w:t>
      </w:r>
      <w:r w:rsidR="0056742A" w:rsidRPr="00BC7588">
        <w:rPr>
          <w:sz w:val="28"/>
        </w:rPr>
        <w:t>в кассе</w:t>
      </w:r>
      <w:r>
        <w:rPr>
          <w:sz w:val="28"/>
        </w:rPr>
        <w:t xml:space="preserve">. </w:t>
      </w:r>
      <w:r w:rsidR="0056742A" w:rsidRPr="0056742A">
        <w:rPr>
          <w:sz w:val="28"/>
        </w:rPr>
        <w:t xml:space="preserve">В соответствии с Указанием лимит </w:t>
      </w:r>
      <w:r w:rsidR="0056742A" w:rsidRPr="00BC7588">
        <w:rPr>
          <w:sz w:val="28"/>
        </w:rPr>
        <w:t xml:space="preserve">остатка наличных </w:t>
      </w:r>
      <w:r w:rsidR="0056742A" w:rsidRPr="00011460">
        <w:rPr>
          <w:sz w:val="28"/>
        </w:rPr>
        <w:t>денег</w:t>
      </w:r>
      <w:r w:rsidR="0056742A" w:rsidRPr="00BC7588">
        <w:rPr>
          <w:sz w:val="28"/>
        </w:rPr>
        <w:t xml:space="preserve"> в кассе и период</w:t>
      </w:r>
      <w:r w:rsidR="00470A27" w:rsidRPr="00194971">
        <w:rPr>
          <w:sz w:val="28"/>
          <w:lang w:val="ru-RU"/>
        </w:rPr>
        <w:t>,</w:t>
      </w:r>
      <w:r w:rsidR="0056742A" w:rsidRPr="00BC7588">
        <w:rPr>
          <w:sz w:val="28"/>
        </w:rPr>
        <w:t xml:space="preserve"> на который установлен лимит</w:t>
      </w:r>
      <w:r w:rsidR="00470A27" w:rsidRPr="00194971">
        <w:rPr>
          <w:sz w:val="28"/>
          <w:lang w:val="ru-RU"/>
        </w:rPr>
        <w:t>,</w:t>
      </w:r>
      <w:r w:rsidR="0056742A" w:rsidRPr="00BC7588">
        <w:rPr>
          <w:sz w:val="28"/>
        </w:rPr>
        <w:t xml:space="preserve"> определяет председатель </w:t>
      </w:r>
      <w:r w:rsidR="00E65C33" w:rsidRPr="00BC7588">
        <w:rPr>
          <w:sz w:val="28"/>
        </w:rPr>
        <w:t>соответствующей организации Профсоюза</w:t>
      </w:r>
      <w:r w:rsidRPr="00BC7588">
        <w:rPr>
          <w:sz w:val="28"/>
        </w:rPr>
        <w:t xml:space="preserve"> без согласования с банком</w:t>
      </w:r>
      <w:r w:rsidR="0056742A" w:rsidRPr="00BC7588">
        <w:rPr>
          <w:sz w:val="28"/>
        </w:rPr>
        <w:t xml:space="preserve"> (Распоряжение об утверждении лимита).</w:t>
      </w:r>
      <w:r w:rsidR="0056742A">
        <w:rPr>
          <w:sz w:val="28"/>
        </w:rPr>
        <w:t xml:space="preserve"> </w:t>
      </w:r>
      <w:r>
        <w:rPr>
          <w:sz w:val="28"/>
        </w:rPr>
        <w:t xml:space="preserve">Накопление наличных денег в </w:t>
      </w:r>
      <w:r w:rsidR="00E65C33">
        <w:rPr>
          <w:sz w:val="28"/>
        </w:rPr>
        <w:t xml:space="preserve">профсоюзной </w:t>
      </w:r>
      <w:r>
        <w:rPr>
          <w:sz w:val="28"/>
        </w:rPr>
        <w:t>кассе сверх установленного лимита допускается в дни выплат зарплаты,</w:t>
      </w:r>
      <w:r w:rsidR="007F1EB9" w:rsidRPr="0056742A">
        <w:rPr>
          <w:sz w:val="28"/>
        </w:rPr>
        <w:t xml:space="preserve"> в течение пяти рабочих дней</w:t>
      </w:r>
      <w:r w:rsidR="00B22287" w:rsidRPr="0056742A">
        <w:rPr>
          <w:sz w:val="28"/>
        </w:rPr>
        <w:t>,</w:t>
      </w:r>
      <w:r>
        <w:rPr>
          <w:sz w:val="28"/>
        </w:rPr>
        <w:t xml:space="preserve"> включая день получения из банка наличных денег на указанные выплаты (</w:t>
      </w:r>
      <w:r w:rsidRPr="004252ED">
        <w:rPr>
          <w:sz w:val="28"/>
        </w:rPr>
        <w:t>п.</w:t>
      </w:r>
      <w:r w:rsidR="00BF0857" w:rsidRPr="0056742A">
        <w:rPr>
          <w:sz w:val="28"/>
        </w:rPr>
        <w:t>2 Указания</w:t>
      </w:r>
      <w:r>
        <w:rPr>
          <w:sz w:val="28"/>
        </w:rPr>
        <w:t>)</w:t>
      </w:r>
      <w:r w:rsidR="00BF2E0C">
        <w:rPr>
          <w:sz w:val="28"/>
        </w:rPr>
        <w:t>;</w:t>
      </w:r>
    </w:p>
    <w:p w:rsidR="00C77D0B" w:rsidRDefault="00C77D0B" w:rsidP="00D423AD">
      <w:pPr>
        <w:pStyle w:val="31"/>
        <w:jc w:val="both"/>
        <w:rPr>
          <w:sz w:val="28"/>
        </w:rPr>
      </w:pPr>
      <w:r>
        <w:rPr>
          <w:sz w:val="28"/>
        </w:rPr>
        <w:t xml:space="preserve">3) уточняет, должен ли банк платить </w:t>
      </w:r>
      <w:r w:rsidR="00E65C33">
        <w:rPr>
          <w:sz w:val="28"/>
        </w:rPr>
        <w:t xml:space="preserve">организации </w:t>
      </w:r>
      <w:r w:rsidR="00BF2E0C">
        <w:rPr>
          <w:sz w:val="28"/>
        </w:rPr>
        <w:t>П</w:t>
      </w:r>
      <w:r w:rsidR="00E65C33">
        <w:rPr>
          <w:sz w:val="28"/>
        </w:rPr>
        <w:t>рофсоюза</w:t>
      </w:r>
      <w:r>
        <w:rPr>
          <w:sz w:val="28"/>
        </w:rPr>
        <w:t xml:space="preserve"> проценты</w:t>
      </w:r>
      <w:r w:rsidR="00E65C33">
        <w:rPr>
          <w:sz w:val="28"/>
        </w:rPr>
        <w:t xml:space="preserve"> </w:t>
      </w:r>
      <w:r>
        <w:rPr>
          <w:sz w:val="28"/>
        </w:rPr>
        <w:t xml:space="preserve">за использование денежных средств, находящихся на расчетном счете. При получении процентов проверяется порядок начисления и уплаты налога на прибыль при общем режиме налогообложения (ст. 250 гл. 25 </w:t>
      </w:r>
      <w:r w:rsidRPr="00F21C41">
        <w:rPr>
          <w:sz w:val="28"/>
        </w:rPr>
        <w:t>Н</w:t>
      </w:r>
      <w:r w:rsidR="008231F2" w:rsidRPr="00F21C41">
        <w:rPr>
          <w:sz w:val="28"/>
          <w:lang w:val="ru-RU"/>
        </w:rPr>
        <w:t xml:space="preserve">алогового кодекса </w:t>
      </w:r>
      <w:r w:rsidRPr="00F21C41">
        <w:rPr>
          <w:sz w:val="28"/>
        </w:rPr>
        <w:t>Р</w:t>
      </w:r>
      <w:r w:rsidR="008231F2" w:rsidRPr="00F21C41">
        <w:rPr>
          <w:sz w:val="28"/>
          <w:lang w:val="ru-RU"/>
        </w:rPr>
        <w:t>оссийской Федерации</w:t>
      </w:r>
      <w:r>
        <w:rPr>
          <w:sz w:val="28"/>
        </w:rPr>
        <w:t>)</w:t>
      </w:r>
      <w:r w:rsidR="00BF2E0C">
        <w:rPr>
          <w:sz w:val="28"/>
        </w:rPr>
        <w:t>,</w:t>
      </w:r>
      <w:r>
        <w:rPr>
          <w:sz w:val="28"/>
        </w:rPr>
        <w:t xml:space="preserve"> налога</w:t>
      </w:r>
      <w:r w:rsidR="000E724A">
        <w:rPr>
          <w:sz w:val="28"/>
        </w:rPr>
        <w:t>, уплачиваемого в связи с</w:t>
      </w:r>
      <w:r>
        <w:rPr>
          <w:sz w:val="28"/>
        </w:rPr>
        <w:t xml:space="preserve"> </w:t>
      </w:r>
      <w:r w:rsidR="00BF2E0C">
        <w:rPr>
          <w:sz w:val="28"/>
        </w:rPr>
        <w:t>применени</w:t>
      </w:r>
      <w:r w:rsidR="000E724A">
        <w:rPr>
          <w:sz w:val="28"/>
        </w:rPr>
        <w:t xml:space="preserve">ем </w:t>
      </w:r>
      <w:r>
        <w:rPr>
          <w:sz w:val="28"/>
        </w:rPr>
        <w:t>упрощенной систем</w:t>
      </w:r>
      <w:r w:rsidR="00BF2E0C">
        <w:rPr>
          <w:sz w:val="28"/>
        </w:rPr>
        <w:t>ы</w:t>
      </w:r>
      <w:r>
        <w:rPr>
          <w:sz w:val="28"/>
        </w:rPr>
        <w:t xml:space="preserve"> налогообложения, и отражение в бухгалтерской отчетности этих операций</w:t>
      </w:r>
      <w:r w:rsidR="000E724A">
        <w:rPr>
          <w:sz w:val="28"/>
        </w:rPr>
        <w:t>;</w:t>
      </w:r>
    </w:p>
    <w:p w:rsidR="00C77D0B" w:rsidRDefault="00C77D0B" w:rsidP="00D423AD">
      <w:pPr>
        <w:pStyle w:val="31"/>
        <w:jc w:val="both"/>
        <w:rPr>
          <w:sz w:val="28"/>
        </w:rPr>
      </w:pPr>
      <w:r>
        <w:rPr>
          <w:sz w:val="28"/>
        </w:rPr>
        <w:t>4) проверяет правильность ведения кассовой книги, порядок оформления приходных и расходных ордеров, расчеты наличными деньгами между юридическими лицами.</w:t>
      </w:r>
    </w:p>
    <w:p w:rsidR="00DB7E9B" w:rsidRDefault="00C77D0B" w:rsidP="00D42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Ревизия кассы производится с полным пересчетом денежной наличности и проверкой других ценностей, находящихся в кассе. Остаток денежной наличности в кассе сверяется с данными учета по кассовой книге. По результатам ревизии </w:t>
      </w:r>
      <w:r w:rsidR="008231F2" w:rsidRPr="00F21C41">
        <w:rPr>
          <w:sz w:val="28"/>
          <w:lang w:val="ru-RU"/>
        </w:rPr>
        <w:t>контрольно-ревизионная</w:t>
      </w:r>
      <w:r w:rsidR="008231F2">
        <w:rPr>
          <w:sz w:val="28"/>
          <w:lang w:val="ru-RU"/>
        </w:rPr>
        <w:t xml:space="preserve"> </w:t>
      </w:r>
      <w:r>
        <w:rPr>
          <w:sz w:val="28"/>
        </w:rPr>
        <w:t>комиссия составляет акт «О</w:t>
      </w:r>
      <w:r w:rsidR="000E724A">
        <w:rPr>
          <w:sz w:val="28"/>
        </w:rPr>
        <w:t>б</w:t>
      </w:r>
      <w:r>
        <w:rPr>
          <w:sz w:val="28"/>
        </w:rPr>
        <w:t xml:space="preserve"> инвентаризации наличных денежных средств» (Приложение № 3). </w:t>
      </w:r>
    </w:p>
    <w:p w:rsidR="00DB7E9B" w:rsidRDefault="00C77D0B" w:rsidP="00D42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При обнаружении недостачи или излишка ценностей в кассе в акте у</w:t>
      </w:r>
      <w:r w:rsidR="00DB7E9B">
        <w:rPr>
          <w:sz w:val="28"/>
        </w:rPr>
        <w:t>точняется</w:t>
      </w:r>
      <w:r>
        <w:rPr>
          <w:sz w:val="28"/>
        </w:rPr>
        <w:t xml:space="preserve"> их сумма и обстоятельства возникновения. Акт применяется для отражения результатов ревизии фактического наличия денежных средств (наличных денег, ценных бумаг и др.), находящихся в кассе </w:t>
      </w:r>
      <w:r w:rsidR="00DB7E9B">
        <w:rPr>
          <w:sz w:val="28"/>
        </w:rPr>
        <w:t>организации Профсоюза</w:t>
      </w:r>
      <w:r>
        <w:rPr>
          <w:sz w:val="28"/>
        </w:rPr>
        <w:t xml:space="preserve">. </w:t>
      </w:r>
    </w:p>
    <w:p w:rsidR="00C77D0B" w:rsidRDefault="00C77D0B" w:rsidP="00D42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Акт составляется в </w:t>
      </w:r>
      <w:r w:rsidR="000E724A">
        <w:rPr>
          <w:sz w:val="28"/>
        </w:rPr>
        <w:t>2</w:t>
      </w:r>
      <w:r w:rsidR="00021CCF">
        <w:rPr>
          <w:sz w:val="28"/>
          <w:lang w:val="ru-RU"/>
        </w:rPr>
        <w:t>-</w:t>
      </w:r>
      <w:r>
        <w:rPr>
          <w:sz w:val="28"/>
        </w:rPr>
        <w:t xml:space="preserve">х экземплярах и подписывается </w:t>
      </w:r>
      <w:r w:rsidR="00DB7E9B">
        <w:rPr>
          <w:sz w:val="28"/>
        </w:rPr>
        <w:t>контрольно-</w:t>
      </w:r>
      <w:r>
        <w:rPr>
          <w:sz w:val="28"/>
        </w:rPr>
        <w:t>ревизионной комисси</w:t>
      </w:r>
      <w:r w:rsidR="000E724A">
        <w:rPr>
          <w:sz w:val="28"/>
        </w:rPr>
        <w:t>ей</w:t>
      </w:r>
      <w:r>
        <w:rPr>
          <w:sz w:val="28"/>
        </w:rPr>
        <w:t xml:space="preserve"> и </w:t>
      </w:r>
      <w:r w:rsidR="000E724A">
        <w:rPr>
          <w:sz w:val="28"/>
        </w:rPr>
        <w:t>главным бухгалтером</w:t>
      </w:r>
      <w:r>
        <w:rPr>
          <w:sz w:val="28"/>
        </w:rPr>
        <w:t xml:space="preserve">. </w:t>
      </w:r>
    </w:p>
    <w:p w:rsidR="00C77D0B" w:rsidRDefault="00C77D0B" w:rsidP="00C77D0B">
      <w:pPr>
        <w:pStyle w:val="a3"/>
        <w:ind w:left="0" w:firstLine="709"/>
        <w:jc w:val="both"/>
        <w:rPr>
          <w:sz w:val="28"/>
          <w:lang w:val="ru-RU"/>
        </w:rPr>
      </w:pPr>
      <w:r>
        <w:rPr>
          <w:sz w:val="28"/>
        </w:rPr>
        <w:t>Один экземпляр акта передается в бухгалтерию</w:t>
      </w:r>
      <w:r w:rsidR="008231F2">
        <w:rPr>
          <w:sz w:val="28"/>
          <w:lang w:val="ru-RU"/>
        </w:rPr>
        <w:t xml:space="preserve"> </w:t>
      </w:r>
      <w:r w:rsidR="008231F2" w:rsidRPr="00F21C41">
        <w:rPr>
          <w:sz w:val="28"/>
          <w:lang w:val="ru-RU"/>
        </w:rPr>
        <w:t>организации Профсоюза</w:t>
      </w:r>
      <w:r>
        <w:rPr>
          <w:sz w:val="28"/>
        </w:rPr>
        <w:t xml:space="preserve">, второй экземпляр остается у </w:t>
      </w:r>
      <w:r w:rsidR="00DB7E9B">
        <w:rPr>
          <w:sz w:val="28"/>
        </w:rPr>
        <w:t>контрольно-</w:t>
      </w:r>
      <w:r>
        <w:rPr>
          <w:sz w:val="28"/>
        </w:rPr>
        <w:t>ревизионной комиссии.</w:t>
      </w:r>
    </w:p>
    <w:p w:rsidR="000F4DDB" w:rsidRPr="00BC7588" w:rsidRDefault="00834F83" w:rsidP="00D423A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C7588">
        <w:rPr>
          <w:color w:val="000000"/>
          <w:sz w:val="28"/>
          <w:szCs w:val="28"/>
          <w:shd w:val="clear" w:color="auto" w:fill="FFFFFF"/>
        </w:rPr>
        <w:t xml:space="preserve">В соответствии с пунктом 1 статьи 1.2 Федерального закона от 22.05.2003 </w:t>
      </w:r>
      <w:r w:rsidR="00856C41">
        <w:rPr>
          <w:color w:val="000000"/>
          <w:sz w:val="28"/>
          <w:szCs w:val="28"/>
          <w:shd w:val="clear" w:color="auto" w:fill="FFFFFF"/>
        </w:rPr>
        <w:t>№</w:t>
      </w:r>
      <w:r w:rsidRPr="00BC7588">
        <w:rPr>
          <w:color w:val="000000"/>
          <w:sz w:val="28"/>
          <w:szCs w:val="28"/>
          <w:shd w:val="clear" w:color="auto" w:fill="FFFFFF"/>
        </w:rPr>
        <w:t> 54-ФЗ</w:t>
      </w:r>
      <w:r w:rsidR="00F56992">
        <w:rPr>
          <w:color w:val="000000"/>
          <w:sz w:val="28"/>
          <w:szCs w:val="28"/>
          <w:shd w:val="clear" w:color="auto" w:fill="FFFFFF"/>
        </w:rPr>
        <w:t xml:space="preserve"> </w:t>
      </w:r>
      <w:r w:rsidR="008231F2">
        <w:rPr>
          <w:color w:val="000000"/>
          <w:sz w:val="28"/>
          <w:szCs w:val="28"/>
          <w:shd w:val="clear" w:color="auto" w:fill="FFFFFF"/>
        </w:rPr>
        <w:t>«</w:t>
      </w:r>
      <w:r w:rsidRPr="00BC7588">
        <w:rPr>
          <w:color w:val="000000"/>
          <w:sz w:val="28"/>
          <w:szCs w:val="28"/>
          <w:shd w:val="clear" w:color="auto" w:fill="FFFFFF"/>
        </w:rPr>
        <w:t>О применении контрольно-кассовой техники при осуществлении расчетов</w:t>
      </w:r>
      <w:r w:rsidR="00F56992">
        <w:rPr>
          <w:color w:val="000000"/>
          <w:sz w:val="28"/>
          <w:szCs w:val="28"/>
          <w:shd w:val="clear" w:color="auto" w:fill="FFFFFF"/>
        </w:rPr>
        <w:t xml:space="preserve"> в Российской Федерации</w:t>
      </w:r>
      <w:r w:rsidR="008231F2">
        <w:rPr>
          <w:color w:val="000000"/>
          <w:sz w:val="28"/>
          <w:szCs w:val="28"/>
          <w:shd w:val="clear" w:color="auto" w:fill="FFFFFF"/>
        </w:rPr>
        <w:t>»</w:t>
      </w:r>
      <w:r w:rsidR="00F56992">
        <w:rPr>
          <w:color w:val="000000"/>
          <w:sz w:val="28"/>
          <w:szCs w:val="28"/>
          <w:shd w:val="clear" w:color="auto" w:fill="FFFFFF"/>
        </w:rPr>
        <w:t xml:space="preserve"> </w:t>
      </w:r>
      <w:r w:rsidRPr="00BC7588">
        <w:rPr>
          <w:color w:val="000000"/>
          <w:sz w:val="28"/>
          <w:szCs w:val="28"/>
          <w:shd w:val="clear" w:color="auto" w:fill="FFFFFF"/>
        </w:rPr>
        <w:t xml:space="preserve">(далее - Федеральный закон </w:t>
      </w:r>
      <w:r w:rsidR="00856C41">
        <w:rPr>
          <w:color w:val="000000"/>
          <w:sz w:val="28"/>
          <w:szCs w:val="28"/>
          <w:shd w:val="clear" w:color="auto" w:fill="FFFFFF"/>
        </w:rPr>
        <w:t>№</w:t>
      </w:r>
      <w:r w:rsidRPr="00BC7588">
        <w:rPr>
          <w:color w:val="000000"/>
          <w:sz w:val="28"/>
          <w:szCs w:val="28"/>
          <w:shd w:val="clear" w:color="auto" w:fill="FFFFFF"/>
        </w:rPr>
        <w:t> 54-ФЗ)</w:t>
      </w:r>
      <w:r w:rsidR="008231F2">
        <w:rPr>
          <w:color w:val="000000"/>
          <w:sz w:val="28"/>
          <w:szCs w:val="28"/>
          <w:shd w:val="clear" w:color="auto" w:fill="FFFFFF"/>
        </w:rPr>
        <w:t>.</w:t>
      </w:r>
      <w:r w:rsidRPr="00BC7588">
        <w:rPr>
          <w:color w:val="000000"/>
          <w:sz w:val="28"/>
          <w:szCs w:val="28"/>
          <w:shd w:val="clear" w:color="auto" w:fill="FFFFFF"/>
        </w:rPr>
        <w:t xml:space="preserve"> </w:t>
      </w:r>
      <w:r w:rsidR="008231F2" w:rsidRPr="00F21C41">
        <w:rPr>
          <w:color w:val="000000"/>
          <w:sz w:val="28"/>
          <w:szCs w:val="28"/>
          <w:shd w:val="clear" w:color="auto" w:fill="FFFFFF"/>
        </w:rPr>
        <w:t xml:space="preserve">Контрольно-кассовая техника (далее – </w:t>
      </w:r>
      <w:r w:rsidRPr="00F21C41">
        <w:rPr>
          <w:color w:val="000000"/>
          <w:sz w:val="28"/>
          <w:szCs w:val="28"/>
          <w:shd w:val="clear" w:color="auto" w:fill="FFFFFF"/>
        </w:rPr>
        <w:t>ККТ</w:t>
      </w:r>
      <w:r w:rsidR="008231F2" w:rsidRPr="00F21C41">
        <w:rPr>
          <w:color w:val="000000"/>
          <w:sz w:val="28"/>
          <w:szCs w:val="28"/>
          <w:shd w:val="clear" w:color="auto" w:fill="FFFFFF"/>
        </w:rPr>
        <w:t>)</w:t>
      </w:r>
      <w:r w:rsidR="00F56992">
        <w:rPr>
          <w:color w:val="000000"/>
          <w:sz w:val="28"/>
          <w:szCs w:val="28"/>
          <w:shd w:val="clear" w:color="auto" w:fill="FFFFFF"/>
        </w:rPr>
        <w:t>, включенн</w:t>
      </w:r>
      <w:r w:rsidR="00470A27">
        <w:rPr>
          <w:color w:val="000000"/>
          <w:sz w:val="28"/>
          <w:szCs w:val="28"/>
          <w:shd w:val="clear" w:color="auto" w:fill="FFFFFF"/>
        </w:rPr>
        <w:t>ая</w:t>
      </w:r>
      <w:r w:rsidR="00F56992">
        <w:rPr>
          <w:color w:val="000000"/>
          <w:sz w:val="28"/>
          <w:szCs w:val="28"/>
          <w:shd w:val="clear" w:color="auto" w:fill="FFFFFF"/>
        </w:rPr>
        <w:t xml:space="preserve"> в реестр </w:t>
      </w:r>
      <w:bookmarkStart w:id="5" w:name="_Hlk73019240"/>
      <w:r w:rsidR="00F56992">
        <w:rPr>
          <w:color w:val="000000"/>
          <w:sz w:val="28"/>
          <w:szCs w:val="28"/>
          <w:shd w:val="clear" w:color="auto" w:fill="FFFFFF"/>
        </w:rPr>
        <w:t>контрольно-кассовой техники</w:t>
      </w:r>
      <w:bookmarkEnd w:id="5"/>
      <w:r w:rsidR="00F56992">
        <w:rPr>
          <w:color w:val="000000"/>
          <w:sz w:val="28"/>
          <w:szCs w:val="28"/>
          <w:shd w:val="clear" w:color="auto" w:fill="FFFFFF"/>
        </w:rPr>
        <w:t>,</w:t>
      </w:r>
      <w:r w:rsidR="00470A27">
        <w:rPr>
          <w:color w:val="000000"/>
          <w:sz w:val="28"/>
          <w:szCs w:val="28"/>
          <w:shd w:val="clear" w:color="auto" w:fill="FFFFFF"/>
        </w:rPr>
        <w:t xml:space="preserve"> </w:t>
      </w:r>
      <w:r w:rsidR="00470A27" w:rsidRPr="00194971">
        <w:rPr>
          <w:color w:val="000000"/>
          <w:sz w:val="28"/>
          <w:szCs w:val="28"/>
          <w:shd w:val="clear" w:color="auto" w:fill="FFFFFF"/>
        </w:rPr>
        <w:t>применяе</w:t>
      </w:r>
      <w:r w:rsidRPr="00194971">
        <w:rPr>
          <w:color w:val="000000"/>
          <w:sz w:val="28"/>
          <w:szCs w:val="28"/>
          <w:shd w:val="clear" w:color="auto" w:fill="FFFFFF"/>
        </w:rPr>
        <w:t>тся</w:t>
      </w:r>
      <w:r w:rsidRPr="00BC7588">
        <w:rPr>
          <w:color w:val="000000"/>
          <w:sz w:val="28"/>
          <w:szCs w:val="28"/>
          <w:shd w:val="clear" w:color="auto" w:fill="FFFFFF"/>
        </w:rPr>
        <w:t xml:space="preserve"> на территории Российской Федерации в обязательном порядке всеми организациями и </w:t>
      </w:r>
      <w:r w:rsidRPr="00BC7588">
        <w:rPr>
          <w:color w:val="000000"/>
          <w:sz w:val="28"/>
          <w:szCs w:val="28"/>
          <w:shd w:val="clear" w:color="auto" w:fill="FFFFFF"/>
        </w:rPr>
        <w:lastRenderedPageBreak/>
        <w:t xml:space="preserve">индивидуальными предпринимателями при осуществлении ими расчетов, за исключением случаев, установленных Федеральным законом </w:t>
      </w:r>
      <w:r w:rsidR="00856C41">
        <w:rPr>
          <w:color w:val="000000"/>
          <w:sz w:val="28"/>
          <w:szCs w:val="28"/>
          <w:shd w:val="clear" w:color="auto" w:fill="FFFFFF"/>
        </w:rPr>
        <w:t>№</w:t>
      </w:r>
      <w:r w:rsidRPr="00BC7588">
        <w:rPr>
          <w:color w:val="000000"/>
          <w:sz w:val="28"/>
          <w:szCs w:val="28"/>
          <w:shd w:val="clear" w:color="auto" w:fill="FFFFFF"/>
        </w:rPr>
        <w:t> 54-ФЗ.</w:t>
      </w:r>
      <w:r w:rsidR="000F4DDB" w:rsidRPr="00BC7588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F4DDB" w:rsidRPr="00D74B46" w:rsidRDefault="000F4DDB" w:rsidP="00D423AD">
      <w:pPr>
        <w:ind w:firstLine="709"/>
        <w:jc w:val="both"/>
        <w:rPr>
          <w:sz w:val="28"/>
          <w:szCs w:val="28"/>
        </w:rPr>
      </w:pPr>
      <w:r w:rsidRPr="002C34F9">
        <w:rPr>
          <w:bCs/>
          <w:color w:val="000000"/>
          <w:sz w:val="28"/>
          <w:szCs w:val="28"/>
          <w:shd w:val="clear" w:color="auto" w:fill="FFFFFF"/>
        </w:rPr>
        <w:t>При этом прием членских взносов ассоциациями (союзами), созданными для содействия ее членам в осуществлении деятельности, направленной на достижение целей, предусмотренных пунктом 2 статьи 2 Федерального закона</w:t>
      </w:r>
      <w:r w:rsidR="0045645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5645F" w:rsidRPr="00F21C41">
        <w:rPr>
          <w:color w:val="000000"/>
          <w:sz w:val="28"/>
          <w:szCs w:val="28"/>
          <w:shd w:val="clear" w:color="auto" w:fill="FFFFFF"/>
        </w:rPr>
        <w:t>№ 54-ФЗ</w:t>
      </w:r>
      <w:r w:rsidRPr="002C34F9">
        <w:rPr>
          <w:bCs/>
          <w:color w:val="000000"/>
          <w:sz w:val="28"/>
          <w:szCs w:val="28"/>
          <w:shd w:val="clear" w:color="auto" w:fill="FFFFFF"/>
        </w:rPr>
        <w:t xml:space="preserve"> не является приемом или выплатой денежных средств за реализуемые товары, выполняемые работы, оказываемые услуги и не требует применения ККТ.</w:t>
      </w:r>
    </w:p>
    <w:p w:rsidR="00C77D0B" w:rsidRDefault="00C77D0B" w:rsidP="00D42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Инвентаризация денежных средств, находящихся в банке на расчетном (текущем) счете, производится путем сверки остатков сумм, числящихся на соответствующих счетах по данным бухгалтерии </w:t>
      </w:r>
      <w:r w:rsidR="00DB7E9B">
        <w:rPr>
          <w:sz w:val="28"/>
        </w:rPr>
        <w:t>организации Профсоюза</w:t>
      </w:r>
      <w:r>
        <w:rPr>
          <w:sz w:val="28"/>
        </w:rPr>
        <w:t>, с данными выписок банков</w:t>
      </w:r>
      <w:r w:rsidR="00391F0C">
        <w:rPr>
          <w:sz w:val="28"/>
          <w:lang w:val="ru-RU"/>
        </w:rPr>
        <w:t xml:space="preserve"> (</w:t>
      </w:r>
      <w:r w:rsidR="00966B72" w:rsidRPr="00BC7588">
        <w:rPr>
          <w:sz w:val="28"/>
          <w:lang w:val="ru-RU"/>
        </w:rPr>
        <w:t>бухгалтерские</w:t>
      </w:r>
      <w:r w:rsidR="00966B72">
        <w:rPr>
          <w:sz w:val="28"/>
          <w:lang w:val="ru-RU"/>
        </w:rPr>
        <w:t xml:space="preserve"> счета</w:t>
      </w:r>
      <w:r w:rsidR="00391F0C">
        <w:rPr>
          <w:sz w:val="28"/>
          <w:lang w:val="ru-RU"/>
        </w:rPr>
        <w:t xml:space="preserve"> 51</w:t>
      </w:r>
      <w:r w:rsidR="00966B72" w:rsidRPr="00BC7588">
        <w:rPr>
          <w:sz w:val="28"/>
          <w:lang w:val="ru-RU"/>
        </w:rPr>
        <w:t>, 52</w:t>
      </w:r>
      <w:r w:rsidR="00391F0C">
        <w:rPr>
          <w:sz w:val="28"/>
          <w:lang w:val="ru-RU"/>
        </w:rPr>
        <w:t>)</w:t>
      </w:r>
      <w:r>
        <w:rPr>
          <w:sz w:val="28"/>
        </w:rPr>
        <w:t>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</w:p>
    <w:p w:rsidR="00C77D0B" w:rsidRPr="00DF6896" w:rsidRDefault="00C77D0B" w:rsidP="00F45B2D">
      <w:pPr>
        <w:pStyle w:val="1"/>
        <w:ind w:left="0" w:firstLine="709"/>
        <w:jc w:val="both"/>
        <w:rPr>
          <w:sz w:val="28"/>
          <w:szCs w:val="28"/>
        </w:rPr>
      </w:pPr>
      <w:r w:rsidRPr="00DF6896">
        <w:rPr>
          <w:sz w:val="28"/>
          <w:szCs w:val="28"/>
        </w:rPr>
        <w:t>2.6.</w:t>
      </w:r>
      <w:r w:rsidR="00D423AD" w:rsidRPr="00BC7588">
        <w:rPr>
          <w:color w:val="000000"/>
          <w:sz w:val="28"/>
          <w:szCs w:val="28"/>
          <w:shd w:val="clear" w:color="auto" w:fill="FFFFFF"/>
        </w:rPr>
        <w:t> </w:t>
      </w:r>
      <w:r w:rsidRPr="00DF6896">
        <w:rPr>
          <w:sz w:val="28"/>
          <w:szCs w:val="28"/>
        </w:rPr>
        <w:t>Проверка порядка расходования наличных</w:t>
      </w:r>
      <w:r w:rsidR="00163D38">
        <w:rPr>
          <w:sz w:val="28"/>
          <w:szCs w:val="28"/>
          <w:lang w:val="ru-RU"/>
        </w:rPr>
        <w:t xml:space="preserve"> и безналичных </w:t>
      </w:r>
      <w:r w:rsidRPr="00DF6896">
        <w:rPr>
          <w:sz w:val="28"/>
          <w:szCs w:val="28"/>
        </w:rPr>
        <w:t>денежных средств</w:t>
      </w:r>
    </w:p>
    <w:p w:rsidR="00CA2B20" w:rsidRDefault="00DB7E9B" w:rsidP="00F45B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Контрольно-р</w:t>
      </w:r>
      <w:r w:rsidR="00706B6F">
        <w:rPr>
          <w:sz w:val="28"/>
        </w:rPr>
        <w:t>евизионная комиссия</w:t>
      </w:r>
      <w:r w:rsidR="00C77D0B" w:rsidRPr="006F0006">
        <w:rPr>
          <w:sz w:val="28"/>
        </w:rPr>
        <w:t xml:space="preserve"> проверяет:</w:t>
      </w:r>
      <w:r w:rsidR="00CA2B20" w:rsidRPr="00CA2B20">
        <w:rPr>
          <w:rFonts w:eastAsia="Calibri"/>
          <w:sz w:val="28"/>
          <w:szCs w:val="28"/>
        </w:rPr>
        <w:t xml:space="preserve"> </w:t>
      </w:r>
    </w:p>
    <w:p w:rsidR="00873451" w:rsidRPr="00A75CA3" w:rsidRDefault="00CA2B20" w:rsidP="00F45B2D">
      <w:pPr>
        <w:numPr>
          <w:ilvl w:val="0"/>
          <w:numId w:val="30"/>
        </w:numPr>
        <w:tabs>
          <w:tab w:val="clear" w:pos="0"/>
          <w:tab w:val="left" w:pos="-142"/>
        </w:tabs>
        <w:ind w:firstLine="709"/>
        <w:jc w:val="both"/>
        <w:rPr>
          <w:sz w:val="28"/>
          <w:szCs w:val="28"/>
          <w:lang w:eastAsia="ar-SA"/>
        </w:rPr>
      </w:pPr>
      <w:r w:rsidRPr="004252ED">
        <w:rPr>
          <w:rFonts w:eastAsia="Calibri"/>
          <w:sz w:val="28"/>
          <w:szCs w:val="28"/>
        </w:rPr>
        <w:t>1.</w:t>
      </w:r>
      <w:r w:rsidR="00D423AD" w:rsidRPr="00BC7588">
        <w:rPr>
          <w:color w:val="000000"/>
          <w:sz w:val="28"/>
          <w:szCs w:val="28"/>
          <w:shd w:val="clear" w:color="auto" w:fill="FFFFFF"/>
        </w:rPr>
        <w:t> </w:t>
      </w:r>
      <w:r w:rsidRPr="00A75CA3">
        <w:rPr>
          <w:rFonts w:eastAsia="Calibri"/>
          <w:sz w:val="28"/>
          <w:szCs w:val="28"/>
        </w:rPr>
        <w:t xml:space="preserve">Наличие распорядительного документа организации </w:t>
      </w:r>
      <w:r w:rsidR="00607673" w:rsidRPr="00A75CA3">
        <w:rPr>
          <w:rFonts w:eastAsia="Calibri"/>
          <w:sz w:val="28"/>
          <w:szCs w:val="28"/>
        </w:rPr>
        <w:t xml:space="preserve">Профсоюза </w:t>
      </w:r>
      <w:r w:rsidRPr="00A75CA3">
        <w:rPr>
          <w:rFonts w:eastAsia="Calibri"/>
          <w:sz w:val="28"/>
          <w:szCs w:val="28"/>
        </w:rPr>
        <w:t>либо письменного заявления подотчетного лица</w:t>
      </w:r>
      <w:r w:rsidR="00AB3A6B" w:rsidRPr="00A75CA3">
        <w:rPr>
          <w:rFonts w:eastAsia="Calibri"/>
          <w:sz w:val="28"/>
          <w:szCs w:val="28"/>
        </w:rPr>
        <w:t>.</w:t>
      </w:r>
      <w:r w:rsidRPr="00A75CA3">
        <w:rPr>
          <w:rFonts w:eastAsia="Calibri"/>
          <w:sz w:val="28"/>
          <w:szCs w:val="28"/>
        </w:rPr>
        <w:t xml:space="preserve"> </w:t>
      </w:r>
    </w:p>
    <w:p w:rsidR="001300A9" w:rsidRPr="00A75CA3" w:rsidRDefault="001300A9" w:rsidP="00F45B2D">
      <w:pPr>
        <w:numPr>
          <w:ilvl w:val="0"/>
          <w:numId w:val="30"/>
        </w:numPr>
        <w:tabs>
          <w:tab w:val="clear" w:pos="0"/>
          <w:tab w:val="left" w:pos="-142"/>
        </w:tabs>
        <w:ind w:firstLine="709"/>
        <w:jc w:val="both"/>
        <w:rPr>
          <w:sz w:val="28"/>
          <w:szCs w:val="28"/>
          <w:lang w:eastAsia="ar-SA"/>
        </w:rPr>
      </w:pPr>
      <w:r w:rsidRPr="00A75CA3">
        <w:rPr>
          <w:rFonts w:eastAsia="Calibri"/>
          <w:sz w:val="28"/>
          <w:szCs w:val="28"/>
        </w:rPr>
        <w:t>По одному распорядительному документу руководителя разрешено выдавать подотчетным лицам несколько сумм. При этом должны быть указаны ФИО, выдаваемые суммы и сроки, на которые они выдаются.</w:t>
      </w:r>
    </w:p>
    <w:p w:rsidR="00706B6F" w:rsidRPr="005C61D2" w:rsidRDefault="00706B6F" w:rsidP="00F45B2D">
      <w:pPr>
        <w:numPr>
          <w:ilvl w:val="0"/>
          <w:numId w:val="30"/>
        </w:numPr>
        <w:tabs>
          <w:tab w:val="clear" w:pos="0"/>
          <w:tab w:val="left" w:pos="-142"/>
        </w:tabs>
        <w:ind w:firstLine="709"/>
        <w:jc w:val="both"/>
        <w:rPr>
          <w:sz w:val="28"/>
          <w:szCs w:val="28"/>
          <w:lang w:eastAsia="ar-SA"/>
        </w:rPr>
      </w:pPr>
      <w:r w:rsidRPr="00A84834">
        <w:rPr>
          <w:sz w:val="28"/>
          <w:szCs w:val="28"/>
          <w:lang w:eastAsia="ar-SA"/>
        </w:rPr>
        <w:t>Выдача денежных средств под отчет может производиться штатным работникам</w:t>
      </w:r>
      <w:r w:rsidR="005C61D2" w:rsidRPr="00A84834">
        <w:rPr>
          <w:sz w:val="28"/>
          <w:szCs w:val="28"/>
          <w:lang w:eastAsia="ar-SA"/>
        </w:rPr>
        <w:t xml:space="preserve"> или тем работникам, с которыми организация заключила гражданско-правовой договор</w:t>
      </w:r>
      <w:r w:rsidR="00912C10">
        <w:rPr>
          <w:sz w:val="28"/>
          <w:szCs w:val="28"/>
          <w:lang w:eastAsia="ar-SA"/>
        </w:rPr>
        <w:t>,</w:t>
      </w:r>
      <w:r w:rsidR="00A84834">
        <w:rPr>
          <w:sz w:val="28"/>
          <w:szCs w:val="28"/>
          <w:lang w:eastAsia="ar-SA"/>
        </w:rPr>
        <w:t xml:space="preserve"> </w:t>
      </w:r>
      <w:r w:rsidRPr="00A84834">
        <w:rPr>
          <w:sz w:val="28"/>
          <w:szCs w:val="28"/>
          <w:lang w:eastAsia="ar-SA"/>
        </w:rPr>
        <w:t>путем перечисления на банковскую карту работника</w:t>
      </w:r>
      <w:r w:rsidRPr="005C61D2">
        <w:rPr>
          <w:sz w:val="28"/>
          <w:szCs w:val="28"/>
          <w:lang w:eastAsia="ar-SA"/>
        </w:rPr>
        <w:t xml:space="preserve"> (подотчетное лицо должно написать заявление с просьбой перечислить денежные средства на банковскую карту с указанием её реквизитов) или наличными денежными средствами из кассы организации.</w:t>
      </w:r>
    </w:p>
    <w:p w:rsidR="00C77D0B" w:rsidRPr="00613FED" w:rsidRDefault="00B60E83" w:rsidP="00F45B2D">
      <w:pPr>
        <w:numPr>
          <w:ilvl w:val="0"/>
          <w:numId w:val="30"/>
        </w:numPr>
        <w:tabs>
          <w:tab w:val="clear" w:pos="0"/>
          <w:tab w:val="left" w:pos="-142"/>
        </w:tabs>
        <w:ind w:firstLine="709"/>
        <w:jc w:val="both"/>
        <w:rPr>
          <w:sz w:val="28"/>
        </w:rPr>
      </w:pPr>
      <w:r w:rsidRPr="00613FED">
        <w:rPr>
          <w:sz w:val="28"/>
        </w:rPr>
        <w:t>2.</w:t>
      </w:r>
      <w:r w:rsidR="00D423AD" w:rsidRPr="00BC7588">
        <w:rPr>
          <w:color w:val="000000"/>
          <w:sz w:val="28"/>
          <w:szCs w:val="28"/>
          <w:shd w:val="clear" w:color="auto" w:fill="FFFFFF"/>
        </w:rPr>
        <w:t> </w:t>
      </w:r>
      <w:r w:rsidRPr="00613FED">
        <w:rPr>
          <w:sz w:val="28"/>
        </w:rPr>
        <w:t>Наличие смет, утвержденных</w:t>
      </w:r>
      <w:r w:rsidR="00706B6F" w:rsidRPr="00613FED">
        <w:rPr>
          <w:sz w:val="28"/>
        </w:rPr>
        <w:t xml:space="preserve"> </w:t>
      </w:r>
      <w:r w:rsidR="001022F9">
        <w:rPr>
          <w:sz w:val="28"/>
        </w:rPr>
        <w:t>выборным коллегиальным постоянно действующим руководящим органом</w:t>
      </w:r>
      <w:r w:rsidR="00BC7588" w:rsidRPr="00613FED">
        <w:rPr>
          <w:sz w:val="28"/>
        </w:rPr>
        <w:t xml:space="preserve"> </w:t>
      </w:r>
      <w:r w:rsidR="00C77D0B" w:rsidRPr="00613FED">
        <w:rPr>
          <w:sz w:val="28"/>
        </w:rPr>
        <w:t xml:space="preserve">организации Профсоюза, на каждое </w:t>
      </w:r>
      <w:r w:rsidR="001B7191" w:rsidRPr="00613FED">
        <w:rPr>
          <w:sz w:val="28"/>
        </w:rPr>
        <w:t xml:space="preserve">проводимое </w:t>
      </w:r>
      <w:r w:rsidR="000E724A" w:rsidRPr="00613FED">
        <w:rPr>
          <w:sz w:val="28"/>
        </w:rPr>
        <w:t>м</w:t>
      </w:r>
      <w:r w:rsidR="001C2CBF" w:rsidRPr="00613FED">
        <w:rPr>
          <w:sz w:val="28"/>
        </w:rPr>
        <w:t>ероприятие и выписок из протокола о проведении мероприятий.</w:t>
      </w:r>
    </w:p>
    <w:p w:rsidR="001B7191" w:rsidRDefault="00C77D0B" w:rsidP="00F45B2D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D423AD" w:rsidRPr="00BC7588"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</w:rPr>
        <w:t>Сроки сдачи авансовых отчетов подотчетных лиц с приложенными к ним первичными документами, подтверждающими расходы (товарные и кассовые чеки</w:t>
      </w:r>
      <w:r w:rsidR="00145BB1">
        <w:rPr>
          <w:sz w:val="28"/>
        </w:rPr>
        <w:t xml:space="preserve"> с </w:t>
      </w:r>
      <w:r w:rsidR="00145BB1">
        <w:rPr>
          <w:sz w:val="28"/>
          <w:lang w:val="en-US"/>
        </w:rPr>
        <w:t>QR</w:t>
      </w:r>
      <w:r w:rsidR="00145BB1">
        <w:rPr>
          <w:sz w:val="28"/>
        </w:rPr>
        <w:t xml:space="preserve"> -кодом</w:t>
      </w:r>
      <w:r>
        <w:rPr>
          <w:sz w:val="28"/>
        </w:rPr>
        <w:t xml:space="preserve"> и т.д.)</w:t>
      </w:r>
      <w:r w:rsidR="001B7191">
        <w:rPr>
          <w:sz w:val="28"/>
        </w:rPr>
        <w:t>.</w:t>
      </w:r>
    </w:p>
    <w:p w:rsidR="00912C10" w:rsidRDefault="00912C10" w:rsidP="00F45B2D">
      <w:pPr>
        <w:ind w:firstLine="709"/>
        <w:jc w:val="both"/>
        <w:rPr>
          <w:sz w:val="28"/>
        </w:rPr>
      </w:pPr>
      <w:r w:rsidRPr="00656AC1">
        <w:rPr>
          <w:sz w:val="28"/>
        </w:rPr>
        <w:t xml:space="preserve">Организация </w:t>
      </w:r>
      <w:r w:rsidR="00D423AD" w:rsidRPr="00656AC1">
        <w:rPr>
          <w:sz w:val="28"/>
        </w:rPr>
        <w:t xml:space="preserve">Профсоюза </w:t>
      </w:r>
      <w:r w:rsidRPr="00656AC1">
        <w:rPr>
          <w:sz w:val="28"/>
        </w:rPr>
        <w:t>может сама устанавливать сроки представления авансового отчета.</w:t>
      </w:r>
    </w:p>
    <w:p w:rsidR="00C77D0B" w:rsidRDefault="00C77D0B" w:rsidP="00F45B2D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45645F">
        <w:rPr>
          <w:sz w:val="28"/>
        </w:rPr>
        <w:t> </w:t>
      </w:r>
      <w:r>
        <w:rPr>
          <w:sz w:val="28"/>
        </w:rPr>
        <w:t>Правильность оформления актов на списание материальных ценностей (Приложение № 4).</w:t>
      </w:r>
    </w:p>
    <w:p w:rsidR="00C77D0B" w:rsidRDefault="00C77D0B" w:rsidP="00145BB1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C77D0B" w:rsidRPr="00F82E79" w:rsidRDefault="00C77D0B" w:rsidP="00D423AD">
      <w:pPr>
        <w:ind w:firstLine="709"/>
        <w:jc w:val="both"/>
        <w:rPr>
          <w:b/>
          <w:sz w:val="28"/>
          <w:szCs w:val="28"/>
        </w:rPr>
      </w:pPr>
      <w:r w:rsidRPr="00F82E79">
        <w:rPr>
          <w:b/>
          <w:sz w:val="28"/>
          <w:szCs w:val="28"/>
        </w:rPr>
        <w:t xml:space="preserve">2.7. Проверка </w:t>
      </w:r>
      <w:r w:rsidR="002A5BAA">
        <w:rPr>
          <w:b/>
          <w:sz w:val="28"/>
          <w:szCs w:val="28"/>
        </w:rPr>
        <w:t xml:space="preserve">наличия </w:t>
      </w:r>
      <w:r>
        <w:rPr>
          <w:b/>
          <w:sz w:val="28"/>
          <w:szCs w:val="28"/>
        </w:rPr>
        <w:t>нормативных документов по оплате труда</w:t>
      </w:r>
    </w:p>
    <w:p w:rsidR="00C77D0B" w:rsidRPr="0057469F" w:rsidRDefault="002A5BAA" w:rsidP="00D42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57469F">
        <w:rPr>
          <w:sz w:val="28"/>
          <w:szCs w:val="28"/>
        </w:rPr>
        <w:t>евизионная комиссия проверяет:</w:t>
      </w:r>
    </w:p>
    <w:p w:rsidR="00C77D0B" w:rsidRDefault="00413202" w:rsidP="00F45B2D">
      <w:pPr>
        <w:ind w:firstLine="709"/>
        <w:jc w:val="both"/>
        <w:rPr>
          <w:sz w:val="28"/>
          <w:szCs w:val="28"/>
        </w:rPr>
      </w:pPr>
      <w:r>
        <w:t>–</w:t>
      </w:r>
      <w:r w:rsidR="00D423AD" w:rsidRPr="00BC7588">
        <w:rPr>
          <w:color w:val="000000"/>
          <w:sz w:val="28"/>
          <w:szCs w:val="28"/>
          <w:shd w:val="clear" w:color="auto" w:fill="FFFFFF"/>
        </w:rPr>
        <w:t> </w:t>
      </w:r>
      <w:r w:rsidR="005535D4">
        <w:rPr>
          <w:sz w:val="28"/>
          <w:szCs w:val="28"/>
        </w:rPr>
        <w:t>н</w:t>
      </w:r>
      <w:r w:rsidR="00C77D0B">
        <w:rPr>
          <w:sz w:val="28"/>
          <w:szCs w:val="28"/>
        </w:rPr>
        <w:t>аличие</w:t>
      </w:r>
      <w:r w:rsidR="00C77D0B" w:rsidRPr="0057469F">
        <w:rPr>
          <w:sz w:val="28"/>
          <w:szCs w:val="28"/>
        </w:rPr>
        <w:t xml:space="preserve"> </w:t>
      </w:r>
      <w:r w:rsidR="00C77D0B">
        <w:rPr>
          <w:sz w:val="28"/>
          <w:szCs w:val="28"/>
        </w:rPr>
        <w:t>распоряжений</w:t>
      </w:r>
      <w:r w:rsidR="00C77D0B" w:rsidRPr="0057469F">
        <w:rPr>
          <w:sz w:val="28"/>
          <w:szCs w:val="28"/>
        </w:rPr>
        <w:t xml:space="preserve"> о приеме и увольнении штатных работников</w:t>
      </w:r>
      <w:r w:rsidR="00A84834">
        <w:rPr>
          <w:sz w:val="28"/>
          <w:szCs w:val="28"/>
        </w:rPr>
        <w:t xml:space="preserve"> (</w:t>
      </w:r>
      <w:r w:rsidR="00A84834" w:rsidRPr="00FB1460">
        <w:rPr>
          <w:sz w:val="28"/>
          <w:szCs w:val="28"/>
        </w:rPr>
        <w:t>совместителей)</w:t>
      </w:r>
      <w:r w:rsidR="00C77D0B" w:rsidRPr="0057469F">
        <w:rPr>
          <w:sz w:val="28"/>
          <w:szCs w:val="28"/>
        </w:rPr>
        <w:t xml:space="preserve"> в соответствии с Трудовым кодексом Р</w:t>
      </w:r>
      <w:r w:rsidR="0045645F">
        <w:rPr>
          <w:sz w:val="28"/>
          <w:szCs w:val="28"/>
        </w:rPr>
        <w:t>оссийской Федерации</w:t>
      </w:r>
      <w:r w:rsidR="002A5BAA">
        <w:rPr>
          <w:sz w:val="28"/>
          <w:szCs w:val="28"/>
        </w:rPr>
        <w:t xml:space="preserve"> и</w:t>
      </w:r>
      <w:r w:rsidR="002A5BAA" w:rsidRPr="002A5BAA">
        <w:rPr>
          <w:sz w:val="28"/>
          <w:szCs w:val="28"/>
        </w:rPr>
        <w:t xml:space="preserve"> </w:t>
      </w:r>
      <w:r w:rsidR="002A5BAA">
        <w:rPr>
          <w:sz w:val="28"/>
          <w:szCs w:val="28"/>
        </w:rPr>
        <w:t>трудовых договоров</w:t>
      </w:r>
      <w:r w:rsidR="000F4F26">
        <w:rPr>
          <w:sz w:val="28"/>
          <w:szCs w:val="28"/>
        </w:rPr>
        <w:t>;</w:t>
      </w:r>
    </w:p>
    <w:p w:rsidR="001C2CBF" w:rsidRPr="0057469F" w:rsidRDefault="001C2CBF" w:rsidP="00F45B2D">
      <w:pPr>
        <w:ind w:firstLine="709"/>
        <w:jc w:val="both"/>
        <w:rPr>
          <w:sz w:val="28"/>
          <w:szCs w:val="28"/>
        </w:rPr>
      </w:pPr>
      <w:r w:rsidRPr="004252ED">
        <w:lastRenderedPageBreak/>
        <w:t>–</w:t>
      </w:r>
      <w:r w:rsidR="00D423AD" w:rsidRPr="00BC7588">
        <w:rPr>
          <w:color w:val="000000"/>
          <w:sz w:val="28"/>
          <w:szCs w:val="28"/>
          <w:shd w:val="clear" w:color="auto" w:fill="FFFFFF"/>
        </w:rPr>
        <w:t> </w:t>
      </w:r>
      <w:r w:rsidRPr="004252ED">
        <w:rPr>
          <w:sz w:val="28"/>
          <w:szCs w:val="28"/>
        </w:rPr>
        <w:t>наличие записи о приеме на работу в трудовых книжках</w:t>
      </w:r>
      <w:r w:rsidR="001022F9">
        <w:rPr>
          <w:sz w:val="28"/>
          <w:szCs w:val="28"/>
        </w:rPr>
        <w:t xml:space="preserve"> (сведениях о трудово</w:t>
      </w:r>
      <w:r w:rsidR="008151E2">
        <w:rPr>
          <w:sz w:val="28"/>
          <w:szCs w:val="28"/>
        </w:rPr>
        <w:t>й деятельности)</w:t>
      </w:r>
      <w:r w:rsidRPr="004252ED">
        <w:rPr>
          <w:sz w:val="28"/>
          <w:szCs w:val="28"/>
        </w:rPr>
        <w:t>;</w:t>
      </w:r>
    </w:p>
    <w:p w:rsidR="00C77D0B" w:rsidRDefault="00413202" w:rsidP="00F45B2D">
      <w:pPr>
        <w:ind w:firstLine="709"/>
        <w:jc w:val="both"/>
        <w:rPr>
          <w:sz w:val="28"/>
          <w:szCs w:val="28"/>
        </w:rPr>
      </w:pPr>
      <w:r>
        <w:t>–</w:t>
      </w:r>
      <w:r w:rsidR="00D423AD" w:rsidRPr="00BC7588">
        <w:rPr>
          <w:color w:val="000000"/>
          <w:sz w:val="28"/>
          <w:szCs w:val="28"/>
          <w:shd w:val="clear" w:color="auto" w:fill="FFFFFF"/>
        </w:rPr>
        <w:t> </w:t>
      </w:r>
      <w:r w:rsidR="00C77D0B" w:rsidRPr="0057469F">
        <w:rPr>
          <w:sz w:val="28"/>
          <w:szCs w:val="28"/>
        </w:rPr>
        <w:t xml:space="preserve">наличие </w:t>
      </w:r>
      <w:r w:rsidR="00C77D0B" w:rsidRPr="00F82E79">
        <w:rPr>
          <w:bCs/>
          <w:sz w:val="28"/>
          <w:szCs w:val="28"/>
        </w:rPr>
        <w:t>положени</w:t>
      </w:r>
      <w:r w:rsidR="00C77D0B">
        <w:rPr>
          <w:bCs/>
          <w:sz w:val="28"/>
          <w:szCs w:val="28"/>
        </w:rPr>
        <w:t>я</w:t>
      </w:r>
      <w:r w:rsidR="00C77D0B" w:rsidRPr="00F82E79">
        <w:rPr>
          <w:bCs/>
          <w:sz w:val="28"/>
          <w:szCs w:val="28"/>
        </w:rPr>
        <w:t xml:space="preserve"> об оплате труда</w:t>
      </w:r>
      <w:r w:rsidR="002A5BAA">
        <w:rPr>
          <w:bCs/>
          <w:sz w:val="28"/>
          <w:szCs w:val="28"/>
        </w:rPr>
        <w:t xml:space="preserve"> штатных профсоюзных</w:t>
      </w:r>
      <w:r w:rsidR="00C77D0B" w:rsidRPr="00F82E79">
        <w:rPr>
          <w:bCs/>
          <w:sz w:val="28"/>
          <w:szCs w:val="28"/>
        </w:rPr>
        <w:t xml:space="preserve"> работников</w:t>
      </w:r>
      <w:r w:rsidR="002A5BAA">
        <w:rPr>
          <w:bCs/>
          <w:sz w:val="28"/>
          <w:szCs w:val="28"/>
        </w:rPr>
        <w:t xml:space="preserve"> (с отражением</w:t>
      </w:r>
      <w:r w:rsidR="00C77D0B" w:rsidRPr="00F82E79">
        <w:rPr>
          <w:bCs/>
          <w:sz w:val="28"/>
          <w:szCs w:val="28"/>
        </w:rPr>
        <w:t xml:space="preserve"> гаранти</w:t>
      </w:r>
      <w:r w:rsidR="002A5BAA">
        <w:rPr>
          <w:bCs/>
          <w:sz w:val="28"/>
          <w:szCs w:val="28"/>
        </w:rPr>
        <w:t>й</w:t>
      </w:r>
      <w:r w:rsidR="000F4F26">
        <w:rPr>
          <w:bCs/>
          <w:sz w:val="28"/>
          <w:szCs w:val="28"/>
        </w:rPr>
        <w:t>, компенсаций</w:t>
      </w:r>
      <w:r w:rsidR="00C77D0B" w:rsidRPr="00F82E79">
        <w:rPr>
          <w:bCs/>
          <w:sz w:val="28"/>
          <w:szCs w:val="28"/>
        </w:rPr>
        <w:t xml:space="preserve"> и социальных выплат</w:t>
      </w:r>
      <w:r w:rsidR="002A5BAA">
        <w:rPr>
          <w:bCs/>
          <w:sz w:val="28"/>
          <w:szCs w:val="28"/>
        </w:rPr>
        <w:t>)</w:t>
      </w:r>
      <w:r w:rsidR="008151E2">
        <w:rPr>
          <w:bCs/>
          <w:sz w:val="28"/>
          <w:szCs w:val="28"/>
        </w:rPr>
        <w:t>;</w:t>
      </w:r>
      <w:r w:rsidR="00C77D0B" w:rsidRPr="0057469F">
        <w:rPr>
          <w:sz w:val="28"/>
          <w:szCs w:val="28"/>
        </w:rPr>
        <w:t xml:space="preserve"> </w:t>
      </w:r>
    </w:p>
    <w:p w:rsidR="007A1FB4" w:rsidRDefault="00413202" w:rsidP="00F45B2D">
      <w:pPr>
        <w:ind w:firstLine="709"/>
        <w:jc w:val="both"/>
        <w:rPr>
          <w:sz w:val="28"/>
          <w:szCs w:val="28"/>
        </w:rPr>
      </w:pPr>
      <w:r>
        <w:t>–</w:t>
      </w:r>
      <w:r w:rsidR="00D423AD" w:rsidRPr="00BC7588">
        <w:rPr>
          <w:color w:val="000000"/>
          <w:sz w:val="28"/>
          <w:szCs w:val="28"/>
          <w:shd w:val="clear" w:color="auto" w:fill="FFFFFF"/>
        </w:rPr>
        <w:t> </w:t>
      </w:r>
      <w:r w:rsidR="00C77D0B">
        <w:rPr>
          <w:sz w:val="28"/>
          <w:szCs w:val="28"/>
        </w:rPr>
        <w:t>соблюдение установленного процента расходов на оплату труда штатных профсоюзных работников (постановление Испол</w:t>
      </w:r>
      <w:r w:rsidR="00D423AD">
        <w:rPr>
          <w:sz w:val="28"/>
          <w:szCs w:val="28"/>
        </w:rPr>
        <w:t xml:space="preserve">нительного </w:t>
      </w:r>
      <w:r w:rsidR="00C77D0B">
        <w:rPr>
          <w:sz w:val="28"/>
          <w:szCs w:val="28"/>
        </w:rPr>
        <w:t>ком</w:t>
      </w:r>
      <w:r w:rsidR="00D423AD">
        <w:rPr>
          <w:sz w:val="28"/>
          <w:szCs w:val="28"/>
        </w:rPr>
        <w:t>итета</w:t>
      </w:r>
      <w:r w:rsidR="000F4F26">
        <w:rPr>
          <w:sz w:val="28"/>
          <w:szCs w:val="28"/>
        </w:rPr>
        <w:t xml:space="preserve"> Профсоюза</w:t>
      </w:r>
      <w:r w:rsidR="00C77D0B">
        <w:rPr>
          <w:sz w:val="28"/>
          <w:szCs w:val="28"/>
        </w:rPr>
        <w:t>)</w:t>
      </w:r>
      <w:r w:rsidR="00656AC1">
        <w:rPr>
          <w:sz w:val="28"/>
          <w:szCs w:val="28"/>
        </w:rPr>
        <w:t>.</w:t>
      </w:r>
      <w:r w:rsidR="00C77D0B">
        <w:rPr>
          <w:sz w:val="28"/>
          <w:szCs w:val="28"/>
        </w:rPr>
        <w:t xml:space="preserve"> </w:t>
      </w:r>
    </w:p>
    <w:p w:rsidR="00C77D0B" w:rsidRPr="007A1FB4" w:rsidRDefault="007A1FB4" w:rsidP="00D423AD">
      <w:pPr>
        <w:ind w:firstLine="709"/>
        <w:jc w:val="both"/>
        <w:rPr>
          <w:sz w:val="28"/>
          <w:szCs w:val="28"/>
        </w:rPr>
      </w:pPr>
      <w:r w:rsidRPr="007A1FB4">
        <w:rPr>
          <w:sz w:val="28"/>
          <w:szCs w:val="28"/>
        </w:rPr>
        <w:t xml:space="preserve">Для первичных профсоюзных организаций </w:t>
      </w:r>
      <w:r w:rsidR="00D423AD">
        <w:rPr>
          <w:sz w:val="28"/>
          <w:szCs w:val="28"/>
        </w:rPr>
        <w:t>обучающихся</w:t>
      </w:r>
      <w:r w:rsidR="00D423AD" w:rsidRPr="007A1FB4">
        <w:rPr>
          <w:sz w:val="28"/>
          <w:szCs w:val="28"/>
        </w:rPr>
        <w:t xml:space="preserve"> </w:t>
      </w:r>
      <w:r w:rsidRPr="007A1FB4">
        <w:rPr>
          <w:sz w:val="28"/>
          <w:szCs w:val="28"/>
        </w:rPr>
        <w:t>расходы, связанные с оплатой труда штатных профсоюзных работников и привлеченных специалистов (включая начисления)</w:t>
      </w:r>
      <w:r w:rsidR="00D423AD">
        <w:rPr>
          <w:sz w:val="28"/>
          <w:szCs w:val="28"/>
        </w:rPr>
        <w:t>,</w:t>
      </w:r>
      <w:r w:rsidRPr="007A1FB4">
        <w:rPr>
          <w:sz w:val="28"/>
          <w:szCs w:val="28"/>
        </w:rPr>
        <w:t xml:space="preserve"> не должны превышать 50% доходов.</w:t>
      </w:r>
    </w:p>
    <w:p w:rsidR="00C77D0B" w:rsidRPr="0057469F" w:rsidRDefault="00413202" w:rsidP="00F45B2D">
      <w:pPr>
        <w:ind w:firstLine="709"/>
        <w:jc w:val="both"/>
        <w:rPr>
          <w:sz w:val="28"/>
          <w:szCs w:val="28"/>
        </w:rPr>
      </w:pPr>
      <w:r>
        <w:t>–</w:t>
      </w:r>
      <w:r w:rsidR="00D423AD" w:rsidRPr="00BC7588">
        <w:rPr>
          <w:color w:val="000000"/>
          <w:sz w:val="28"/>
          <w:szCs w:val="28"/>
          <w:shd w:val="clear" w:color="auto" w:fill="FFFFFF"/>
        </w:rPr>
        <w:t> </w:t>
      </w:r>
      <w:r w:rsidR="00C77D0B" w:rsidRPr="0057469F">
        <w:rPr>
          <w:sz w:val="28"/>
          <w:szCs w:val="28"/>
        </w:rPr>
        <w:t>ведение персонифицированного уч</w:t>
      </w:r>
      <w:r w:rsidR="003160C7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>та по страховым взносам в Пенсионный фонд Р</w:t>
      </w:r>
      <w:r w:rsidR="0045645F">
        <w:rPr>
          <w:sz w:val="28"/>
          <w:szCs w:val="28"/>
        </w:rPr>
        <w:t>оссийской Федерации</w:t>
      </w:r>
      <w:r w:rsidR="00C77D0B" w:rsidRPr="0057469F">
        <w:rPr>
          <w:sz w:val="28"/>
          <w:szCs w:val="28"/>
        </w:rPr>
        <w:t xml:space="preserve"> в соответствии с пенсионным законодательством</w:t>
      </w:r>
      <w:r w:rsidR="00C77D0B">
        <w:rPr>
          <w:sz w:val="28"/>
          <w:szCs w:val="28"/>
        </w:rPr>
        <w:t>.</w:t>
      </w:r>
      <w:r w:rsidR="00C77D0B" w:rsidRPr="0057469F">
        <w:rPr>
          <w:sz w:val="28"/>
          <w:szCs w:val="28"/>
        </w:rPr>
        <w:t xml:space="preserve"> 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</w:p>
    <w:p w:rsidR="00C77D0B" w:rsidRDefault="00C77D0B" w:rsidP="00F45B2D">
      <w:pPr>
        <w:ind w:firstLine="709"/>
        <w:jc w:val="both"/>
        <w:rPr>
          <w:b/>
          <w:sz w:val="28"/>
          <w:szCs w:val="28"/>
        </w:rPr>
      </w:pPr>
      <w:r w:rsidRPr="00F82E79">
        <w:rPr>
          <w:b/>
          <w:sz w:val="28"/>
          <w:szCs w:val="28"/>
        </w:rPr>
        <w:t>2.8. Проверка правильности оформления и выдачи материальной помощи</w:t>
      </w:r>
    </w:p>
    <w:p w:rsidR="00C77D0B" w:rsidRPr="00F82E79" w:rsidRDefault="00C77D0B" w:rsidP="00F45B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Члены Профсоюза имеют право в соответствии</w:t>
      </w:r>
      <w:r w:rsidR="00A84834">
        <w:rPr>
          <w:sz w:val="28"/>
          <w:szCs w:val="28"/>
        </w:rPr>
        <w:t xml:space="preserve"> </w:t>
      </w:r>
      <w:r w:rsidR="00A84834" w:rsidRPr="00912C10">
        <w:rPr>
          <w:sz w:val="28"/>
          <w:szCs w:val="28"/>
        </w:rPr>
        <w:t>с пунктом 4</w:t>
      </w:r>
      <w:r>
        <w:rPr>
          <w:sz w:val="28"/>
          <w:szCs w:val="28"/>
        </w:rPr>
        <w:t xml:space="preserve"> </w:t>
      </w:r>
      <w:r w:rsidRPr="00A57370">
        <w:rPr>
          <w:sz w:val="28"/>
          <w:szCs w:val="28"/>
        </w:rPr>
        <w:t>ст</w:t>
      </w:r>
      <w:r w:rsidR="00D423AD">
        <w:rPr>
          <w:sz w:val="28"/>
          <w:szCs w:val="28"/>
        </w:rPr>
        <w:t>атьи</w:t>
      </w:r>
      <w:r w:rsidRPr="00A57370">
        <w:rPr>
          <w:sz w:val="28"/>
          <w:szCs w:val="28"/>
        </w:rPr>
        <w:t xml:space="preserve"> </w:t>
      </w:r>
      <w:r w:rsidR="009938E2" w:rsidRPr="00A57370">
        <w:rPr>
          <w:sz w:val="28"/>
          <w:szCs w:val="28"/>
        </w:rPr>
        <w:t xml:space="preserve">8 </w:t>
      </w:r>
      <w:r w:rsidRPr="00A57370">
        <w:rPr>
          <w:sz w:val="28"/>
          <w:szCs w:val="28"/>
        </w:rPr>
        <w:t>Устава Профсоюза</w:t>
      </w:r>
      <w:r>
        <w:rPr>
          <w:sz w:val="28"/>
          <w:szCs w:val="28"/>
        </w:rPr>
        <w:t xml:space="preserve"> получать материальную помощь в порядке и ра</w:t>
      </w:r>
      <w:r w:rsidRPr="003856B8">
        <w:rPr>
          <w:sz w:val="28"/>
          <w:szCs w:val="28"/>
        </w:rPr>
        <w:t>змер</w:t>
      </w:r>
      <w:r>
        <w:rPr>
          <w:sz w:val="28"/>
          <w:szCs w:val="28"/>
        </w:rPr>
        <w:t>ах, устанавливаемых соответствующим выб</w:t>
      </w:r>
      <w:r w:rsidRPr="003856B8">
        <w:rPr>
          <w:sz w:val="28"/>
          <w:szCs w:val="28"/>
        </w:rPr>
        <w:t>орным</w:t>
      </w:r>
      <w:r>
        <w:rPr>
          <w:sz w:val="28"/>
          <w:szCs w:val="28"/>
        </w:rPr>
        <w:t xml:space="preserve"> </w:t>
      </w:r>
      <w:r w:rsidRPr="003856B8">
        <w:rPr>
          <w:sz w:val="28"/>
          <w:szCs w:val="28"/>
        </w:rPr>
        <w:t>коллегиальным профсоюзным органом</w:t>
      </w:r>
      <w:r>
        <w:rPr>
          <w:sz w:val="28"/>
          <w:szCs w:val="28"/>
        </w:rPr>
        <w:t xml:space="preserve"> </w:t>
      </w:r>
      <w:r w:rsidRPr="004F76D5">
        <w:rPr>
          <w:color w:val="000000"/>
          <w:sz w:val="28"/>
          <w:szCs w:val="28"/>
        </w:rPr>
        <w:t>с учетом профсоюзного стажа.</w:t>
      </w:r>
    </w:p>
    <w:p w:rsidR="00C77D0B" w:rsidRPr="0057469F" w:rsidRDefault="008F4330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236C">
        <w:rPr>
          <w:sz w:val="28"/>
          <w:szCs w:val="28"/>
        </w:rPr>
        <w:t>онтрольно-</w:t>
      </w:r>
      <w:r w:rsidR="00C77D0B" w:rsidRPr="0057469F">
        <w:rPr>
          <w:sz w:val="28"/>
          <w:szCs w:val="28"/>
        </w:rPr>
        <w:t xml:space="preserve">ревизионной комиссии необходимо </w:t>
      </w:r>
      <w:r w:rsidR="00EE236C">
        <w:rPr>
          <w:sz w:val="28"/>
          <w:szCs w:val="28"/>
        </w:rPr>
        <w:t>обращать внимание на правильность оформления выдачи материальной помощи</w:t>
      </w:r>
      <w:r w:rsidR="00C77D0B" w:rsidRPr="0057469F">
        <w:rPr>
          <w:sz w:val="28"/>
          <w:szCs w:val="28"/>
        </w:rPr>
        <w:t>.</w:t>
      </w:r>
    </w:p>
    <w:p w:rsidR="00C77D0B" w:rsidRPr="003856B8" w:rsidRDefault="00EE236C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</w:t>
      </w:r>
      <w:r w:rsidR="00C77D0B" w:rsidRPr="0057469F">
        <w:rPr>
          <w:sz w:val="28"/>
          <w:szCs w:val="28"/>
        </w:rPr>
        <w:t xml:space="preserve">евизионная комиссия проверяет, чтобы расходы на материальную помощь не превышали </w:t>
      </w:r>
      <w:r w:rsidR="000E724A">
        <w:rPr>
          <w:sz w:val="28"/>
          <w:szCs w:val="28"/>
        </w:rPr>
        <w:t>лимита</w:t>
      </w:r>
      <w:r w:rsidR="00C77D0B" w:rsidRPr="0057469F">
        <w:rPr>
          <w:sz w:val="28"/>
          <w:szCs w:val="28"/>
        </w:rPr>
        <w:t>, предусмотренн</w:t>
      </w:r>
      <w:r w:rsidR="000E724A">
        <w:rPr>
          <w:sz w:val="28"/>
          <w:szCs w:val="28"/>
        </w:rPr>
        <w:t>ого</w:t>
      </w:r>
      <w:r w:rsidR="00C77D0B" w:rsidRPr="0057469F">
        <w:rPr>
          <w:sz w:val="28"/>
          <w:szCs w:val="28"/>
        </w:rPr>
        <w:t xml:space="preserve"> в смете организации</w:t>
      </w:r>
      <w:r w:rsidR="00C77D0B">
        <w:rPr>
          <w:sz w:val="28"/>
          <w:szCs w:val="28"/>
        </w:rPr>
        <w:t xml:space="preserve"> Профсоюза</w:t>
      </w:r>
      <w:r w:rsidR="00C77D0B" w:rsidRPr="0057469F">
        <w:rPr>
          <w:sz w:val="28"/>
          <w:szCs w:val="28"/>
        </w:rPr>
        <w:t>.</w:t>
      </w:r>
      <w:r w:rsidR="00C77D0B" w:rsidRPr="004B6F43">
        <w:rPr>
          <w:sz w:val="28"/>
          <w:szCs w:val="28"/>
        </w:rPr>
        <w:t xml:space="preserve"> </w:t>
      </w:r>
      <w:r w:rsidR="00C77D0B">
        <w:rPr>
          <w:sz w:val="28"/>
          <w:szCs w:val="28"/>
        </w:rPr>
        <w:t>Оказание м</w:t>
      </w:r>
      <w:r w:rsidR="00C77D0B" w:rsidRPr="003856B8">
        <w:rPr>
          <w:sz w:val="28"/>
          <w:szCs w:val="28"/>
        </w:rPr>
        <w:t>атериальн</w:t>
      </w:r>
      <w:r w:rsidR="00C77D0B">
        <w:rPr>
          <w:sz w:val="28"/>
          <w:szCs w:val="28"/>
        </w:rPr>
        <w:t>ой</w:t>
      </w:r>
      <w:r w:rsidR="00C77D0B" w:rsidRPr="003856B8">
        <w:rPr>
          <w:sz w:val="28"/>
          <w:szCs w:val="28"/>
        </w:rPr>
        <w:t xml:space="preserve"> помощ</w:t>
      </w:r>
      <w:r w:rsidR="00C77D0B">
        <w:rPr>
          <w:sz w:val="28"/>
          <w:szCs w:val="28"/>
        </w:rPr>
        <w:t xml:space="preserve">и </w:t>
      </w:r>
      <w:r w:rsidR="00B5386C">
        <w:rPr>
          <w:sz w:val="28"/>
          <w:szCs w:val="28"/>
        </w:rPr>
        <w:t xml:space="preserve">одному и тому же члену Профсоюза </w:t>
      </w:r>
      <w:r w:rsidR="00C77D0B" w:rsidRPr="003856B8">
        <w:rPr>
          <w:sz w:val="28"/>
          <w:szCs w:val="28"/>
        </w:rPr>
        <w:t>не должн</w:t>
      </w:r>
      <w:r w:rsidR="00C77D0B">
        <w:rPr>
          <w:sz w:val="28"/>
          <w:szCs w:val="28"/>
        </w:rPr>
        <w:t>о</w:t>
      </w:r>
      <w:r w:rsidR="00C77D0B" w:rsidRPr="003856B8">
        <w:rPr>
          <w:sz w:val="28"/>
          <w:szCs w:val="28"/>
        </w:rPr>
        <w:t xml:space="preserve"> носить регулярный характер.</w:t>
      </w:r>
    </w:p>
    <w:p w:rsidR="00C77D0B" w:rsidRDefault="00AA54BC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54BC">
        <w:rPr>
          <w:sz w:val="28"/>
          <w:szCs w:val="28"/>
        </w:rPr>
        <w:t>онтрольно-</w:t>
      </w:r>
      <w:r>
        <w:rPr>
          <w:sz w:val="28"/>
          <w:szCs w:val="28"/>
        </w:rPr>
        <w:t>ревизионная</w:t>
      </w:r>
      <w:r w:rsidR="00C77D0B" w:rsidRPr="0057469F">
        <w:rPr>
          <w:sz w:val="28"/>
          <w:szCs w:val="28"/>
        </w:rPr>
        <w:t xml:space="preserve"> ком</w:t>
      </w:r>
      <w:r w:rsidR="00FD654B">
        <w:rPr>
          <w:sz w:val="28"/>
          <w:szCs w:val="28"/>
        </w:rPr>
        <w:t>иссия проверяет наличие утвержде</w:t>
      </w:r>
      <w:r w:rsidR="00C77D0B" w:rsidRPr="0057469F">
        <w:rPr>
          <w:sz w:val="28"/>
          <w:szCs w:val="28"/>
        </w:rPr>
        <w:t xml:space="preserve">нного в установленном порядке положения об оказании материальной помощи членам </w:t>
      </w:r>
      <w:r w:rsidR="00EE236C">
        <w:rPr>
          <w:sz w:val="28"/>
          <w:szCs w:val="28"/>
        </w:rPr>
        <w:t>П</w:t>
      </w:r>
      <w:r w:rsidR="00C77D0B" w:rsidRPr="0057469F">
        <w:rPr>
          <w:sz w:val="28"/>
          <w:szCs w:val="28"/>
        </w:rPr>
        <w:t>рофсоюза.</w:t>
      </w:r>
    </w:p>
    <w:p w:rsidR="00C77D0B" w:rsidRDefault="00C77D0B" w:rsidP="00F45B2D">
      <w:pPr>
        <w:ind w:firstLine="709"/>
        <w:jc w:val="both"/>
        <w:rPr>
          <w:sz w:val="28"/>
          <w:szCs w:val="28"/>
        </w:rPr>
      </w:pPr>
      <w:r w:rsidRPr="003856B8">
        <w:rPr>
          <w:sz w:val="28"/>
          <w:szCs w:val="28"/>
        </w:rPr>
        <w:t>Основанием д</w:t>
      </w:r>
      <w:r w:rsidR="00706B6F">
        <w:rPr>
          <w:sz w:val="28"/>
          <w:szCs w:val="28"/>
        </w:rPr>
        <w:t>ля оказания материальной помощи</w:t>
      </w:r>
      <w:r>
        <w:rPr>
          <w:sz w:val="28"/>
          <w:szCs w:val="28"/>
        </w:rPr>
        <w:t xml:space="preserve"> </w:t>
      </w:r>
      <w:r w:rsidRPr="003856B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личное </w:t>
      </w:r>
      <w:r w:rsidRPr="003856B8">
        <w:rPr>
          <w:sz w:val="28"/>
          <w:szCs w:val="28"/>
        </w:rPr>
        <w:t>заявление</w:t>
      </w:r>
      <w:r w:rsidR="008A4BA8">
        <w:rPr>
          <w:sz w:val="28"/>
          <w:szCs w:val="28"/>
        </w:rPr>
        <w:t xml:space="preserve"> </w:t>
      </w:r>
      <w:r w:rsidR="001C444F" w:rsidRPr="0069500A">
        <w:rPr>
          <w:sz w:val="28"/>
          <w:szCs w:val="28"/>
        </w:rPr>
        <w:t>члена Профсоюза</w:t>
      </w:r>
      <w:r w:rsidR="00BD7838">
        <w:rPr>
          <w:sz w:val="28"/>
          <w:szCs w:val="28"/>
        </w:rPr>
        <w:t xml:space="preserve"> (приложение №8)</w:t>
      </w:r>
      <w:r w:rsidRPr="003856B8">
        <w:rPr>
          <w:sz w:val="28"/>
          <w:szCs w:val="28"/>
        </w:rPr>
        <w:t>, в котором указывается причина, по которой он обращается</w:t>
      </w:r>
      <w:r>
        <w:rPr>
          <w:sz w:val="28"/>
          <w:szCs w:val="28"/>
        </w:rPr>
        <w:t xml:space="preserve"> </w:t>
      </w:r>
      <w:r w:rsidR="00EE236C">
        <w:rPr>
          <w:sz w:val="28"/>
          <w:szCs w:val="28"/>
        </w:rPr>
        <w:t xml:space="preserve">в профсоюзную организацию </w:t>
      </w:r>
      <w:r>
        <w:rPr>
          <w:sz w:val="28"/>
          <w:szCs w:val="28"/>
        </w:rPr>
        <w:t>за оказанием материальной помощи.</w:t>
      </w:r>
    </w:p>
    <w:p w:rsidR="00C77D0B" w:rsidRPr="002E231D" w:rsidRDefault="00C77D0B" w:rsidP="00F45B2D">
      <w:pPr>
        <w:ind w:firstLine="709"/>
        <w:jc w:val="both"/>
        <w:rPr>
          <w:sz w:val="28"/>
          <w:szCs w:val="28"/>
        </w:rPr>
      </w:pPr>
      <w:r w:rsidRPr="004252ED">
        <w:rPr>
          <w:sz w:val="28"/>
          <w:szCs w:val="28"/>
        </w:rPr>
        <w:t xml:space="preserve">Материальная помощь должна выплачиваться </w:t>
      </w:r>
      <w:r w:rsidR="00152850" w:rsidRPr="004252ED">
        <w:rPr>
          <w:sz w:val="28"/>
          <w:szCs w:val="28"/>
        </w:rPr>
        <w:t>безналичным путем перечислением на лицевой счет члена Профсоюза, указанный в заявлении</w:t>
      </w:r>
      <w:r w:rsidR="00152850">
        <w:rPr>
          <w:sz w:val="28"/>
          <w:szCs w:val="28"/>
        </w:rPr>
        <w:t xml:space="preserve">, </w:t>
      </w:r>
      <w:r w:rsidR="00152850" w:rsidRPr="00A57370">
        <w:rPr>
          <w:sz w:val="28"/>
          <w:szCs w:val="28"/>
        </w:rPr>
        <w:t>либо</w:t>
      </w:r>
      <w:r w:rsidR="00706B6F" w:rsidRPr="00A57370">
        <w:rPr>
          <w:sz w:val="28"/>
          <w:szCs w:val="28"/>
        </w:rPr>
        <w:t xml:space="preserve"> наличными денежными средствами</w:t>
      </w:r>
      <w:r w:rsidR="00152850">
        <w:rPr>
          <w:sz w:val="28"/>
          <w:szCs w:val="28"/>
        </w:rPr>
        <w:t xml:space="preserve"> </w:t>
      </w:r>
      <w:r w:rsidRPr="004252ED">
        <w:rPr>
          <w:sz w:val="28"/>
          <w:szCs w:val="28"/>
        </w:rPr>
        <w:t>по расходному кассовому ордеру</w:t>
      </w:r>
      <w:r w:rsidR="00706B6F">
        <w:rPr>
          <w:sz w:val="28"/>
          <w:szCs w:val="28"/>
        </w:rPr>
        <w:t xml:space="preserve"> </w:t>
      </w:r>
      <w:r w:rsidR="00706B6F" w:rsidRPr="00A57370">
        <w:rPr>
          <w:sz w:val="28"/>
          <w:szCs w:val="28"/>
        </w:rPr>
        <w:t>из кассы организации</w:t>
      </w:r>
      <w:r w:rsidRPr="004252ED">
        <w:rPr>
          <w:sz w:val="28"/>
          <w:szCs w:val="28"/>
        </w:rPr>
        <w:t xml:space="preserve"> </w:t>
      </w:r>
      <w:r w:rsidR="008A0319">
        <w:rPr>
          <w:sz w:val="28"/>
          <w:szCs w:val="28"/>
        </w:rPr>
        <w:t xml:space="preserve">Профсоюза. </w:t>
      </w:r>
    </w:p>
    <w:p w:rsidR="00EE236C" w:rsidRDefault="00043C27" w:rsidP="00F45B2D">
      <w:pPr>
        <w:ind w:firstLine="709"/>
        <w:jc w:val="both"/>
        <w:rPr>
          <w:sz w:val="28"/>
          <w:szCs w:val="28"/>
        </w:rPr>
      </w:pPr>
      <w:r w:rsidRPr="002E231D">
        <w:rPr>
          <w:sz w:val="28"/>
          <w:szCs w:val="28"/>
        </w:rPr>
        <w:t>М</w:t>
      </w:r>
      <w:r w:rsidR="00C77D0B" w:rsidRPr="002E231D">
        <w:rPr>
          <w:sz w:val="28"/>
          <w:szCs w:val="28"/>
        </w:rPr>
        <w:t>атери</w:t>
      </w:r>
      <w:r w:rsidR="00EE236C" w:rsidRPr="002E231D">
        <w:rPr>
          <w:sz w:val="28"/>
          <w:szCs w:val="28"/>
        </w:rPr>
        <w:t>альная помощь, оказанная члену П</w:t>
      </w:r>
      <w:r w:rsidR="00C77D0B" w:rsidRPr="002E231D">
        <w:rPr>
          <w:sz w:val="28"/>
          <w:szCs w:val="28"/>
        </w:rPr>
        <w:t>рофсоюза за сч</w:t>
      </w:r>
      <w:r w:rsidR="003160C7" w:rsidRPr="002E231D">
        <w:rPr>
          <w:sz w:val="28"/>
          <w:szCs w:val="28"/>
        </w:rPr>
        <w:t>е</w:t>
      </w:r>
      <w:r w:rsidR="00C77D0B" w:rsidRPr="002E231D">
        <w:rPr>
          <w:sz w:val="28"/>
          <w:szCs w:val="28"/>
        </w:rPr>
        <w:t xml:space="preserve">т членских </w:t>
      </w:r>
      <w:r w:rsidR="00EE236C" w:rsidRPr="002E231D">
        <w:rPr>
          <w:sz w:val="28"/>
          <w:szCs w:val="28"/>
        </w:rPr>
        <w:t xml:space="preserve">профсоюзных </w:t>
      </w:r>
      <w:r w:rsidR="00C77D0B" w:rsidRPr="002E231D">
        <w:rPr>
          <w:sz w:val="28"/>
          <w:szCs w:val="28"/>
        </w:rPr>
        <w:t xml:space="preserve">взносов по решению </w:t>
      </w:r>
      <w:r w:rsidR="00633B5D" w:rsidRPr="009F5E83">
        <w:rPr>
          <w:sz w:val="28"/>
          <w:szCs w:val="28"/>
        </w:rPr>
        <w:t>соответствующи</w:t>
      </w:r>
      <w:r w:rsidR="00633B5D">
        <w:rPr>
          <w:sz w:val="28"/>
          <w:szCs w:val="28"/>
        </w:rPr>
        <w:t>х</w:t>
      </w:r>
      <w:r w:rsidR="00633B5D" w:rsidRPr="009F5E83">
        <w:rPr>
          <w:sz w:val="28"/>
          <w:szCs w:val="28"/>
        </w:rPr>
        <w:t xml:space="preserve"> выборны</w:t>
      </w:r>
      <w:r w:rsidR="00633B5D">
        <w:rPr>
          <w:sz w:val="28"/>
          <w:szCs w:val="28"/>
        </w:rPr>
        <w:t>х</w:t>
      </w:r>
      <w:r w:rsidR="00633B5D" w:rsidRPr="009F5E83">
        <w:rPr>
          <w:sz w:val="28"/>
          <w:szCs w:val="28"/>
        </w:rPr>
        <w:t xml:space="preserve"> коллегиальны</w:t>
      </w:r>
      <w:r w:rsidR="00633B5D">
        <w:rPr>
          <w:sz w:val="28"/>
          <w:szCs w:val="28"/>
        </w:rPr>
        <w:t>х</w:t>
      </w:r>
      <w:r w:rsidR="00633B5D" w:rsidRPr="009F5E83">
        <w:rPr>
          <w:sz w:val="28"/>
          <w:szCs w:val="28"/>
        </w:rPr>
        <w:t xml:space="preserve"> </w:t>
      </w:r>
      <w:r w:rsidR="008A0319">
        <w:rPr>
          <w:sz w:val="28"/>
          <w:szCs w:val="28"/>
        </w:rPr>
        <w:t xml:space="preserve">постоянно действующих </w:t>
      </w:r>
      <w:r w:rsidR="00633B5D">
        <w:rPr>
          <w:sz w:val="28"/>
          <w:szCs w:val="28"/>
        </w:rPr>
        <w:t xml:space="preserve">органов </w:t>
      </w:r>
      <w:r w:rsidR="008A0319">
        <w:rPr>
          <w:sz w:val="28"/>
          <w:szCs w:val="28"/>
        </w:rPr>
        <w:t xml:space="preserve">организации Профсоюза </w:t>
      </w:r>
      <w:r w:rsidR="00EE236C" w:rsidRPr="002E231D">
        <w:rPr>
          <w:sz w:val="28"/>
          <w:szCs w:val="28"/>
        </w:rPr>
        <w:t xml:space="preserve">и </w:t>
      </w:r>
      <w:r w:rsidR="00C77D0B" w:rsidRPr="002E231D">
        <w:rPr>
          <w:sz w:val="28"/>
          <w:szCs w:val="28"/>
        </w:rPr>
        <w:t xml:space="preserve">на основании </w:t>
      </w:r>
      <w:r w:rsidR="00EE236C" w:rsidRPr="002E231D">
        <w:rPr>
          <w:sz w:val="28"/>
          <w:szCs w:val="28"/>
        </w:rPr>
        <w:t>утвержд</w:t>
      </w:r>
      <w:r w:rsidR="003160C7" w:rsidRPr="002E231D">
        <w:rPr>
          <w:sz w:val="28"/>
          <w:szCs w:val="28"/>
        </w:rPr>
        <w:t>е</w:t>
      </w:r>
      <w:r w:rsidR="00EE236C" w:rsidRPr="002E231D">
        <w:rPr>
          <w:sz w:val="28"/>
          <w:szCs w:val="28"/>
        </w:rPr>
        <w:t xml:space="preserve">нного </w:t>
      </w:r>
      <w:r w:rsidR="00C77D0B" w:rsidRPr="002E231D">
        <w:rPr>
          <w:sz w:val="28"/>
          <w:szCs w:val="28"/>
        </w:rPr>
        <w:t>положения, не облагается налогом на доходы физических лиц (п.31 ст.217 гл.23 Налогового кодекса Р</w:t>
      </w:r>
      <w:r w:rsidR="003B1475">
        <w:rPr>
          <w:sz w:val="28"/>
          <w:szCs w:val="28"/>
        </w:rPr>
        <w:t>оссийской Федерации</w:t>
      </w:r>
      <w:r w:rsidR="00C77D0B" w:rsidRPr="002E231D">
        <w:rPr>
          <w:sz w:val="28"/>
          <w:szCs w:val="28"/>
        </w:rPr>
        <w:t>) и на не</w:t>
      </w:r>
      <w:r w:rsidR="003160C7" w:rsidRPr="002E231D">
        <w:rPr>
          <w:sz w:val="28"/>
          <w:szCs w:val="28"/>
        </w:rPr>
        <w:t>е</w:t>
      </w:r>
      <w:r w:rsidR="00C77D0B" w:rsidRPr="002E231D">
        <w:rPr>
          <w:sz w:val="28"/>
          <w:szCs w:val="28"/>
        </w:rPr>
        <w:t xml:space="preserve"> не начисляются страховые взносы (не объект обложения).</w:t>
      </w:r>
      <w:r w:rsidR="00C77D0B" w:rsidRPr="0057469F">
        <w:rPr>
          <w:sz w:val="28"/>
          <w:szCs w:val="28"/>
        </w:rPr>
        <w:t xml:space="preserve"> </w:t>
      </w:r>
    </w:p>
    <w:p w:rsidR="00C77D0B" w:rsidRDefault="00456C05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Суммы материальной помощи, выплачиваемые члену Профсоюза профсоюзным комитетом </w:t>
      </w:r>
      <w:r w:rsidR="008A0319">
        <w:rPr>
          <w:sz w:val="28"/>
          <w:szCs w:val="28"/>
        </w:rPr>
        <w:t>организации</w:t>
      </w:r>
      <w:r w:rsidR="00141734">
        <w:rPr>
          <w:sz w:val="28"/>
          <w:szCs w:val="28"/>
        </w:rPr>
        <w:t xml:space="preserve"> Профсоюза</w:t>
      </w:r>
      <w:r w:rsidR="008A0319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иных источников, подлежат обложению налогом на доходы физических лиц в установленном порядке</w:t>
      </w:r>
      <w:r w:rsidR="002C213F">
        <w:rPr>
          <w:sz w:val="28"/>
          <w:szCs w:val="28"/>
        </w:rPr>
        <w:t>.</w:t>
      </w:r>
    </w:p>
    <w:p w:rsidR="00CA4153" w:rsidRPr="005C4044" w:rsidRDefault="005E4314" w:rsidP="00F45B2D">
      <w:pPr>
        <w:tabs>
          <w:tab w:val="left" w:pos="709"/>
        </w:tabs>
        <w:ind w:firstLine="709"/>
        <w:jc w:val="both"/>
        <w:rPr>
          <w:sz w:val="28"/>
          <w:szCs w:val="28"/>
          <w:highlight w:val="green"/>
          <w:lang w:eastAsia="ar-SA"/>
        </w:rPr>
      </w:pPr>
      <w:r>
        <w:rPr>
          <w:sz w:val="28"/>
          <w:szCs w:val="28"/>
          <w:lang w:eastAsia="ar-SA"/>
        </w:rPr>
        <w:t>Суммы м</w:t>
      </w:r>
      <w:r w:rsidR="00CA4153" w:rsidRPr="00360781">
        <w:rPr>
          <w:sz w:val="28"/>
          <w:szCs w:val="28"/>
          <w:lang w:eastAsia="ar-SA"/>
        </w:rPr>
        <w:t>атериальн</w:t>
      </w:r>
      <w:r>
        <w:rPr>
          <w:sz w:val="28"/>
          <w:szCs w:val="28"/>
          <w:lang w:eastAsia="ar-SA"/>
        </w:rPr>
        <w:t>ой</w:t>
      </w:r>
      <w:r w:rsidR="00CA4153" w:rsidRPr="00360781">
        <w:rPr>
          <w:sz w:val="28"/>
          <w:szCs w:val="28"/>
          <w:lang w:eastAsia="ar-SA"/>
        </w:rPr>
        <w:t xml:space="preserve"> помощ</w:t>
      </w:r>
      <w:r>
        <w:rPr>
          <w:sz w:val="28"/>
          <w:szCs w:val="28"/>
          <w:lang w:eastAsia="ar-SA"/>
        </w:rPr>
        <w:t>и</w:t>
      </w:r>
      <w:r w:rsidR="00CA4153" w:rsidRPr="00360781">
        <w:rPr>
          <w:sz w:val="28"/>
          <w:szCs w:val="28"/>
          <w:lang w:eastAsia="ar-SA"/>
        </w:rPr>
        <w:t>, оказ</w:t>
      </w:r>
      <w:r>
        <w:rPr>
          <w:sz w:val="28"/>
          <w:szCs w:val="28"/>
          <w:lang w:eastAsia="ar-SA"/>
        </w:rPr>
        <w:t>ываемой работодателями</w:t>
      </w:r>
      <w:r w:rsidR="00CA4153" w:rsidRPr="003607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своим </w:t>
      </w:r>
      <w:r w:rsidR="00CA4153" w:rsidRPr="00360781">
        <w:rPr>
          <w:sz w:val="28"/>
          <w:szCs w:val="28"/>
          <w:lang w:eastAsia="ar-SA"/>
        </w:rPr>
        <w:t>работник</w:t>
      </w:r>
      <w:r>
        <w:rPr>
          <w:sz w:val="28"/>
          <w:szCs w:val="28"/>
          <w:lang w:eastAsia="ar-SA"/>
        </w:rPr>
        <w:t>ам</w:t>
      </w:r>
      <w:r w:rsidR="00141734">
        <w:rPr>
          <w:sz w:val="28"/>
          <w:szCs w:val="28"/>
          <w:lang w:eastAsia="ar-SA"/>
        </w:rPr>
        <w:t>, а также бывшим своим работникам</w:t>
      </w:r>
      <w:r w:rsidR="008D2483">
        <w:rPr>
          <w:sz w:val="28"/>
          <w:szCs w:val="28"/>
          <w:lang w:eastAsia="ar-SA"/>
        </w:rPr>
        <w:t>, уволившимся в связи с выходом на пенсию по инвалидности или по возрасту</w:t>
      </w:r>
      <w:r w:rsidR="00CA4153">
        <w:rPr>
          <w:sz w:val="28"/>
          <w:szCs w:val="28"/>
          <w:lang w:eastAsia="ar-SA"/>
        </w:rPr>
        <w:t>,</w:t>
      </w:r>
      <w:r w:rsidR="00CA4153" w:rsidRPr="00360781">
        <w:rPr>
          <w:sz w:val="28"/>
          <w:szCs w:val="28"/>
          <w:lang w:eastAsia="ar-SA"/>
        </w:rPr>
        <w:t xml:space="preserve"> облагается </w:t>
      </w:r>
      <w:r w:rsidR="00CA4153" w:rsidRPr="005B6FAF">
        <w:rPr>
          <w:sz w:val="28"/>
          <w:szCs w:val="28"/>
          <w:lang w:eastAsia="ar-SA"/>
        </w:rPr>
        <w:t>налогом на доходы физических лиц с суммы, превышающей 4000</w:t>
      </w:r>
      <w:r w:rsidR="00CA4153" w:rsidRPr="00360781">
        <w:rPr>
          <w:sz w:val="28"/>
          <w:szCs w:val="28"/>
          <w:lang w:eastAsia="ar-SA"/>
        </w:rPr>
        <w:t xml:space="preserve"> рублей (п.</w:t>
      </w:r>
      <w:r w:rsidR="00CA4153">
        <w:rPr>
          <w:sz w:val="28"/>
          <w:szCs w:val="28"/>
          <w:lang w:eastAsia="ar-SA"/>
        </w:rPr>
        <w:t xml:space="preserve"> </w:t>
      </w:r>
      <w:r w:rsidR="00CA4153" w:rsidRPr="00360781">
        <w:rPr>
          <w:sz w:val="28"/>
          <w:szCs w:val="28"/>
          <w:lang w:eastAsia="ar-SA"/>
        </w:rPr>
        <w:t>28 ст</w:t>
      </w:r>
      <w:r w:rsidR="00CA4153">
        <w:rPr>
          <w:sz w:val="28"/>
          <w:szCs w:val="28"/>
          <w:lang w:eastAsia="ar-SA"/>
        </w:rPr>
        <w:t>.</w:t>
      </w:r>
      <w:r w:rsidR="00CA4153" w:rsidRPr="00360781">
        <w:rPr>
          <w:sz w:val="28"/>
          <w:szCs w:val="28"/>
          <w:lang w:eastAsia="ar-SA"/>
        </w:rPr>
        <w:t xml:space="preserve"> 217 гл</w:t>
      </w:r>
      <w:r w:rsidR="00CA4153">
        <w:rPr>
          <w:sz w:val="28"/>
          <w:szCs w:val="28"/>
          <w:lang w:eastAsia="ar-SA"/>
        </w:rPr>
        <w:t>.</w:t>
      </w:r>
      <w:r w:rsidR="00CA4153" w:rsidRPr="00360781">
        <w:rPr>
          <w:sz w:val="28"/>
          <w:szCs w:val="28"/>
          <w:lang w:eastAsia="ar-SA"/>
        </w:rPr>
        <w:t xml:space="preserve"> 23 </w:t>
      </w:r>
      <w:r w:rsidR="003B1475" w:rsidRPr="002E231D">
        <w:rPr>
          <w:sz w:val="28"/>
          <w:szCs w:val="28"/>
        </w:rPr>
        <w:t>Налогового кодекса Р</w:t>
      </w:r>
      <w:r w:rsidR="003B1475">
        <w:rPr>
          <w:sz w:val="28"/>
          <w:szCs w:val="28"/>
        </w:rPr>
        <w:t>оссийской Федерации</w:t>
      </w:r>
      <w:r w:rsidR="00CA4153" w:rsidRPr="00360781">
        <w:rPr>
          <w:sz w:val="28"/>
          <w:szCs w:val="28"/>
          <w:lang w:eastAsia="ar-SA"/>
        </w:rPr>
        <w:t xml:space="preserve">) и на неё начисляются страховые взносы </w:t>
      </w:r>
      <w:r w:rsidR="00CA4153" w:rsidRPr="005B6FAF">
        <w:rPr>
          <w:sz w:val="28"/>
          <w:szCs w:val="28"/>
          <w:lang w:eastAsia="ar-SA"/>
        </w:rPr>
        <w:t>(п</w:t>
      </w:r>
      <w:r w:rsidR="00CA4153">
        <w:rPr>
          <w:sz w:val="28"/>
          <w:szCs w:val="28"/>
          <w:lang w:eastAsia="ar-SA"/>
        </w:rPr>
        <w:t>.</w:t>
      </w:r>
      <w:r w:rsidR="00CA4153" w:rsidRPr="005B6FAF">
        <w:rPr>
          <w:sz w:val="28"/>
          <w:szCs w:val="28"/>
          <w:lang w:eastAsia="ar-SA"/>
        </w:rPr>
        <w:t xml:space="preserve">п. 11 п. 1 ст. 422 гл. 34 </w:t>
      </w:r>
      <w:r w:rsidR="003B1475" w:rsidRPr="002E231D">
        <w:rPr>
          <w:sz w:val="28"/>
          <w:szCs w:val="28"/>
        </w:rPr>
        <w:t>Налогового кодекса Р</w:t>
      </w:r>
      <w:r w:rsidR="003B1475">
        <w:rPr>
          <w:sz w:val="28"/>
          <w:szCs w:val="28"/>
        </w:rPr>
        <w:t>оссийской Федерации</w:t>
      </w:r>
      <w:r w:rsidR="00CA4153" w:rsidRPr="005B6FAF">
        <w:rPr>
          <w:sz w:val="28"/>
          <w:szCs w:val="28"/>
          <w:lang w:eastAsia="ar-SA"/>
        </w:rPr>
        <w:t>).</w:t>
      </w:r>
      <w:r w:rsidR="00BD7838">
        <w:rPr>
          <w:sz w:val="28"/>
          <w:szCs w:val="28"/>
          <w:lang w:eastAsia="ar-SA"/>
        </w:rPr>
        <w:t>р</w:t>
      </w:r>
    </w:p>
    <w:p w:rsidR="00C31209" w:rsidRDefault="00F56992" w:rsidP="00C31209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Суммы</w:t>
      </w:r>
      <w:r w:rsidR="001829F5">
        <w:rPr>
          <w:sz w:val="28"/>
          <w:szCs w:val="28"/>
          <w:lang w:eastAsia="ar-SA"/>
        </w:rPr>
        <w:t xml:space="preserve"> единовременных</w:t>
      </w:r>
      <w:r>
        <w:rPr>
          <w:sz w:val="28"/>
          <w:szCs w:val="28"/>
          <w:lang w:eastAsia="ar-SA"/>
        </w:rPr>
        <w:t xml:space="preserve"> выплат</w:t>
      </w:r>
      <w:r w:rsidR="00D05EE2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в том числе в виде ма</w:t>
      </w:r>
      <w:r w:rsidR="00CA4153" w:rsidRPr="00360781">
        <w:rPr>
          <w:sz w:val="28"/>
          <w:szCs w:val="28"/>
          <w:lang w:eastAsia="ar-SA"/>
        </w:rPr>
        <w:t>териальн</w:t>
      </w:r>
      <w:r>
        <w:rPr>
          <w:sz w:val="28"/>
          <w:szCs w:val="28"/>
          <w:lang w:eastAsia="ar-SA"/>
        </w:rPr>
        <w:t>ой</w:t>
      </w:r>
      <w:r w:rsidR="00CA4153" w:rsidRPr="00360781">
        <w:rPr>
          <w:sz w:val="28"/>
          <w:szCs w:val="28"/>
          <w:lang w:eastAsia="ar-SA"/>
        </w:rPr>
        <w:t xml:space="preserve"> помощ</w:t>
      </w:r>
      <w:r>
        <w:rPr>
          <w:sz w:val="28"/>
          <w:szCs w:val="28"/>
          <w:lang w:eastAsia="ar-SA"/>
        </w:rPr>
        <w:t>и)</w:t>
      </w:r>
      <w:r w:rsidR="00CA4153" w:rsidRPr="00360781">
        <w:rPr>
          <w:sz w:val="28"/>
          <w:szCs w:val="28"/>
          <w:lang w:eastAsia="ar-SA"/>
        </w:rPr>
        <w:t xml:space="preserve">, </w:t>
      </w:r>
      <w:r w:rsidR="00D05EE2" w:rsidRPr="00194971">
        <w:rPr>
          <w:sz w:val="28"/>
          <w:szCs w:val="28"/>
          <w:lang w:eastAsia="ar-SA"/>
        </w:rPr>
        <w:t>произведенных</w:t>
      </w:r>
      <w:r w:rsidR="00CA4153" w:rsidRPr="00360781">
        <w:rPr>
          <w:sz w:val="28"/>
          <w:szCs w:val="28"/>
          <w:lang w:eastAsia="ar-SA"/>
        </w:rPr>
        <w:t xml:space="preserve"> по решению выборного органа организации</w:t>
      </w:r>
      <w:r w:rsidR="008A0319">
        <w:rPr>
          <w:sz w:val="28"/>
          <w:szCs w:val="28"/>
          <w:lang w:eastAsia="ar-SA"/>
        </w:rPr>
        <w:t xml:space="preserve"> Профсоюза</w:t>
      </w:r>
      <w:r w:rsidR="00CA4153" w:rsidRPr="00360781">
        <w:rPr>
          <w:sz w:val="28"/>
          <w:szCs w:val="28"/>
          <w:lang w:eastAsia="ar-SA"/>
        </w:rPr>
        <w:t>,</w:t>
      </w:r>
      <w:r w:rsidR="00C31209">
        <w:rPr>
          <w:sz w:val="28"/>
          <w:szCs w:val="28"/>
          <w:lang w:eastAsia="ar-SA"/>
        </w:rPr>
        <w:t xml:space="preserve"> выплачивае</w:t>
      </w:r>
      <w:r w:rsidR="00C31209" w:rsidRPr="00194971">
        <w:rPr>
          <w:sz w:val="28"/>
          <w:szCs w:val="28"/>
          <w:lang w:eastAsia="ar-SA"/>
        </w:rPr>
        <w:t>м</w:t>
      </w:r>
      <w:r w:rsidR="00206B87" w:rsidRPr="00194971">
        <w:rPr>
          <w:sz w:val="28"/>
          <w:szCs w:val="28"/>
          <w:lang w:eastAsia="ar-SA"/>
        </w:rPr>
        <w:t>ых</w:t>
      </w:r>
      <w:r w:rsidR="00C31209">
        <w:rPr>
          <w:sz w:val="28"/>
          <w:szCs w:val="28"/>
          <w:lang w:eastAsia="ar-SA"/>
        </w:rPr>
        <w:t xml:space="preserve"> </w:t>
      </w:r>
      <w:r w:rsidR="001829F5">
        <w:rPr>
          <w:sz w:val="28"/>
          <w:szCs w:val="28"/>
          <w:lang w:eastAsia="ar-SA"/>
        </w:rPr>
        <w:t>работодател</w:t>
      </w:r>
      <w:r w:rsidR="00C31209">
        <w:rPr>
          <w:sz w:val="28"/>
          <w:szCs w:val="28"/>
          <w:lang w:eastAsia="ar-SA"/>
        </w:rPr>
        <w:t>ями</w:t>
      </w:r>
      <w:r w:rsidR="00CA4153" w:rsidRPr="00360781">
        <w:rPr>
          <w:sz w:val="28"/>
          <w:szCs w:val="28"/>
          <w:lang w:eastAsia="ar-SA"/>
        </w:rPr>
        <w:t xml:space="preserve"> членам семьи умершего работника</w:t>
      </w:r>
      <w:r w:rsidR="001829F5">
        <w:rPr>
          <w:sz w:val="28"/>
          <w:szCs w:val="28"/>
          <w:lang w:eastAsia="ar-SA"/>
        </w:rPr>
        <w:t>, бывшего работника,</w:t>
      </w:r>
      <w:r w:rsidR="00C31209">
        <w:rPr>
          <w:sz w:val="28"/>
          <w:szCs w:val="28"/>
          <w:lang w:eastAsia="ar-SA"/>
        </w:rPr>
        <w:t xml:space="preserve"> вышедшего на пенсию, или работнику, бывшему работнику, вышедшем</w:t>
      </w:r>
      <w:r w:rsidR="00DC1BF4">
        <w:rPr>
          <w:sz w:val="28"/>
          <w:szCs w:val="28"/>
          <w:lang w:eastAsia="ar-SA"/>
        </w:rPr>
        <w:t xml:space="preserve">у на пенсию, в связи со смертью </w:t>
      </w:r>
      <w:r w:rsidR="00C31209">
        <w:rPr>
          <w:sz w:val="28"/>
          <w:szCs w:val="28"/>
          <w:lang w:eastAsia="ar-SA"/>
        </w:rPr>
        <w:t>члена (членов) его семьи;</w:t>
      </w:r>
      <w:r w:rsidR="00C31209" w:rsidRPr="00C31209">
        <w:rPr>
          <w:sz w:val="28"/>
          <w:szCs w:val="28"/>
          <w:lang w:eastAsia="ar-SA"/>
        </w:rPr>
        <w:t xml:space="preserve"> </w:t>
      </w:r>
      <w:r w:rsidR="00C31209" w:rsidRPr="00360781">
        <w:rPr>
          <w:sz w:val="28"/>
          <w:szCs w:val="28"/>
          <w:lang w:eastAsia="ar-SA"/>
        </w:rPr>
        <w:t>(п.</w:t>
      </w:r>
      <w:r w:rsidR="00C31209">
        <w:rPr>
          <w:sz w:val="28"/>
          <w:szCs w:val="28"/>
          <w:lang w:eastAsia="ar-SA"/>
        </w:rPr>
        <w:t xml:space="preserve"> </w:t>
      </w:r>
      <w:r w:rsidR="00C31209" w:rsidRPr="00360781">
        <w:rPr>
          <w:sz w:val="28"/>
          <w:szCs w:val="28"/>
          <w:lang w:eastAsia="ar-SA"/>
        </w:rPr>
        <w:t>8 ст</w:t>
      </w:r>
      <w:r w:rsidR="00C31209">
        <w:rPr>
          <w:sz w:val="28"/>
          <w:szCs w:val="28"/>
          <w:lang w:eastAsia="ar-SA"/>
        </w:rPr>
        <w:t xml:space="preserve">. </w:t>
      </w:r>
      <w:r w:rsidR="00C31209" w:rsidRPr="00360781">
        <w:rPr>
          <w:sz w:val="28"/>
          <w:szCs w:val="28"/>
          <w:lang w:eastAsia="ar-SA"/>
        </w:rPr>
        <w:t>217 гл</w:t>
      </w:r>
      <w:r w:rsidR="00C31209">
        <w:rPr>
          <w:sz w:val="28"/>
          <w:szCs w:val="28"/>
          <w:lang w:eastAsia="ar-SA"/>
        </w:rPr>
        <w:t>.</w:t>
      </w:r>
      <w:r w:rsidR="00C31209" w:rsidRPr="00360781">
        <w:rPr>
          <w:sz w:val="28"/>
          <w:szCs w:val="28"/>
          <w:lang w:eastAsia="ar-SA"/>
        </w:rPr>
        <w:t xml:space="preserve"> 23 </w:t>
      </w:r>
      <w:r w:rsidR="003B1475" w:rsidRPr="002E231D">
        <w:rPr>
          <w:sz w:val="28"/>
          <w:szCs w:val="28"/>
        </w:rPr>
        <w:t>Налогового кодекса Р</w:t>
      </w:r>
      <w:r w:rsidR="003B1475">
        <w:rPr>
          <w:sz w:val="28"/>
          <w:szCs w:val="28"/>
        </w:rPr>
        <w:t>оссийской Федерации</w:t>
      </w:r>
      <w:r w:rsidR="00C31209" w:rsidRPr="00360781">
        <w:rPr>
          <w:sz w:val="28"/>
          <w:szCs w:val="28"/>
          <w:lang w:eastAsia="ar-SA"/>
        </w:rPr>
        <w:t xml:space="preserve">) </w:t>
      </w:r>
      <w:r w:rsidR="00206B87">
        <w:rPr>
          <w:sz w:val="28"/>
          <w:szCs w:val="28"/>
          <w:lang w:eastAsia="ar-SA"/>
        </w:rPr>
        <w:t>не облаг</w:t>
      </w:r>
      <w:r w:rsidR="00206B87" w:rsidRPr="00194971">
        <w:rPr>
          <w:sz w:val="28"/>
          <w:szCs w:val="28"/>
          <w:lang w:eastAsia="ar-SA"/>
        </w:rPr>
        <w:t>аю</w:t>
      </w:r>
      <w:r w:rsidR="00C31209" w:rsidRPr="00194971">
        <w:rPr>
          <w:sz w:val="28"/>
          <w:szCs w:val="28"/>
          <w:lang w:eastAsia="ar-SA"/>
        </w:rPr>
        <w:t>тся</w:t>
      </w:r>
      <w:r w:rsidR="00C31209" w:rsidRPr="00360781">
        <w:rPr>
          <w:sz w:val="28"/>
          <w:szCs w:val="28"/>
          <w:lang w:eastAsia="ar-SA"/>
        </w:rPr>
        <w:t xml:space="preserve"> налогом на доходы физических лиц и не </w:t>
      </w:r>
      <w:r w:rsidR="00206B87">
        <w:rPr>
          <w:sz w:val="28"/>
          <w:szCs w:val="28"/>
          <w:lang w:eastAsia="ar-SA"/>
        </w:rPr>
        <w:t>подле</w:t>
      </w:r>
      <w:r w:rsidR="00206B87" w:rsidRPr="00194971">
        <w:rPr>
          <w:sz w:val="28"/>
          <w:szCs w:val="28"/>
          <w:lang w:eastAsia="ar-SA"/>
        </w:rPr>
        <w:t>жа</w:t>
      </w:r>
      <w:r w:rsidR="00C31209" w:rsidRPr="00194971">
        <w:rPr>
          <w:sz w:val="28"/>
          <w:szCs w:val="28"/>
          <w:lang w:eastAsia="ar-SA"/>
        </w:rPr>
        <w:t>т</w:t>
      </w:r>
      <w:r w:rsidR="00C31209" w:rsidRPr="00360781">
        <w:rPr>
          <w:sz w:val="28"/>
          <w:szCs w:val="28"/>
          <w:lang w:eastAsia="ar-SA"/>
        </w:rPr>
        <w:t xml:space="preserve"> </w:t>
      </w:r>
      <w:r w:rsidR="00C31209">
        <w:rPr>
          <w:sz w:val="28"/>
          <w:szCs w:val="28"/>
          <w:lang w:eastAsia="ar-SA"/>
        </w:rPr>
        <w:t xml:space="preserve">обложению </w:t>
      </w:r>
      <w:r w:rsidR="00C31209" w:rsidRPr="00360781">
        <w:rPr>
          <w:sz w:val="28"/>
          <w:szCs w:val="28"/>
          <w:lang w:eastAsia="ar-SA"/>
        </w:rPr>
        <w:t>страховы</w:t>
      </w:r>
      <w:r w:rsidR="00DC1BF4">
        <w:rPr>
          <w:sz w:val="28"/>
          <w:szCs w:val="28"/>
          <w:lang w:eastAsia="ar-SA"/>
        </w:rPr>
        <w:t>ми</w:t>
      </w:r>
      <w:r w:rsidR="00C31209" w:rsidRPr="00360781">
        <w:rPr>
          <w:sz w:val="28"/>
          <w:szCs w:val="28"/>
          <w:lang w:eastAsia="ar-SA"/>
        </w:rPr>
        <w:t xml:space="preserve"> взнос</w:t>
      </w:r>
      <w:r w:rsidR="00C31209">
        <w:rPr>
          <w:sz w:val="28"/>
          <w:szCs w:val="28"/>
          <w:lang w:eastAsia="ar-SA"/>
        </w:rPr>
        <w:t xml:space="preserve">ами (п.п. 3 п. 1 ст. 422 гл. 34 </w:t>
      </w:r>
      <w:r w:rsidR="003B1475" w:rsidRPr="002E231D">
        <w:rPr>
          <w:sz w:val="28"/>
          <w:szCs w:val="28"/>
        </w:rPr>
        <w:t>Налогового кодекса Р</w:t>
      </w:r>
      <w:r w:rsidR="003B1475">
        <w:rPr>
          <w:sz w:val="28"/>
          <w:szCs w:val="28"/>
        </w:rPr>
        <w:t>оссийской Федерации</w:t>
      </w:r>
      <w:r w:rsidR="00C31209">
        <w:rPr>
          <w:sz w:val="28"/>
          <w:szCs w:val="28"/>
          <w:lang w:eastAsia="ar-SA"/>
        </w:rPr>
        <w:t xml:space="preserve">). </w:t>
      </w:r>
    </w:p>
    <w:p w:rsidR="001F2828" w:rsidRDefault="001F2828" w:rsidP="00C31209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</w:p>
    <w:p w:rsidR="00C77D0B" w:rsidRPr="0057469F" w:rsidRDefault="00C77D0B" w:rsidP="00F45B2D">
      <w:pPr>
        <w:ind w:firstLine="709"/>
        <w:jc w:val="both"/>
        <w:rPr>
          <w:sz w:val="28"/>
          <w:szCs w:val="28"/>
        </w:rPr>
      </w:pPr>
      <w:r w:rsidRPr="00DF6896">
        <w:rPr>
          <w:b/>
          <w:sz w:val="28"/>
          <w:szCs w:val="28"/>
        </w:rPr>
        <w:t>2.9. Проверка правильности учета основных средств и материалов</w:t>
      </w:r>
    </w:p>
    <w:p w:rsidR="00E15DDA" w:rsidRDefault="00AA54BC" w:rsidP="00F45B2D">
      <w:pPr>
        <w:ind w:firstLine="709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</w:rPr>
        <w:t>К</w:t>
      </w:r>
      <w:r w:rsidRPr="00AA54BC">
        <w:rPr>
          <w:sz w:val="28"/>
          <w:szCs w:val="28"/>
        </w:rPr>
        <w:t>онтрольно-</w:t>
      </w:r>
      <w:r>
        <w:rPr>
          <w:sz w:val="28"/>
          <w:szCs w:val="28"/>
        </w:rPr>
        <w:t>ревизионная</w:t>
      </w:r>
      <w:r w:rsidRPr="0057469F">
        <w:rPr>
          <w:sz w:val="28"/>
          <w:szCs w:val="28"/>
        </w:rPr>
        <w:t xml:space="preserve"> </w:t>
      </w:r>
      <w:r w:rsidR="000E2682">
        <w:rPr>
          <w:sz w:val="28"/>
          <w:szCs w:val="28"/>
        </w:rPr>
        <w:t>комиссия</w:t>
      </w:r>
      <w:r w:rsidR="00C77D0B" w:rsidRPr="0057469F">
        <w:rPr>
          <w:sz w:val="28"/>
          <w:szCs w:val="28"/>
        </w:rPr>
        <w:t xml:space="preserve"> проверяет соблюдение условий для отнесения имущества к основным средствам. </w:t>
      </w:r>
      <w:r w:rsidR="00C77D0B" w:rsidRPr="004910E3">
        <w:rPr>
          <w:sz w:val="28"/>
          <w:szCs w:val="28"/>
        </w:rPr>
        <w:t>Некоммерческая организация принимает объект к бухгалтерскому учету в качестве основных средств, если он предназначен для использования в деятельности, направленной на достижение целей создания данной некоммерческой организации (в т.ч. в предпринимательской деятельности, осуществляемой в соответствии с законодательством Российской Федерации), для управленческих нужд некоммерческой организации, а также</w:t>
      </w:r>
      <w:r w:rsidR="00A706ED" w:rsidRPr="004910E3">
        <w:rPr>
          <w:sz w:val="28"/>
          <w:szCs w:val="28"/>
        </w:rPr>
        <w:t>,</w:t>
      </w:r>
      <w:r w:rsidR="00C77D0B" w:rsidRPr="004910E3">
        <w:rPr>
          <w:sz w:val="28"/>
          <w:szCs w:val="28"/>
        </w:rPr>
        <w:t xml:space="preserve"> если объект предназначен для использования в течение длительного времени, т.е. срока продолжительностью свыше 12 месяцев</w:t>
      </w:r>
      <w:r w:rsidR="00B52AEF" w:rsidRPr="004910E3">
        <w:rPr>
          <w:sz w:val="28"/>
          <w:szCs w:val="28"/>
        </w:rPr>
        <w:t>,</w:t>
      </w:r>
      <w:r w:rsidR="00C77D0B" w:rsidRPr="004910E3">
        <w:rPr>
          <w:rFonts w:ascii="Calibri" w:hAnsi="Calibri" w:cs="Calibri"/>
        </w:rPr>
        <w:t xml:space="preserve"> </w:t>
      </w:r>
      <w:r w:rsidR="00C77D0B" w:rsidRPr="004910E3">
        <w:rPr>
          <w:sz w:val="28"/>
          <w:szCs w:val="28"/>
        </w:rPr>
        <w:t xml:space="preserve">и организация не предполагает </w:t>
      </w:r>
      <w:r w:rsidR="00B52AEF" w:rsidRPr="004910E3">
        <w:rPr>
          <w:sz w:val="28"/>
          <w:szCs w:val="28"/>
        </w:rPr>
        <w:t xml:space="preserve">его </w:t>
      </w:r>
      <w:r w:rsidR="00C77D0B" w:rsidRPr="004910E3">
        <w:rPr>
          <w:sz w:val="28"/>
          <w:szCs w:val="28"/>
        </w:rPr>
        <w:t>последующую перепродажу</w:t>
      </w:r>
      <w:r w:rsidR="00B52AEF" w:rsidRPr="004910E3">
        <w:rPr>
          <w:sz w:val="28"/>
          <w:szCs w:val="28"/>
        </w:rPr>
        <w:t>.</w:t>
      </w:r>
      <w:r w:rsidR="00E15DDA" w:rsidRPr="004910E3">
        <w:rPr>
          <w:sz w:val="28"/>
          <w:szCs w:val="28"/>
          <w:lang w:eastAsia="ar-SA"/>
        </w:rPr>
        <w:t xml:space="preserve"> </w:t>
      </w:r>
    </w:p>
    <w:p w:rsidR="00E15DDA" w:rsidRDefault="00E15DDA" w:rsidP="00F45B2D">
      <w:pPr>
        <w:ind w:firstLine="709"/>
        <w:jc w:val="both"/>
        <w:rPr>
          <w:sz w:val="28"/>
          <w:szCs w:val="28"/>
          <w:lang w:eastAsia="ar-SA"/>
        </w:rPr>
      </w:pPr>
      <w:r w:rsidRPr="00633B5D">
        <w:rPr>
          <w:sz w:val="28"/>
          <w:szCs w:val="28"/>
          <w:lang w:eastAsia="ar-SA"/>
        </w:rPr>
        <w:t>Первоначальная стоимость основных средств для бухгалтерского учета – более 40000 рублей, а для налогового учета – более 100000 рублей. Данное увеличение первоначальной стоимости в целях налогового учета относится к основным средствам</w:t>
      </w:r>
      <w:r w:rsidR="003B1475">
        <w:rPr>
          <w:sz w:val="28"/>
          <w:szCs w:val="28"/>
          <w:lang w:eastAsia="ar-SA"/>
        </w:rPr>
        <w:t xml:space="preserve"> </w:t>
      </w:r>
      <w:r w:rsidR="003B1475" w:rsidRPr="00F21C41">
        <w:rPr>
          <w:sz w:val="28"/>
          <w:szCs w:val="28"/>
          <w:lang w:eastAsia="ar-SA"/>
        </w:rPr>
        <w:t>(далее – ОС)</w:t>
      </w:r>
      <w:r w:rsidR="00206B87" w:rsidRPr="00194971">
        <w:rPr>
          <w:sz w:val="28"/>
          <w:szCs w:val="28"/>
          <w:lang w:eastAsia="ar-SA"/>
        </w:rPr>
        <w:t>,</w:t>
      </w:r>
      <w:r w:rsidRPr="00633B5D">
        <w:rPr>
          <w:sz w:val="28"/>
          <w:szCs w:val="28"/>
          <w:lang w:eastAsia="ar-SA"/>
        </w:rPr>
        <w:t xml:space="preserve"> принятым с 01.01.2016 года.</w:t>
      </w:r>
      <w:r w:rsidR="000E2682" w:rsidRPr="00633B5D">
        <w:rPr>
          <w:sz w:val="28"/>
          <w:szCs w:val="28"/>
          <w:lang w:eastAsia="ar-SA"/>
        </w:rPr>
        <w:t xml:space="preserve"> В</w:t>
      </w:r>
      <w:r w:rsidR="003B1475">
        <w:rPr>
          <w:sz w:val="28"/>
          <w:szCs w:val="28"/>
          <w:lang w:eastAsia="ar-SA"/>
        </w:rPr>
        <w:t> </w:t>
      </w:r>
      <w:r w:rsidR="000E2682" w:rsidRPr="00633B5D">
        <w:rPr>
          <w:sz w:val="28"/>
          <w:szCs w:val="28"/>
          <w:lang w:eastAsia="ar-SA"/>
        </w:rPr>
        <w:t>первоначальную стоимость ОС можно включить расходы по доставке, расходы на сооружение, изготовление объекта ОС, по договору строительного подряда</w:t>
      </w:r>
      <w:r w:rsidR="0098452F">
        <w:rPr>
          <w:sz w:val="28"/>
          <w:szCs w:val="28"/>
          <w:lang w:eastAsia="ar-SA"/>
        </w:rPr>
        <w:t>,</w:t>
      </w:r>
      <w:r w:rsidR="000E2682" w:rsidRPr="00633B5D">
        <w:rPr>
          <w:sz w:val="28"/>
          <w:szCs w:val="28"/>
          <w:lang w:eastAsia="ar-SA"/>
        </w:rPr>
        <w:t xml:space="preserve"> </w:t>
      </w:r>
      <w:r w:rsidR="0098452F">
        <w:rPr>
          <w:sz w:val="28"/>
          <w:szCs w:val="28"/>
          <w:lang w:eastAsia="ar-SA"/>
        </w:rPr>
        <w:t>с</w:t>
      </w:r>
      <w:r w:rsidR="000E2682" w:rsidRPr="00633B5D">
        <w:rPr>
          <w:sz w:val="28"/>
          <w:szCs w:val="28"/>
          <w:lang w:eastAsia="ar-SA"/>
        </w:rPr>
        <w:t>тоимость консультационных услуг, связанных непосредственно с приобретением ОС, услуг посредника, если таковой участвовал в совершении купли-продажи, гос</w:t>
      </w:r>
      <w:r w:rsidR="003B1475" w:rsidRPr="00F21C41">
        <w:rPr>
          <w:sz w:val="28"/>
          <w:szCs w:val="28"/>
          <w:lang w:eastAsia="ar-SA"/>
        </w:rPr>
        <w:t>ударственную</w:t>
      </w:r>
      <w:r w:rsidR="003B1475">
        <w:rPr>
          <w:sz w:val="28"/>
          <w:szCs w:val="28"/>
          <w:lang w:eastAsia="ar-SA"/>
        </w:rPr>
        <w:t xml:space="preserve"> </w:t>
      </w:r>
      <w:r w:rsidR="000E2682" w:rsidRPr="00633B5D">
        <w:rPr>
          <w:sz w:val="28"/>
          <w:szCs w:val="28"/>
          <w:lang w:eastAsia="ar-SA"/>
        </w:rPr>
        <w:t>пошлину.</w:t>
      </w:r>
    </w:p>
    <w:p w:rsidR="00C77D0B" w:rsidRDefault="00AA54BC" w:rsidP="00F45B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54BC">
        <w:rPr>
          <w:sz w:val="28"/>
          <w:szCs w:val="28"/>
        </w:rPr>
        <w:t>онтрольно-</w:t>
      </w:r>
      <w:r>
        <w:rPr>
          <w:sz w:val="28"/>
          <w:szCs w:val="28"/>
        </w:rPr>
        <w:t>ревизионная</w:t>
      </w:r>
      <w:r w:rsidRPr="0057469F">
        <w:rPr>
          <w:sz w:val="28"/>
          <w:szCs w:val="28"/>
        </w:rPr>
        <w:t xml:space="preserve"> </w:t>
      </w:r>
      <w:r w:rsidR="00C77D0B" w:rsidRPr="0057469F">
        <w:rPr>
          <w:sz w:val="28"/>
          <w:szCs w:val="28"/>
        </w:rPr>
        <w:t>комиссия проверяет</w:t>
      </w:r>
      <w:r w:rsidR="00C77D0B">
        <w:rPr>
          <w:sz w:val="28"/>
          <w:szCs w:val="28"/>
        </w:rPr>
        <w:t>:</w:t>
      </w:r>
    </w:p>
    <w:p w:rsidR="00F373A2" w:rsidRDefault="00F373A2" w:rsidP="00F45B2D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469F">
        <w:rPr>
          <w:sz w:val="28"/>
          <w:szCs w:val="28"/>
        </w:rPr>
        <w:t>аличие р</w:t>
      </w:r>
      <w:r>
        <w:rPr>
          <w:sz w:val="28"/>
          <w:szCs w:val="28"/>
        </w:rPr>
        <w:t>аспоряжений</w:t>
      </w:r>
      <w:r w:rsidRPr="0057469F">
        <w:rPr>
          <w:sz w:val="28"/>
          <w:szCs w:val="28"/>
        </w:rPr>
        <w:t xml:space="preserve"> о приобретении основн</w:t>
      </w:r>
      <w:r>
        <w:rPr>
          <w:sz w:val="28"/>
          <w:szCs w:val="28"/>
        </w:rPr>
        <w:t>ых</w:t>
      </w:r>
      <w:r w:rsidRPr="0057469F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(</w:t>
      </w:r>
      <w:r w:rsidRPr="0057469F">
        <w:rPr>
          <w:sz w:val="28"/>
          <w:szCs w:val="28"/>
        </w:rPr>
        <w:t>в соответствии со сметой</w:t>
      </w:r>
      <w:r>
        <w:rPr>
          <w:sz w:val="28"/>
          <w:szCs w:val="28"/>
        </w:rPr>
        <w:t>) и сроков их использования;</w:t>
      </w:r>
    </w:p>
    <w:p w:rsidR="00F373A2" w:rsidRDefault="00F373A2" w:rsidP="00F45B2D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7469F">
        <w:rPr>
          <w:sz w:val="28"/>
          <w:szCs w:val="28"/>
        </w:rPr>
        <w:t>равильность оформления первичных документов по учету основных средств</w:t>
      </w:r>
      <w:r>
        <w:rPr>
          <w:sz w:val="28"/>
          <w:szCs w:val="28"/>
        </w:rPr>
        <w:t>;</w:t>
      </w:r>
    </w:p>
    <w:p w:rsidR="008849FC" w:rsidRDefault="008849FC" w:rsidP="00F45B2D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469F">
        <w:rPr>
          <w:sz w:val="28"/>
          <w:szCs w:val="28"/>
        </w:rPr>
        <w:t>равильность оформления договоров о безвозмездно полученном имуществе и безвозмездном пользовании имуществом</w:t>
      </w:r>
      <w:r w:rsidR="00AC6510">
        <w:rPr>
          <w:sz w:val="28"/>
          <w:szCs w:val="28"/>
        </w:rPr>
        <w:t>;</w:t>
      </w:r>
    </w:p>
    <w:p w:rsidR="00C77563" w:rsidRDefault="00C77563" w:rsidP="00F45B2D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469F">
        <w:rPr>
          <w:sz w:val="28"/>
          <w:szCs w:val="28"/>
        </w:rPr>
        <w:t>равильность составления бухгалтерских проводок по оборотно</w:t>
      </w:r>
      <w:r w:rsidR="003819A2">
        <w:rPr>
          <w:sz w:val="28"/>
          <w:szCs w:val="28"/>
        </w:rPr>
        <w:t>-</w:t>
      </w:r>
      <w:r w:rsidRPr="0057469F">
        <w:rPr>
          <w:sz w:val="28"/>
          <w:szCs w:val="28"/>
        </w:rPr>
        <w:t>сальдовой ведомости</w:t>
      </w:r>
      <w:r>
        <w:rPr>
          <w:sz w:val="28"/>
          <w:szCs w:val="28"/>
        </w:rPr>
        <w:t xml:space="preserve"> (необходимо обращать внимание на правильность формирования первоначальной стоимости основных средств и начисление износа</w:t>
      </w:r>
      <w:r w:rsidR="00A849FE">
        <w:rPr>
          <w:sz w:val="28"/>
          <w:szCs w:val="28"/>
        </w:rPr>
        <w:t>).</w:t>
      </w:r>
    </w:p>
    <w:p w:rsidR="00C77563" w:rsidRDefault="00C77563" w:rsidP="00F45B2D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распоряжений председателя организации Профсоюза на проведение инвентаризации основных средств и инвентаризационных описей.</w:t>
      </w:r>
      <w:r w:rsidR="00070F3A">
        <w:rPr>
          <w:sz w:val="28"/>
          <w:szCs w:val="28"/>
        </w:rPr>
        <w:t xml:space="preserve"> </w:t>
      </w:r>
    </w:p>
    <w:p w:rsidR="00070F3A" w:rsidRPr="00633B5D" w:rsidRDefault="00070F3A" w:rsidP="00F45B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B5D">
        <w:rPr>
          <w:sz w:val="28"/>
          <w:szCs w:val="28"/>
        </w:rPr>
        <w:t xml:space="preserve">Инвентаризация основных средств должна осуществляться не реже </w:t>
      </w:r>
      <w:r w:rsidR="008A0319">
        <w:rPr>
          <w:sz w:val="28"/>
          <w:szCs w:val="28"/>
        </w:rPr>
        <w:br/>
      </w:r>
      <w:r w:rsidRPr="00633B5D">
        <w:rPr>
          <w:sz w:val="28"/>
          <w:szCs w:val="28"/>
        </w:rPr>
        <w:t>1 раза в 3</w:t>
      </w:r>
      <w:r w:rsidR="00633B5D">
        <w:rPr>
          <w:sz w:val="28"/>
          <w:szCs w:val="28"/>
        </w:rPr>
        <w:t xml:space="preserve"> года</w:t>
      </w:r>
      <w:r w:rsidRPr="00633B5D">
        <w:rPr>
          <w:sz w:val="28"/>
          <w:szCs w:val="28"/>
        </w:rPr>
        <w:t>. Желательно проводить ежегодно, п</w:t>
      </w:r>
      <w:r w:rsidR="006267D3">
        <w:rPr>
          <w:sz w:val="28"/>
          <w:szCs w:val="28"/>
        </w:rPr>
        <w:t>е</w:t>
      </w:r>
      <w:r w:rsidRPr="00633B5D">
        <w:rPr>
          <w:sz w:val="28"/>
          <w:szCs w:val="28"/>
        </w:rPr>
        <w:t>ред сдачей бухгалтерской отчетности.</w:t>
      </w:r>
    </w:p>
    <w:p w:rsidR="00C77D0B" w:rsidRDefault="00C77D0B" w:rsidP="008A0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B5D">
        <w:rPr>
          <w:sz w:val="28"/>
          <w:szCs w:val="28"/>
        </w:rPr>
        <w:t>При проверке</w:t>
      </w:r>
      <w:r>
        <w:rPr>
          <w:sz w:val="28"/>
          <w:szCs w:val="28"/>
        </w:rPr>
        <w:t xml:space="preserve"> правильности учета материалов </w:t>
      </w:r>
      <w:r w:rsidR="00C937A9">
        <w:rPr>
          <w:sz w:val="28"/>
          <w:szCs w:val="28"/>
        </w:rPr>
        <w:t>контрольно-</w:t>
      </w:r>
      <w:r w:rsidRPr="00C937A9">
        <w:rPr>
          <w:sz w:val="28"/>
          <w:szCs w:val="28"/>
        </w:rPr>
        <w:t>ревизионная</w:t>
      </w:r>
      <w:r>
        <w:rPr>
          <w:sz w:val="28"/>
          <w:szCs w:val="28"/>
        </w:rPr>
        <w:t xml:space="preserve"> комиссия проверяет:</w:t>
      </w:r>
    </w:p>
    <w:p w:rsidR="00C77D0B" w:rsidRDefault="00C77D0B" w:rsidP="008A0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7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Правильность отнесения приобретаемого или получаемого имущества к материалам. Поступление материалов в организацию </w:t>
      </w:r>
      <w:r w:rsidR="008A0319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>осуществляется в следующем порядке:</w:t>
      </w:r>
    </w:p>
    <w:p w:rsidR="00C77D0B" w:rsidRPr="00512E49" w:rsidRDefault="00C77D0B" w:rsidP="008A0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12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12E49">
        <w:rPr>
          <w:sz w:val="28"/>
          <w:szCs w:val="28"/>
        </w:rPr>
        <w:t>договорам купли</w:t>
      </w:r>
      <w:r w:rsidR="00C77563">
        <w:rPr>
          <w:sz w:val="28"/>
          <w:szCs w:val="28"/>
        </w:rPr>
        <w:t>-</w:t>
      </w:r>
      <w:r w:rsidRPr="00512E49">
        <w:rPr>
          <w:sz w:val="28"/>
          <w:szCs w:val="28"/>
        </w:rPr>
        <w:t>продажи, договорам поставки, другим аналогичным договорам в соответствии с действующим законодательством;</w:t>
      </w:r>
    </w:p>
    <w:p w:rsidR="00C77D0B" w:rsidRPr="0057469F" w:rsidRDefault="006E1918" w:rsidP="008A0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B5D">
        <w:rPr>
          <w:sz w:val="28"/>
          <w:szCs w:val="28"/>
        </w:rPr>
        <w:t>б</w:t>
      </w:r>
      <w:r w:rsidR="00C77563" w:rsidRPr="00633B5D">
        <w:rPr>
          <w:sz w:val="28"/>
          <w:szCs w:val="28"/>
        </w:rPr>
        <w:t>)</w:t>
      </w:r>
      <w:r w:rsidR="00C77563">
        <w:rPr>
          <w:sz w:val="28"/>
          <w:szCs w:val="28"/>
        </w:rPr>
        <w:t xml:space="preserve"> получением</w:t>
      </w:r>
      <w:r w:rsidR="00C77D0B" w:rsidRPr="00512E49">
        <w:rPr>
          <w:sz w:val="28"/>
          <w:szCs w:val="28"/>
        </w:rPr>
        <w:t xml:space="preserve"> организацией </w:t>
      </w:r>
      <w:r w:rsidR="008A0319">
        <w:rPr>
          <w:sz w:val="28"/>
          <w:szCs w:val="28"/>
        </w:rPr>
        <w:t xml:space="preserve">Профсоюза </w:t>
      </w:r>
      <w:r w:rsidR="00C77D0B" w:rsidRPr="00512E49">
        <w:rPr>
          <w:sz w:val="28"/>
          <w:szCs w:val="28"/>
        </w:rPr>
        <w:t>безвозмездно (включая договор дарения).</w:t>
      </w:r>
    </w:p>
    <w:p w:rsidR="00C77D0B" w:rsidRPr="0057469F" w:rsidRDefault="00413202" w:rsidP="008A0319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7D0B">
        <w:rPr>
          <w:sz w:val="28"/>
          <w:szCs w:val="28"/>
        </w:rPr>
        <w:t>Н</w:t>
      </w:r>
      <w:r w:rsidR="00C77D0B" w:rsidRPr="0057469F">
        <w:rPr>
          <w:sz w:val="28"/>
          <w:szCs w:val="28"/>
        </w:rPr>
        <w:t xml:space="preserve">аличие </w:t>
      </w:r>
      <w:r w:rsidR="00EE236C">
        <w:rPr>
          <w:sz w:val="28"/>
          <w:szCs w:val="28"/>
        </w:rPr>
        <w:t>постановлений выборных</w:t>
      </w:r>
      <w:r w:rsidR="007E768B" w:rsidRPr="007E768B">
        <w:rPr>
          <w:sz w:val="28"/>
          <w:szCs w:val="28"/>
        </w:rPr>
        <w:t xml:space="preserve"> </w:t>
      </w:r>
      <w:r w:rsidR="007E768B" w:rsidRPr="00633B5D">
        <w:rPr>
          <w:sz w:val="28"/>
          <w:szCs w:val="28"/>
        </w:rPr>
        <w:t>коллегиальных постоянно действующих руководящих</w:t>
      </w:r>
      <w:r w:rsidR="00EE236C">
        <w:rPr>
          <w:sz w:val="28"/>
          <w:szCs w:val="28"/>
        </w:rPr>
        <w:t xml:space="preserve"> органов или </w:t>
      </w:r>
      <w:r w:rsidR="00C77D0B">
        <w:rPr>
          <w:sz w:val="28"/>
          <w:szCs w:val="28"/>
        </w:rPr>
        <w:t xml:space="preserve">распоряжений </w:t>
      </w:r>
      <w:r w:rsidR="00EE236C">
        <w:rPr>
          <w:sz w:val="28"/>
          <w:szCs w:val="28"/>
        </w:rPr>
        <w:t xml:space="preserve">председателей </w:t>
      </w:r>
      <w:r w:rsidR="00C77D0B" w:rsidRPr="0057469F">
        <w:rPr>
          <w:sz w:val="28"/>
          <w:szCs w:val="28"/>
        </w:rPr>
        <w:t>организаций</w:t>
      </w:r>
      <w:r w:rsidR="00C77D0B">
        <w:rPr>
          <w:sz w:val="28"/>
          <w:szCs w:val="28"/>
        </w:rPr>
        <w:t xml:space="preserve"> Профсоюза</w:t>
      </w:r>
      <w:r w:rsidR="00C77D0B" w:rsidRPr="0057469F">
        <w:rPr>
          <w:sz w:val="28"/>
          <w:szCs w:val="28"/>
        </w:rPr>
        <w:t xml:space="preserve"> о приобретении материалов на уставные мероприятия в соответствии со сметой.</w:t>
      </w:r>
    </w:p>
    <w:p w:rsidR="00C77D0B" w:rsidRPr="0057469F" w:rsidRDefault="00C77563" w:rsidP="008A0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7D0B">
        <w:rPr>
          <w:sz w:val="28"/>
          <w:szCs w:val="28"/>
        </w:rPr>
        <w:t>П</w:t>
      </w:r>
      <w:r w:rsidR="00C77D0B" w:rsidRPr="0057469F">
        <w:rPr>
          <w:sz w:val="28"/>
          <w:szCs w:val="28"/>
        </w:rPr>
        <w:t>равильность оформления первичных документов при приобретении материалов:</w:t>
      </w:r>
    </w:p>
    <w:p w:rsidR="00C77D0B" w:rsidRPr="0057469F" w:rsidRDefault="00C77D0B" w:rsidP="008A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57469F">
        <w:rPr>
          <w:sz w:val="28"/>
          <w:szCs w:val="28"/>
        </w:rPr>
        <w:t>ри приобретении материалов по безналичному расчету: счет, счет</w:t>
      </w:r>
      <w:r w:rsidR="00C77563">
        <w:rPr>
          <w:sz w:val="28"/>
          <w:szCs w:val="28"/>
        </w:rPr>
        <w:t>-</w:t>
      </w:r>
      <w:r w:rsidRPr="0057469F">
        <w:rPr>
          <w:sz w:val="28"/>
          <w:szCs w:val="28"/>
        </w:rPr>
        <w:t>фактура, накладная</w:t>
      </w:r>
      <w:r w:rsidR="006E1918">
        <w:rPr>
          <w:sz w:val="28"/>
          <w:szCs w:val="28"/>
        </w:rPr>
        <w:t xml:space="preserve"> </w:t>
      </w:r>
      <w:r w:rsidR="006E1918" w:rsidRPr="00633B5D">
        <w:rPr>
          <w:sz w:val="28"/>
          <w:szCs w:val="28"/>
        </w:rPr>
        <w:t>или УПД</w:t>
      </w:r>
      <w:r w:rsidRPr="00633B5D">
        <w:rPr>
          <w:sz w:val="28"/>
          <w:szCs w:val="28"/>
        </w:rPr>
        <w:t>;</w:t>
      </w:r>
      <w:r w:rsidRPr="0057469F">
        <w:rPr>
          <w:sz w:val="28"/>
          <w:szCs w:val="28"/>
        </w:rPr>
        <w:t xml:space="preserve"> </w:t>
      </w:r>
    </w:p>
    <w:p w:rsidR="00C77D0B" w:rsidRPr="0057469F" w:rsidRDefault="00C77D0B" w:rsidP="008A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57469F">
        <w:rPr>
          <w:sz w:val="28"/>
          <w:szCs w:val="28"/>
        </w:rPr>
        <w:t xml:space="preserve">ри приобретении материалов за наличный расчет: авансовый отчет подотчетного лица с приложенными к </w:t>
      </w:r>
      <w:r w:rsidR="00A84834" w:rsidRPr="0057469F">
        <w:rPr>
          <w:sz w:val="28"/>
          <w:szCs w:val="28"/>
        </w:rPr>
        <w:t>нему товарными</w:t>
      </w:r>
      <w:r w:rsidRPr="0057469F">
        <w:rPr>
          <w:sz w:val="28"/>
          <w:szCs w:val="28"/>
        </w:rPr>
        <w:t xml:space="preserve"> и кассовыми чеками</w:t>
      </w:r>
      <w:r w:rsidR="00A83CC4">
        <w:rPr>
          <w:sz w:val="28"/>
          <w:szCs w:val="28"/>
        </w:rPr>
        <w:t xml:space="preserve"> (с </w:t>
      </w:r>
      <w:r w:rsidR="00A83CC4" w:rsidRPr="00633B5D">
        <w:rPr>
          <w:sz w:val="28"/>
          <w:szCs w:val="28"/>
          <w:lang w:val="en-US"/>
        </w:rPr>
        <w:t>QR</w:t>
      </w:r>
      <w:r w:rsidR="00402C3C" w:rsidRPr="00633B5D">
        <w:rPr>
          <w:sz w:val="28"/>
          <w:szCs w:val="28"/>
        </w:rPr>
        <w:t>-</w:t>
      </w:r>
      <w:r w:rsidR="00A83CC4" w:rsidRPr="00633B5D">
        <w:rPr>
          <w:sz w:val="28"/>
          <w:szCs w:val="28"/>
        </w:rPr>
        <w:t xml:space="preserve"> кодом)</w:t>
      </w:r>
      <w:r w:rsidRPr="00633B5D">
        <w:rPr>
          <w:sz w:val="28"/>
          <w:szCs w:val="28"/>
        </w:rPr>
        <w:t>;</w:t>
      </w:r>
      <w:r w:rsidRPr="0057469F">
        <w:rPr>
          <w:sz w:val="28"/>
          <w:szCs w:val="28"/>
        </w:rPr>
        <w:t xml:space="preserve"> </w:t>
      </w:r>
    </w:p>
    <w:p w:rsidR="00C77D0B" w:rsidRPr="0057469F" w:rsidRDefault="00C77D0B" w:rsidP="008A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</w:t>
      </w:r>
      <w:r w:rsidRPr="0057469F">
        <w:rPr>
          <w:sz w:val="28"/>
          <w:szCs w:val="28"/>
        </w:rPr>
        <w:t>кт на списание материалов, использованных на уставное мероприятие.</w:t>
      </w:r>
    </w:p>
    <w:p w:rsidR="00E94E18" w:rsidRDefault="00C77D0B" w:rsidP="008A0319">
      <w:pPr>
        <w:ind w:firstLine="709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</w:rPr>
        <w:t>4. П</w:t>
      </w:r>
      <w:r w:rsidRPr="0057469F">
        <w:rPr>
          <w:sz w:val="28"/>
          <w:szCs w:val="28"/>
        </w:rPr>
        <w:t>равильность отражения учета материалов бухгалтерскими проводками по оборотно</w:t>
      </w:r>
      <w:r w:rsidR="003819A2">
        <w:rPr>
          <w:sz w:val="28"/>
          <w:szCs w:val="28"/>
        </w:rPr>
        <w:t>-</w:t>
      </w:r>
      <w:r w:rsidRPr="0057469F">
        <w:rPr>
          <w:sz w:val="28"/>
          <w:szCs w:val="28"/>
        </w:rPr>
        <w:t>сальдовой ведомости.</w:t>
      </w:r>
      <w:r w:rsidR="00E94E18" w:rsidRPr="00E94E18">
        <w:rPr>
          <w:sz w:val="28"/>
          <w:szCs w:val="28"/>
          <w:highlight w:val="yellow"/>
          <w:lang w:eastAsia="ar-SA"/>
        </w:rPr>
        <w:t xml:space="preserve"> </w:t>
      </w:r>
    </w:p>
    <w:p w:rsidR="00C77D0B" w:rsidRDefault="00E94E18" w:rsidP="008A0319">
      <w:pPr>
        <w:ind w:firstLine="709"/>
        <w:jc w:val="both"/>
        <w:rPr>
          <w:sz w:val="28"/>
          <w:szCs w:val="28"/>
          <w:lang w:eastAsia="ar-SA"/>
        </w:rPr>
      </w:pPr>
      <w:r w:rsidRPr="00633B5D">
        <w:rPr>
          <w:sz w:val="28"/>
          <w:szCs w:val="28"/>
          <w:lang w:eastAsia="ar-SA"/>
        </w:rPr>
        <w:t>5.</w:t>
      </w:r>
      <w:r w:rsidR="00656AC1">
        <w:rPr>
          <w:sz w:val="28"/>
          <w:szCs w:val="28"/>
          <w:lang w:eastAsia="ar-SA"/>
        </w:rPr>
        <w:t xml:space="preserve"> </w:t>
      </w:r>
      <w:r w:rsidRPr="00633B5D">
        <w:rPr>
          <w:sz w:val="28"/>
          <w:szCs w:val="28"/>
          <w:lang w:eastAsia="ar-SA"/>
        </w:rPr>
        <w:t xml:space="preserve">Инвентаризация МПЗ должна проводиться с периодичностью, отраженной в учетной политике организации. В процессе инвентаризации проверяется фактическое наличие ценностей </w:t>
      </w:r>
      <w:r w:rsidR="00637474" w:rsidRPr="00633B5D">
        <w:rPr>
          <w:sz w:val="28"/>
          <w:szCs w:val="28"/>
          <w:lang w:eastAsia="ar-SA"/>
        </w:rPr>
        <w:t xml:space="preserve">и </w:t>
      </w:r>
      <w:r w:rsidRPr="00633B5D">
        <w:rPr>
          <w:sz w:val="28"/>
          <w:szCs w:val="28"/>
          <w:lang w:eastAsia="ar-SA"/>
        </w:rPr>
        <w:t>сверяется с учетными данными.</w:t>
      </w:r>
      <w:r w:rsidR="006E1918">
        <w:rPr>
          <w:sz w:val="28"/>
          <w:szCs w:val="28"/>
          <w:lang w:eastAsia="ar-SA"/>
        </w:rPr>
        <w:t xml:space="preserve"> </w:t>
      </w:r>
      <w:r w:rsidR="006E1918" w:rsidRPr="00633B5D">
        <w:rPr>
          <w:sz w:val="28"/>
          <w:szCs w:val="28"/>
          <w:lang w:eastAsia="ar-SA"/>
        </w:rPr>
        <w:t>Инвентаризация материалов должна проводиться не реже одного раза в год.</w:t>
      </w:r>
    </w:p>
    <w:p w:rsidR="005F523C" w:rsidRDefault="005F523C" w:rsidP="00C77D0B">
      <w:pPr>
        <w:ind w:firstLine="540"/>
        <w:jc w:val="both"/>
        <w:rPr>
          <w:b/>
          <w:sz w:val="28"/>
          <w:szCs w:val="28"/>
        </w:rPr>
      </w:pPr>
    </w:p>
    <w:p w:rsidR="001F2828" w:rsidRDefault="001F2828" w:rsidP="00C77D0B">
      <w:pPr>
        <w:ind w:firstLine="540"/>
        <w:jc w:val="both"/>
        <w:rPr>
          <w:b/>
          <w:sz w:val="28"/>
          <w:szCs w:val="28"/>
        </w:rPr>
      </w:pPr>
    </w:p>
    <w:p w:rsidR="00C77D0B" w:rsidRDefault="00C77D0B" w:rsidP="00A91A42">
      <w:pPr>
        <w:ind w:firstLine="709"/>
        <w:jc w:val="both"/>
        <w:rPr>
          <w:b/>
          <w:sz w:val="28"/>
          <w:szCs w:val="28"/>
        </w:rPr>
      </w:pPr>
      <w:r w:rsidRPr="00DF6896">
        <w:rPr>
          <w:b/>
          <w:sz w:val="28"/>
          <w:szCs w:val="28"/>
        </w:rPr>
        <w:lastRenderedPageBreak/>
        <w:t>2.10. Бухгалтерская и налоговая отч</w:t>
      </w:r>
      <w:r w:rsidR="003160C7">
        <w:rPr>
          <w:b/>
          <w:sz w:val="28"/>
          <w:szCs w:val="28"/>
        </w:rPr>
        <w:t>е</w:t>
      </w:r>
      <w:r w:rsidRPr="00DF6896">
        <w:rPr>
          <w:b/>
          <w:sz w:val="28"/>
          <w:szCs w:val="28"/>
        </w:rPr>
        <w:t>тность</w:t>
      </w:r>
    </w:p>
    <w:p w:rsidR="00A13320" w:rsidRDefault="00C77D0B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06.12.11 № 402</w:t>
      </w:r>
      <w:r w:rsidR="007271CA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7271CA">
        <w:rPr>
          <w:sz w:val="28"/>
          <w:szCs w:val="28"/>
        </w:rPr>
        <w:t xml:space="preserve">«О бухгалтерском учете» </w:t>
      </w:r>
      <w:r w:rsidR="007271CA" w:rsidRPr="00F21C41">
        <w:rPr>
          <w:sz w:val="28"/>
          <w:szCs w:val="28"/>
        </w:rPr>
        <w:t>(далее – Федеральный закон № 402-ФЗ)</w:t>
      </w:r>
      <w:r w:rsidR="00727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экономический субъект составляет годовую бухгалтерскую (финансовую) отчетность. </w:t>
      </w:r>
    </w:p>
    <w:p w:rsidR="00C77D0B" w:rsidRDefault="00C77D0B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Бухгалтерская (финансовая) отчетность считается составленной после подписания ее экземпляра на бумажном носителе </w:t>
      </w:r>
      <w:r w:rsidR="00A13320">
        <w:rPr>
          <w:sz w:val="28"/>
          <w:szCs w:val="28"/>
        </w:rPr>
        <w:t>председателем организации Профсоюза</w:t>
      </w:r>
      <w:r>
        <w:rPr>
          <w:sz w:val="28"/>
          <w:szCs w:val="28"/>
        </w:rPr>
        <w:t xml:space="preserve">. В соответствии с Федеральным законом </w:t>
      </w:r>
      <w:r w:rsidR="007271CA">
        <w:rPr>
          <w:sz w:val="28"/>
          <w:szCs w:val="28"/>
        </w:rPr>
        <w:t xml:space="preserve">№ 402-ФЗ </w:t>
      </w:r>
      <w:r>
        <w:rPr>
          <w:sz w:val="28"/>
          <w:szCs w:val="28"/>
        </w:rPr>
        <w:t>годовая бухгалтерская (финансовая) отчетность нек</w:t>
      </w:r>
      <w:r w:rsidR="00940391">
        <w:rPr>
          <w:sz w:val="28"/>
          <w:szCs w:val="28"/>
        </w:rPr>
        <w:t>оммерческой</w:t>
      </w:r>
      <w:r>
        <w:rPr>
          <w:sz w:val="28"/>
          <w:szCs w:val="28"/>
        </w:rPr>
        <w:t xml:space="preserve"> организации, за исключением случаев, установленных Федеральным законом</w:t>
      </w:r>
      <w:r w:rsidR="007271CA">
        <w:rPr>
          <w:sz w:val="28"/>
          <w:szCs w:val="28"/>
        </w:rPr>
        <w:t> № 402-ФЗ</w:t>
      </w:r>
      <w:r>
        <w:rPr>
          <w:sz w:val="28"/>
          <w:szCs w:val="28"/>
        </w:rPr>
        <w:t xml:space="preserve"> и иными федеральными законами, состоит </w:t>
      </w:r>
      <w:r w:rsidRPr="001F7B74">
        <w:rPr>
          <w:sz w:val="28"/>
          <w:szCs w:val="28"/>
        </w:rPr>
        <w:t>из:</w:t>
      </w:r>
    </w:p>
    <w:p w:rsidR="00C77D0B" w:rsidRDefault="00C77D0B" w:rsidP="00F45B2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баланса</w:t>
      </w:r>
      <w:r w:rsidR="00A849FE">
        <w:rPr>
          <w:sz w:val="28"/>
          <w:szCs w:val="28"/>
        </w:rPr>
        <w:t>;</w:t>
      </w:r>
    </w:p>
    <w:p w:rsidR="00C77D0B" w:rsidRDefault="00A849FE" w:rsidP="00F45B2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отчета о финансовых результатах</w:t>
      </w:r>
      <w:r w:rsidR="0018247A">
        <w:rPr>
          <w:sz w:val="28"/>
          <w:szCs w:val="28"/>
        </w:rPr>
        <w:t>;</w:t>
      </w:r>
    </w:p>
    <w:p w:rsidR="00C77D0B" w:rsidRDefault="0018247A" w:rsidP="00F45B2D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отчета о целевом использовании средств.</w:t>
      </w:r>
    </w:p>
    <w:p w:rsidR="00C77D0B" w:rsidRDefault="00C77D0B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Профсоюзные организации, перешедшие на УСН, представляют </w:t>
      </w:r>
      <w:r w:rsidR="00D63AF8" w:rsidRPr="00D63AF8">
        <w:rPr>
          <w:b/>
          <w:bCs/>
          <w:sz w:val="28"/>
          <w:szCs w:val="28"/>
        </w:rPr>
        <w:t>Н</w:t>
      </w:r>
      <w:r w:rsidRPr="00D63AF8">
        <w:rPr>
          <w:b/>
          <w:bCs/>
          <w:sz w:val="28"/>
          <w:szCs w:val="28"/>
        </w:rPr>
        <w:t>алоговую декларацию по налогу, уплачиваемому в связи с применением упрощенной системы налогообложения</w:t>
      </w:r>
      <w:r>
        <w:rPr>
          <w:sz w:val="28"/>
          <w:szCs w:val="28"/>
        </w:rPr>
        <w:t xml:space="preserve"> (форма КНД 1152017,</w:t>
      </w:r>
      <w:r w:rsidRPr="00236C0F">
        <w:rPr>
          <w:sz w:val="28"/>
          <w:szCs w:val="28"/>
        </w:rPr>
        <w:t xml:space="preserve"> </w:t>
      </w:r>
      <w:r w:rsidR="002C62D5" w:rsidRPr="001248C4">
        <w:rPr>
          <w:sz w:val="28"/>
          <w:szCs w:val="28"/>
        </w:rPr>
        <w:t>Приказ Министерства финансов Р</w:t>
      </w:r>
      <w:r w:rsidR="007271CA">
        <w:rPr>
          <w:sz w:val="28"/>
          <w:szCs w:val="28"/>
        </w:rPr>
        <w:t>оссийской Федерации</w:t>
      </w:r>
      <w:r w:rsidR="002C62D5" w:rsidRPr="001248C4">
        <w:rPr>
          <w:sz w:val="28"/>
          <w:szCs w:val="28"/>
        </w:rPr>
        <w:t xml:space="preserve"> и </w:t>
      </w:r>
      <w:r w:rsidR="007271CA" w:rsidRPr="00792FC6">
        <w:rPr>
          <w:sz w:val="28"/>
          <w:szCs w:val="28"/>
        </w:rPr>
        <w:t xml:space="preserve">ФНС России </w:t>
      </w:r>
      <w:r w:rsidR="002C62D5" w:rsidRPr="001248C4">
        <w:rPr>
          <w:sz w:val="28"/>
          <w:szCs w:val="28"/>
        </w:rPr>
        <w:t>от 26.02.2016 № ММВ-7-3/99@)</w:t>
      </w:r>
      <w:r w:rsidR="00D63AF8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год, не позднее 31 марта года, следующего за истекшим налоговым периодом</w:t>
      </w:r>
      <w:r w:rsidR="002C62D5">
        <w:rPr>
          <w:sz w:val="28"/>
          <w:szCs w:val="28"/>
        </w:rPr>
        <w:t xml:space="preserve"> и заполняют раздел</w:t>
      </w:r>
      <w:r w:rsidR="00A849FE">
        <w:rPr>
          <w:sz w:val="28"/>
          <w:szCs w:val="28"/>
        </w:rPr>
        <w:t xml:space="preserve"> №</w:t>
      </w:r>
      <w:r w:rsidR="002C62D5">
        <w:rPr>
          <w:sz w:val="28"/>
          <w:szCs w:val="28"/>
        </w:rPr>
        <w:t xml:space="preserve"> 3</w:t>
      </w:r>
      <w:r w:rsidR="00A849FE">
        <w:rPr>
          <w:sz w:val="28"/>
          <w:szCs w:val="28"/>
        </w:rPr>
        <w:t>.</w:t>
      </w:r>
      <w:r w:rsidR="002C62D5">
        <w:rPr>
          <w:sz w:val="28"/>
          <w:szCs w:val="28"/>
        </w:rPr>
        <w:t xml:space="preserve"> </w:t>
      </w:r>
    </w:p>
    <w:p w:rsidR="00A75CA3" w:rsidRPr="00A75CA3" w:rsidRDefault="007C6ABC" w:rsidP="00A75CA3">
      <w:pPr>
        <w:ind w:firstLine="708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Налоговую </w:t>
      </w:r>
      <w:r w:rsidR="00D63AF8" w:rsidRPr="003A714E">
        <w:rPr>
          <w:b/>
          <w:bCs/>
          <w:sz w:val="28"/>
          <w:szCs w:val="28"/>
        </w:rPr>
        <w:t>Декларацию по налогу</w:t>
      </w:r>
      <w:r w:rsidR="00D63AF8" w:rsidRPr="00D63AF8">
        <w:rPr>
          <w:b/>
          <w:bCs/>
          <w:sz w:val="28"/>
          <w:szCs w:val="28"/>
        </w:rPr>
        <w:t xml:space="preserve"> на имущество</w:t>
      </w:r>
      <w:r w:rsidR="00A75CA3" w:rsidRPr="00A75CA3">
        <w:rPr>
          <w:b/>
          <w:sz w:val="28"/>
          <w:szCs w:val="28"/>
          <w:lang w:eastAsia="ar-SA"/>
        </w:rPr>
        <w:t xml:space="preserve"> </w:t>
      </w:r>
      <w:r w:rsidR="00A75CA3" w:rsidRPr="00A75CA3">
        <w:rPr>
          <w:sz w:val="28"/>
          <w:szCs w:val="28"/>
          <w:lang w:eastAsia="ar-SA"/>
        </w:rPr>
        <w:t xml:space="preserve">(форма по КНД 1152026, утверждённая приказом </w:t>
      </w:r>
      <w:r w:rsidR="007271CA" w:rsidRPr="00792FC6">
        <w:rPr>
          <w:sz w:val="28"/>
          <w:szCs w:val="28"/>
        </w:rPr>
        <w:t xml:space="preserve">ФНС России </w:t>
      </w:r>
      <w:r w:rsidR="00A75CA3" w:rsidRPr="00A75CA3">
        <w:rPr>
          <w:sz w:val="28"/>
          <w:szCs w:val="28"/>
          <w:lang w:eastAsia="ar-SA"/>
        </w:rPr>
        <w:t>от 31.03.2017 № ММВ-7-21/271</w:t>
      </w:r>
      <w:r w:rsidR="00A75CA3" w:rsidRPr="00A75CA3">
        <w:rPr>
          <w:sz w:val="28"/>
          <w:szCs w:val="28"/>
          <w:lang w:eastAsia="en-US" w:bidi="en-US"/>
        </w:rPr>
        <w:t>@</w:t>
      </w:r>
      <w:r w:rsidR="00A75CA3" w:rsidRPr="00A75CA3">
        <w:rPr>
          <w:sz w:val="28"/>
          <w:szCs w:val="28"/>
          <w:lang w:eastAsia="ar-SA"/>
        </w:rPr>
        <w:t xml:space="preserve">) представляется профсоюзными организациями </w:t>
      </w:r>
      <w:r w:rsidR="00A75CA3" w:rsidRPr="00A75CA3">
        <w:rPr>
          <w:b/>
          <w:sz w:val="28"/>
          <w:szCs w:val="28"/>
          <w:lang w:eastAsia="ar-SA"/>
        </w:rPr>
        <w:t>ежеквартально до 30 числа</w:t>
      </w:r>
      <w:r w:rsidR="00A75CA3" w:rsidRPr="00A75CA3">
        <w:rPr>
          <w:sz w:val="28"/>
          <w:szCs w:val="28"/>
          <w:lang w:eastAsia="ar-SA"/>
        </w:rPr>
        <w:t xml:space="preserve"> месяца, следующего за отчётным периодом. В соответствии с п</w:t>
      </w:r>
      <w:r w:rsidR="007271CA">
        <w:rPr>
          <w:sz w:val="28"/>
          <w:szCs w:val="28"/>
          <w:lang w:eastAsia="ar-SA"/>
        </w:rPr>
        <w:t xml:space="preserve">унктом </w:t>
      </w:r>
      <w:r w:rsidR="00A75CA3" w:rsidRPr="00A75CA3">
        <w:rPr>
          <w:sz w:val="28"/>
          <w:szCs w:val="28"/>
          <w:lang w:eastAsia="ar-SA"/>
        </w:rPr>
        <w:t>1 статьи 374 Н</w:t>
      </w:r>
      <w:r w:rsidR="007271CA">
        <w:rPr>
          <w:sz w:val="28"/>
          <w:szCs w:val="28"/>
          <w:lang w:eastAsia="ar-SA"/>
        </w:rPr>
        <w:t>алогового кодекса</w:t>
      </w:r>
      <w:r w:rsidR="00A75CA3" w:rsidRPr="00A75CA3">
        <w:rPr>
          <w:sz w:val="28"/>
          <w:szCs w:val="28"/>
          <w:lang w:eastAsia="ar-SA"/>
        </w:rPr>
        <w:t xml:space="preserve"> Р</w:t>
      </w:r>
      <w:r w:rsidR="007271CA">
        <w:rPr>
          <w:sz w:val="28"/>
          <w:szCs w:val="28"/>
          <w:lang w:eastAsia="ar-SA"/>
        </w:rPr>
        <w:t xml:space="preserve">оссийской Федерации </w:t>
      </w:r>
      <w:r w:rsidR="00A75CA3" w:rsidRPr="00A75CA3">
        <w:rPr>
          <w:sz w:val="28"/>
          <w:szCs w:val="28"/>
          <w:lang w:eastAsia="ar-SA"/>
        </w:rPr>
        <w:t xml:space="preserve">объектом налогообложения признаётся движимое и недвижимое имущество (включая имущество, переданное во временное владение, пользование, распоряжение или доверительное управление), учитываемое на балансе в качестве объектов основных средств согласно порядку ведения бухгалтерского учёта. </w:t>
      </w:r>
    </w:p>
    <w:p w:rsidR="00A75CA3" w:rsidRPr="00A75CA3" w:rsidRDefault="00A75CA3" w:rsidP="00A75CA3">
      <w:pPr>
        <w:ind w:firstLine="708"/>
        <w:jc w:val="both"/>
        <w:rPr>
          <w:sz w:val="28"/>
          <w:szCs w:val="28"/>
          <w:lang w:eastAsia="ar-SA"/>
        </w:rPr>
      </w:pPr>
      <w:r w:rsidRPr="00A75CA3">
        <w:rPr>
          <w:sz w:val="28"/>
          <w:szCs w:val="28"/>
          <w:lang w:eastAsia="ar-SA"/>
        </w:rPr>
        <w:t>Налоговая база по налогу на имущество определяется как среднегодовая стоимость этого имущества, учитываемого по остаточной стоимости.</w:t>
      </w:r>
    </w:p>
    <w:p w:rsidR="007318DA" w:rsidRPr="00D63AF8" w:rsidRDefault="007318DA" w:rsidP="00F45B2D">
      <w:pPr>
        <w:ind w:firstLine="709"/>
        <w:jc w:val="both"/>
        <w:rPr>
          <w:b/>
          <w:bCs/>
          <w:sz w:val="28"/>
          <w:szCs w:val="28"/>
        </w:rPr>
      </w:pPr>
    </w:p>
    <w:p w:rsidR="00C77D0B" w:rsidRPr="00405643" w:rsidRDefault="003470CC" w:rsidP="00F45B2D">
      <w:pPr>
        <w:ind w:firstLine="709"/>
        <w:jc w:val="both"/>
        <w:rPr>
          <w:sz w:val="28"/>
          <w:szCs w:val="28"/>
        </w:rPr>
      </w:pPr>
      <w:r w:rsidRPr="00405643">
        <w:rPr>
          <w:b/>
          <w:sz w:val="28"/>
          <w:szCs w:val="28"/>
        </w:rPr>
        <w:t>Все п</w:t>
      </w:r>
      <w:r w:rsidR="00C77D0B" w:rsidRPr="00405643">
        <w:rPr>
          <w:b/>
          <w:sz w:val="28"/>
          <w:szCs w:val="28"/>
        </w:rPr>
        <w:t>рофсоюзные организации</w:t>
      </w:r>
      <w:r w:rsidR="00C77D0B" w:rsidRPr="00405643">
        <w:rPr>
          <w:sz w:val="28"/>
          <w:szCs w:val="28"/>
        </w:rPr>
        <w:t xml:space="preserve"> представляют в орган контроля за уплатой страховых взносов по месту своего учета следующую отчетность:</w:t>
      </w:r>
    </w:p>
    <w:p w:rsidR="000F3979" w:rsidRPr="007318DA" w:rsidRDefault="00405643" w:rsidP="00405643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1. </w:t>
      </w:r>
      <w:r w:rsidR="00D63AF8" w:rsidRPr="00405643">
        <w:rPr>
          <w:sz w:val="28"/>
          <w:szCs w:val="28"/>
        </w:rPr>
        <w:t>Е</w:t>
      </w:r>
      <w:r w:rsidR="000F3979" w:rsidRPr="00405643">
        <w:rPr>
          <w:sz w:val="28"/>
          <w:szCs w:val="28"/>
        </w:rPr>
        <w:t>жемесячно</w:t>
      </w:r>
      <w:r w:rsidR="006046E0" w:rsidRPr="00405643">
        <w:rPr>
          <w:sz w:val="28"/>
          <w:szCs w:val="28"/>
        </w:rPr>
        <w:t xml:space="preserve"> </w:t>
      </w:r>
      <w:r w:rsidR="006046E0" w:rsidRPr="00405643">
        <w:t>–</w:t>
      </w:r>
      <w:r w:rsidR="000F3979" w:rsidRPr="00405643">
        <w:rPr>
          <w:sz w:val="28"/>
          <w:szCs w:val="28"/>
        </w:rPr>
        <w:t xml:space="preserve"> в территориальный орган Пенсионного фонда Российской Федерации </w:t>
      </w:r>
      <w:r w:rsidR="00D63AF8" w:rsidRPr="00405643">
        <w:rPr>
          <w:b/>
          <w:bCs/>
          <w:sz w:val="28"/>
          <w:szCs w:val="28"/>
        </w:rPr>
        <w:t>С</w:t>
      </w:r>
      <w:r w:rsidR="000F3979" w:rsidRPr="00405643">
        <w:rPr>
          <w:b/>
          <w:bCs/>
          <w:sz w:val="28"/>
          <w:szCs w:val="28"/>
        </w:rPr>
        <w:t>ведения о застрахованных лицах</w:t>
      </w:r>
      <w:r w:rsidR="000F3979" w:rsidRPr="00405643">
        <w:rPr>
          <w:sz w:val="28"/>
          <w:szCs w:val="28"/>
        </w:rPr>
        <w:t xml:space="preserve"> (форма СЗВ-М, Постановление Правлени</w:t>
      </w:r>
      <w:r w:rsidR="007318DA" w:rsidRPr="00405643">
        <w:rPr>
          <w:sz w:val="28"/>
          <w:szCs w:val="28"/>
        </w:rPr>
        <w:t>я ПФ РФ от 01.02.2016 г. № 83п) не позднее 15</w:t>
      </w:r>
      <w:r w:rsidR="00A91A42" w:rsidRPr="00405643">
        <w:rPr>
          <w:sz w:val="28"/>
          <w:szCs w:val="28"/>
        </w:rPr>
        <w:t>-</w:t>
      </w:r>
      <w:r w:rsidR="007318DA" w:rsidRPr="00405643">
        <w:rPr>
          <w:sz w:val="28"/>
          <w:szCs w:val="28"/>
        </w:rPr>
        <w:t>го</w:t>
      </w:r>
      <w:r w:rsidR="007318DA" w:rsidRPr="00D63AF8">
        <w:rPr>
          <w:sz w:val="28"/>
          <w:szCs w:val="28"/>
        </w:rPr>
        <w:t xml:space="preserve"> числа месяца, следующего за отчетным периодом</w:t>
      </w:r>
      <w:r w:rsidR="00DC1BF4">
        <w:rPr>
          <w:sz w:val="28"/>
          <w:szCs w:val="28"/>
        </w:rPr>
        <w:t>.</w:t>
      </w:r>
    </w:p>
    <w:p w:rsidR="000F3979" w:rsidRDefault="00405643" w:rsidP="0040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979">
        <w:rPr>
          <w:sz w:val="28"/>
          <w:szCs w:val="28"/>
        </w:rPr>
        <w:t>Ежеквартально</w:t>
      </w:r>
      <w:r w:rsidR="006046E0">
        <w:rPr>
          <w:sz w:val="28"/>
          <w:szCs w:val="28"/>
        </w:rPr>
        <w:t xml:space="preserve"> </w:t>
      </w:r>
      <w:r w:rsidR="006046E0">
        <w:t>–</w:t>
      </w:r>
      <w:r w:rsidR="000F3979">
        <w:rPr>
          <w:sz w:val="28"/>
          <w:szCs w:val="28"/>
        </w:rPr>
        <w:t xml:space="preserve"> в налоговый орган по месту нахождения </w:t>
      </w:r>
      <w:r w:rsidR="000F3979" w:rsidRPr="00792FC6">
        <w:rPr>
          <w:sz w:val="28"/>
          <w:szCs w:val="28"/>
        </w:rPr>
        <w:t>организации</w:t>
      </w:r>
      <w:r w:rsidR="000F3979">
        <w:rPr>
          <w:sz w:val="28"/>
          <w:szCs w:val="28"/>
        </w:rPr>
        <w:t xml:space="preserve"> «</w:t>
      </w:r>
      <w:r w:rsidR="000F3979" w:rsidRPr="00792FC6">
        <w:rPr>
          <w:b/>
          <w:bCs/>
          <w:sz w:val="28"/>
          <w:szCs w:val="28"/>
        </w:rPr>
        <w:t>Р</w:t>
      </w:r>
      <w:r w:rsidR="00940391" w:rsidRPr="00792FC6">
        <w:rPr>
          <w:b/>
          <w:bCs/>
          <w:sz w:val="28"/>
          <w:szCs w:val="28"/>
        </w:rPr>
        <w:t>асчёт по</w:t>
      </w:r>
      <w:r w:rsidR="000F3979" w:rsidRPr="00792FC6">
        <w:rPr>
          <w:b/>
          <w:bCs/>
          <w:sz w:val="28"/>
          <w:szCs w:val="28"/>
        </w:rPr>
        <w:t xml:space="preserve"> страховым взносам</w:t>
      </w:r>
      <w:r w:rsidR="000F3979">
        <w:rPr>
          <w:sz w:val="28"/>
          <w:szCs w:val="28"/>
        </w:rPr>
        <w:t>»</w:t>
      </w:r>
      <w:r w:rsidR="000F3979" w:rsidRPr="001C28ED">
        <w:rPr>
          <w:sz w:val="28"/>
          <w:szCs w:val="28"/>
        </w:rPr>
        <w:t xml:space="preserve"> </w:t>
      </w:r>
      <w:r w:rsidR="000F3979">
        <w:rPr>
          <w:sz w:val="28"/>
          <w:szCs w:val="28"/>
        </w:rPr>
        <w:t>(</w:t>
      </w:r>
      <w:r w:rsidR="000F3979" w:rsidRPr="00792FC6">
        <w:rPr>
          <w:sz w:val="28"/>
          <w:szCs w:val="28"/>
        </w:rPr>
        <w:t>форма</w:t>
      </w:r>
      <w:r w:rsidR="000F3979">
        <w:rPr>
          <w:sz w:val="28"/>
          <w:szCs w:val="28"/>
        </w:rPr>
        <w:t xml:space="preserve"> по КНД 1151111</w:t>
      </w:r>
      <w:r w:rsidR="00D63AF8">
        <w:rPr>
          <w:sz w:val="28"/>
          <w:szCs w:val="28"/>
        </w:rPr>
        <w:t>)</w:t>
      </w:r>
      <w:r w:rsidR="0072567A">
        <w:rPr>
          <w:sz w:val="28"/>
          <w:szCs w:val="28"/>
        </w:rPr>
        <w:t xml:space="preserve"> </w:t>
      </w:r>
      <w:r w:rsidR="007318DA" w:rsidRPr="00792FC6">
        <w:rPr>
          <w:sz w:val="28"/>
          <w:szCs w:val="28"/>
        </w:rPr>
        <w:t>Приказ ФНС России от 18.09.2019 г. № ММВ-7-11/470@)</w:t>
      </w:r>
      <w:r w:rsidR="007318DA" w:rsidRPr="001C28ED">
        <w:rPr>
          <w:sz w:val="28"/>
          <w:szCs w:val="28"/>
        </w:rPr>
        <w:t xml:space="preserve"> </w:t>
      </w:r>
      <w:r w:rsidR="007318DA" w:rsidRPr="00792FC6">
        <w:rPr>
          <w:sz w:val="28"/>
          <w:szCs w:val="28"/>
        </w:rPr>
        <w:t>не позднее 30-го числа месяца, следующего за расчётным (отчётным) периодом.</w:t>
      </w:r>
    </w:p>
    <w:p w:rsidR="000F3979" w:rsidRPr="00F24861" w:rsidRDefault="00405643" w:rsidP="0040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979">
        <w:rPr>
          <w:sz w:val="28"/>
          <w:szCs w:val="28"/>
        </w:rPr>
        <w:t>Ежеквартально</w:t>
      </w:r>
      <w:r w:rsidR="006046E0">
        <w:rPr>
          <w:sz w:val="28"/>
          <w:szCs w:val="28"/>
        </w:rPr>
        <w:t xml:space="preserve"> </w:t>
      </w:r>
      <w:r w:rsidR="006046E0">
        <w:t>–</w:t>
      </w:r>
      <w:r w:rsidR="000F3979">
        <w:rPr>
          <w:sz w:val="28"/>
          <w:szCs w:val="28"/>
        </w:rPr>
        <w:t xml:space="preserve"> в</w:t>
      </w:r>
      <w:r w:rsidR="000F3979" w:rsidRPr="001C28ED">
        <w:rPr>
          <w:sz w:val="28"/>
          <w:szCs w:val="28"/>
        </w:rPr>
        <w:t xml:space="preserve"> территориальный орган Фонда социального страхования Российской Федерации </w:t>
      </w:r>
      <w:r w:rsidR="006046E0">
        <w:rPr>
          <w:sz w:val="28"/>
          <w:szCs w:val="28"/>
        </w:rPr>
        <w:t>«</w:t>
      </w:r>
      <w:r w:rsidR="000F3979" w:rsidRPr="00792FC6">
        <w:rPr>
          <w:b/>
          <w:bCs/>
          <w:sz w:val="28"/>
          <w:szCs w:val="28"/>
        </w:rPr>
        <w:t xml:space="preserve">Расчет по начисленным и </w:t>
      </w:r>
      <w:r w:rsidR="000F3979" w:rsidRPr="00792FC6">
        <w:rPr>
          <w:b/>
          <w:bCs/>
          <w:sz w:val="28"/>
          <w:szCs w:val="28"/>
        </w:rPr>
        <w:lastRenderedPageBreak/>
        <w:t>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</w:r>
      <w:r w:rsidR="000F3979">
        <w:rPr>
          <w:sz w:val="28"/>
          <w:szCs w:val="28"/>
        </w:rPr>
        <w:t>» по форме 4-ФСС (Приказ ФСС Р</w:t>
      </w:r>
      <w:r w:rsidR="007271CA">
        <w:rPr>
          <w:sz w:val="28"/>
          <w:szCs w:val="28"/>
        </w:rPr>
        <w:t>оссии</w:t>
      </w:r>
      <w:r w:rsidR="000F3979">
        <w:rPr>
          <w:sz w:val="28"/>
          <w:szCs w:val="28"/>
        </w:rPr>
        <w:t xml:space="preserve"> от 26.09.2016 №</w:t>
      </w:r>
      <w:r w:rsidR="007271CA">
        <w:rPr>
          <w:sz w:val="28"/>
          <w:szCs w:val="28"/>
        </w:rPr>
        <w:t> </w:t>
      </w:r>
      <w:r w:rsidR="000F3979">
        <w:rPr>
          <w:sz w:val="28"/>
          <w:szCs w:val="28"/>
        </w:rPr>
        <w:t>381</w:t>
      </w:r>
      <w:r w:rsidR="000F3979" w:rsidRPr="00792FC6">
        <w:rPr>
          <w:sz w:val="28"/>
          <w:szCs w:val="28"/>
        </w:rPr>
        <w:t>)</w:t>
      </w:r>
      <w:r w:rsidR="002709E5" w:rsidRPr="00792FC6">
        <w:rPr>
          <w:sz w:val="28"/>
          <w:szCs w:val="28"/>
        </w:rPr>
        <w:t xml:space="preserve"> на бумажном носителе не позднее 20</w:t>
      </w:r>
      <w:r w:rsidR="00A91A42">
        <w:rPr>
          <w:sz w:val="28"/>
          <w:szCs w:val="28"/>
        </w:rPr>
        <w:t>-</w:t>
      </w:r>
      <w:r w:rsidR="002709E5" w:rsidRPr="00792FC6">
        <w:rPr>
          <w:sz w:val="28"/>
          <w:szCs w:val="28"/>
        </w:rPr>
        <w:t>го числа календарного месяца, следующего за отчетным периодом, а в форме электронного документа не позднее 25 числа календарного месяца, следующего за отчетным периодом</w:t>
      </w:r>
      <w:r w:rsidR="002709E5">
        <w:rPr>
          <w:sz w:val="28"/>
          <w:szCs w:val="28"/>
        </w:rPr>
        <w:t>.</w:t>
      </w:r>
      <w:r w:rsidR="000F3979" w:rsidRPr="00F24861">
        <w:rPr>
          <w:sz w:val="28"/>
          <w:szCs w:val="28"/>
        </w:rPr>
        <w:t xml:space="preserve"> </w:t>
      </w:r>
    </w:p>
    <w:p w:rsidR="000F3979" w:rsidRPr="00792FC6" w:rsidRDefault="00857B99" w:rsidP="0040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643">
        <w:rPr>
          <w:sz w:val="28"/>
          <w:szCs w:val="28"/>
        </w:rPr>
        <w:t xml:space="preserve">. </w:t>
      </w:r>
      <w:r w:rsidR="008151E2">
        <w:rPr>
          <w:sz w:val="28"/>
          <w:szCs w:val="28"/>
        </w:rPr>
        <w:t>Е</w:t>
      </w:r>
      <w:r w:rsidR="008151E2" w:rsidRPr="00792FC6">
        <w:rPr>
          <w:sz w:val="28"/>
          <w:szCs w:val="28"/>
        </w:rPr>
        <w:t>жегодно</w:t>
      </w:r>
      <w:r w:rsidR="008151E2">
        <w:rPr>
          <w:sz w:val="28"/>
          <w:szCs w:val="28"/>
        </w:rPr>
        <w:t xml:space="preserve"> – в</w:t>
      </w:r>
      <w:r w:rsidR="000F3979" w:rsidRPr="006046E0">
        <w:rPr>
          <w:sz w:val="28"/>
          <w:szCs w:val="28"/>
        </w:rPr>
        <w:t xml:space="preserve"> Пенсионный Фонд Российской Федерации </w:t>
      </w:r>
      <w:r w:rsidR="00792FC6" w:rsidRPr="00792FC6">
        <w:rPr>
          <w:b/>
          <w:bCs/>
          <w:sz w:val="28"/>
          <w:szCs w:val="28"/>
        </w:rPr>
        <w:t>С</w:t>
      </w:r>
      <w:r w:rsidR="000F3979" w:rsidRPr="00792FC6">
        <w:rPr>
          <w:b/>
          <w:bCs/>
          <w:sz w:val="28"/>
          <w:szCs w:val="28"/>
        </w:rPr>
        <w:t>ведения о</w:t>
      </w:r>
      <w:r w:rsidR="00792FC6">
        <w:rPr>
          <w:b/>
          <w:bCs/>
          <w:sz w:val="28"/>
          <w:szCs w:val="28"/>
        </w:rPr>
        <w:t xml:space="preserve"> страховом стаже застрахованных лиц</w:t>
      </w:r>
      <w:r w:rsidR="000F3979" w:rsidRPr="006046E0">
        <w:rPr>
          <w:sz w:val="28"/>
          <w:szCs w:val="28"/>
        </w:rPr>
        <w:t xml:space="preserve"> (форма СЗВ-СТАЖ</w:t>
      </w:r>
      <w:r w:rsidR="000F3979" w:rsidRPr="007B75D5">
        <w:rPr>
          <w:sz w:val="28"/>
          <w:szCs w:val="28"/>
        </w:rPr>
        <w:t>)</w:t>
      </w:r>
      <w:r w:rsidR="00975562" w:rsidRPr="00194971">
        <w:rPr>
          <w:sz w:val="28"/>
          <w:szCs w:val="28"/>
        </w:rPr>
        <w:t>,</w:t>
      </w:r>
      <w:r w:rsidR="00677A35" w:rsidRPr="00792FC6">
        <w:rPr>
          <w:sz w:val="28"/>
          <w:szCs w:val="28"/>
        </w:rPr>
        <w:t xml:space="preserve"> не позднее 1 марта года, следующего за отчётным годом.</w:t>
      </w:r>
    </w:p>
    <w:p w:rsidR="00857B99" w:rsidRPr="00857B99" w:rsidRDefault="00857B99" w:rsidP="00F45B2D">
      <w:pPr>
        <w:ind w:firstLine="709"/>
        <w:jc w:val="both"/>
        <w:rPr>
          <w:sz w:val="28"/>
          <w:szCs w:val="28"/>
          <w:highlight w:val="green"/>
        </w:rPr>
      </w:pPr>
      <w:r w:rsidRPr="00792FC6">
        <w:rPr>
          <w:sz w:val="28"/>
          <w:szCs w:val="28"/>
        </w:rPr>
        <w:t>Не позднее рабочего дня, следующего за изданием распоряжения о приеме или увольнении работника; не позднее 15 числа месяца, следующего за отчетным – по следующим событиям (переводы, повышения, выбор или отказ от электронных трудовых книжек и др.) в территориальный орган Пенсионного фонда Российской</w:t>
      </w:r>
      <w:r w:rsidR="00DC1BF4">
        <w:rPr>
          <w:sz w:val="28"/>
          <w:szCs w:val="28"/>
        </w:rPr>
        <w:t xml:space="preserve"> Федерации </w:t>
      </w:r>
      <w:r w:rsidRPr="00792FC6">
        <w:rPr>
          <w:sz w:val="28"/>
          <w:szCs w:val="28"/>
        </w:rPr>
        <w:t>представляют сведения о трудовой деятельности зарегистрированного лица</w:t>
      </w:r>
      <w:r w:rsidR="00585D07">
        <w:rPr>
          <w:sz w:val="28"/>
          <w:szCs w:val="28"/>
        </w:rPr>
        <w:t xml:space="preserve"> по </w:t>
      </w:r>
      <w:r w:rsidRPr="00792FC6">
        <w:rPr>
          <w:sz w:val="28"/>
          <w:szCs w:val="28"/>
        </w:rPr>
        <w:t>форм</w:t>
      </w:r>
      <w:r w:rsidR="00585D07">
        <w:rPr>
          <w:sz w:val="28"/>
          <w:szCs w:val="28"/>
        </w:rPr>
        <w:t>е</w:t>
      </w:r>
      <w:r w:rsidRPr="00792FC6">
        <w:rPr>
          <w:sz w:val="28"/>
          <w:szCs w:val="28"/>
        </w:rPr>
        <w:t xml:space="preserve"> </w:t>
      </w:r>
      <w:r w:rsidRPr="00792FC6">
        <w:rPr>
          <w:b/>
          <w:bCs/>
          <w:sz w:val="28"/>
          <w:szCs w:val="28"/>
        </w:rPr>
        <w:t>СЗВ-ТД</w:t>
      </w:r>
      <w:r w:rsidR="001C23B8">
        <w:rPr>
          <w:b/>
          <w:bCs/>
          <w:sz w:val="28"/>
          <w:szCs w:val="28"/>
        </w:rPr>
        <w:t>.</w:t>
      </w:r>
      <w:r w:rsidRPr="00792FC6">
        <w:rPr>
          <w:sz w:val="28"/>
          <w:szCs w:val="28"/>
        </w:rPr>
        <w:t xml:space="preserve"> </w:t>
      </w:r>
      <w:r w:rsidR="00585D07">
        <w:rPr>
          <w:sz w:val="28"/>
          <w:szCs w:val="28"/>
        </w:rPr>
        <w:t>(</w:t>
      </w:r>
      <w:r w:rsidRPr="003161FD">
        <w:rPr>
          <w:sz w:val="28"/>
          <w:szCs w:val="28"/>
        </w:rPr>
        <w:t>Постановление Правле</w:t>
      </w:r>
      <w:r w:rsidR="00DC1BF4">
        <w:rPr>
          <w:sz w:val="28"/>
          <w:szCs w:val="28"/>
        </w:rPr>
        <w:t>ния ПФ РФ от 25.12.2019 № 730п)</w:t>
      </w:r>
      <w:r w:rsidRPr="003161FD">
        <w:rPr>
          <w:sz w:val="28"/>
          <w:szCs w:val="28"/>
        </w:rPr>
        <w:t>.</w:t>
      </w:r>
      <w:r w:rsidRPr="001C23B8">
        <w:rPr>
          <w:sz w:val="28"/>
          <w:szCs w:val="28"/>
          <w:highlight w:val="cyan"/>
        </w:rPr>
        <w:t xml:space="preserve"> </w:t>
      </w:r>
    </w:p>
    <w:p w:rsidR="000F3979" w:rsidRDefault="000F3979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агенты (в т.ч. профсоюзные организации) представляют в налоговый орган по месту учета</w:t>
      </w:r>
      <w:r w:rsidRPr="00950949">
        <w:rPr>
          <w:sz w:val="28"/>
          <w:szCs w:val="28"/>
        </w:rPr>
        <w:t>:</w:t>
      </w:r>
    </w:p>
    <w:p w:rsidR="000F3979" w:rsidRPr="007B75D5" w:rsidRDefault="000F3979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ежеквартально </w:t>
      </w:r>
      <w:r w:rsidR="00044217">
        <w:t>–</w:t>
      </w:r>
      <w:r>
        <w:rPr>
          <w:sz w:val="28"/>
          <w:szCs w:val="28"/>
        </w:rPr>
        <w:t xml:space="preserve"> </w:t>
      </w:r>
      <w:r w:rsidRPr="007B75D5">
        <w:rPr>
          <w:b/>
          <w:bCs/>
          <w:sz w:val="28"/>
          <w:szCs w:val="28"/>
        </w:rPr>
        <w:t>«Расчёт сумм налога на доходы физических лиц, исчисленных и удержанных налоговым агентом»</w:t>
      </w:r>
      <w:r>
        <w:rPr>
          <w:sz w:val="28"/>
          <w:szCs w:val="28"/>
        </w:rPr>
        <w:t xml:space="preserve"> (</w:t>
      </w:r>
      <w:r w:rsidRPr="00585D07">
        <w:rPr>
          <w:sz w:val="28"/>
          <w:szCs w:val="28"/>
        </w:rPr>
        <w:t xml:space="preserve">форма 6-НДФЛ, Приказ ФНС России от </w:t>
      </w:r>
      <w:r w:rsidR="007C6ABC">
        <w:rPr>
          <w:sz w:val="28"/>
          <w:szCs w:val="28"/>
        </w:rPr>
        <w:t>15.10.2020 г.</w:t>
      </w:r>
      <w:r w:rsidR="009C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C6ABC">
        <w:rPr>
          <w:sz w:val="28"/>
          <w:szCs w:val="28"/>
        </w:rPr>
        <w:t>ЕД-7-11</w:t>
      </w:r>
      <w:r>
        <w:rPr>
          <w:sz w:val="28"/>
          <w:szCs w:val="28"/>
        </w:rPr>
        <w:t>/</w:t>
      </w:r>
      <w:r w:rsidR="007C6ABC">
        <w:rPr>
          <w:sz w:val="28"/>
          <w:szCs w:val="28"/>
        </w:rPr>
        <w:t>751</w:t>
      </w:r>
      <w:r w:rsidRPr="00997D7F">
        <w:rPr>
          <w:sz w:val="28"/>
          <w:szCs w:val="28"/>
        </w:rPr>
        <w:t>@</w:t>
      </w:r>
      <w:r>
        <w:rPr>
          <w:sz w:val="28"/>
          <w:szCs w:val="28"/>
        </w:rPr>
        <w:t xml:space="preserve">). </w:t>
      </w:r>
      <w:r w:rsidR="006A48D7" w:rsidRPr="007C3314">
        <w:rPr>
          <w:sz w:val="28"/>
          <w:szCs w:val="28"/>
        </w:rPr>
        <w:t xml:space="preserve">Срок сдачи – за первый квартал, полугодие, девять месяцев – не позднее последнего дня месяца, следующего за соответствующим периодом, за год – не позднее 1 </w:t>
      </w:r>
      <w:r w:rsidR="001F7B74" w:rsidRPr="007C3314">
        <w:rPr>
          <w:sz w:val="28"/>
          <w:szCs w:val="28"/>
        </w:rPr>
        <w:t xml:space="preserve">марта </w:t>
      </w:r>
      <w:r w:rsidR="006A48D7" w:rsidRPr="007C3314">
        <w:rPr>
          <w:sz w:val="28"/>
          <w:szCs w:val="28"/>
        </w:rPr>
        <w:t>года, следующего за истекшим налоговым периодом</w:t>
      </w:r>
      <w:r w:rsidR="00585D07">
        <w:rPr>
          <w:sz w:val="28"/>
          <w:szCs w:val="28"/>
        </w:rPr>
        <w:t>.</w:t>
      </w:r>
      <w:r w:rsidR="007C6ABC">
        <w:rPr>
          <w:sz w:val="28"/>
          <w:szCs w:val="28"/>
        </w:rPr>
        <w:t xml:space="preserve"> </w:t>
      </w:r>
      <w:r w:rsidR="00585D07">
        <w:rPr>
          <w:sz w:val="28"/>
          <w:szCs w:val="28"/>
        </w:rPr>
        <w:t>В</w:t>
      </w:r>
      <w:r w:rsidR="007C6ABC">
        <w:rPr>
          <w:sz w:val="28"/>
          <w:szCs w:val="28"/>
        </w:rPr>
        <w:t xml:space="preserve"> состав расчета в качестве приложения включена справка о доходах и суммах налога физического лица</w:t>
      </w:r>
      <w:r w:rsidR="006A48D7" w:rsidRPr="007C3314">
        <w:rPr>
          <w:sz w:val="28"/>
          <w:szCs w:val="28"/>
        </w:rPr>
        <w:t>.</w:t>
      </w:r>
    </w:p>
    <w:p w:rsidR="000F3979" w:rsidRPr="007B75D5" w:rsidRDefault="000F3979" w:rsidP="00F45B2D">
      <w:pPr>
        <w:ind w:firstLine="709"/>
        <w:jc w:val="both"/>
        <w:rPr>
          <w:sz w:val="28"/>
          <w:szCs w:val="28"/>
        </w:rPr>
      </w:pPr>
      <w:r w:rsidRPr="007B75D5">
        <w:rPr>
          <w:b/>
          <w:bCs/>
          <w:sz w:val="28"/>
          <w:szCs w:val="28"/>
        </w:rPr>
        <w:t>«Сводный финансовый отчет о доходах и расходах организаци</w:t>
      </w:r>
      <w:r w:rsidR="00585D07">
        <w:rPr>
          <w:b/>
          <w:bCs/>
          <w:sz w:val="28"/>
          <w:szCs w:val="28"/>
        </w:rPr>
        <w:t>й</w:t>
      </w:r>
      <w:r w:rsidRPr="007B75D5">
        <w:rPr>
          <w:b/>
          <w:bCs/>
          <w:sz w:val="28"/>
          <w:szCs w:val="28"/>
        </w:rPr>
        <w:t xml:space="preserve"> Профсоюза»</w:t>
      </w:r>
      <w:r w:rsidRPr="007B75D5">
        <w:rPr>
          <w:sz w:val="28"/>
          <w:szCs w:val="28"/>
        </w:rPr>
        <w:t xml:space="preserve"> </w:t>
      </w:r>
      <w:r w:rsidRPr="003A714E">
        <w:rPr>
          <w:sz w:val="28"/>
          <w:szCs w:val="28"/>
        </w:rPr>
        <w:t>(форма 1-ПБ со всеми приложениями утверждена постановлением Испол</w:t>
      </w:r>
      <w:r w:rsidR="00A91A42" w:rsidRPr="003A714E">
        <w:rPr>
          <w:sz w:val="28"/>
          <w:szCs w:val="28"/>
        </w:rPr>
        <w:t xml:space="preserve">нительного </w:t>
      </w:r>
      <w:r w:rsidRPr="003A714E">
        <w:rPr>
          <w:sz w:val="28"/>
          <w:szCs w:val="28"/>
        </w:rPr>
        <w:t>ком</w:t>
      </w:r>
      <w:r w:rsidR="00A91A42" w:rsidRPr="003A714E">
        <w:rPr>
          <w:sz w:val="28"/>
          <w:szCs w:val="28"/>
        </w:rPr>
        <w:t>итета</w:t>
      </w:r>
      <w:r w:rsidRPr="003A714E">
        <w:rPr>
          <w:sz w:val="28"/>
          <w:szCs w:val="28"/>
        </w:rPr>
        <w:t xml:space="preserve"> Профсоюза от </w:t>
      </w:r>
      <w:r w:rsidR="00C4371C">
        <w:rPr>
          <w:sz w:val="28"/>
          <w:szCs w:val="28"/>
        </w:rPr>
        <w:t>8</w:t>
      </w:r>
      <w:r w:rsidR="003A714E" w:rsidRPr="003A714E">
        <w:rPr>
          <w:sz w:val="28"/>
          <w:szCs w:val="28"/>
        </w:rPr>
        <w:t xml:space="preserve"> июня</w:t>
      </w:r>
      <w:r w:rsidR="00A91A42" w:rsidRPr="003A714E">
        <w:rPr>
          <w:sz w:val="28"/>
          <w:szCs w:val="28"/>
        </w:rPr>
        <w:t xml:space="preserve"> </w:t>
      </w:r>
      <w:r w:rsidRPr="003A714E">
        <w:rPr>
          <w:sz w:val="28"/>
          <w:szCs w:val="28"/>
        </w:rPr>
        <w:t>20</w:t>
      </w:r>
      <w:r w:rsidR="003A714E" w:rsidRPr="003A714E">
        <w:rPr>
          <w:sz w:val="28"/>
          <w:szCs w:val="28"/>
        </w:rPr>
        <w:t xml:space="preserve">21 </w:t>
      </w:r>
      <w:r w:rsidRPr="003A714E">
        <w:rPr>
          <w:sz w:val="28"/>
          <w:szCs w:val="28"/>
        </w:rPr>
        <w:t>г</w:t>
      </w:r>
      <w:r w:rsidR="00A91A42" w:rsidRPr="003A714E">
        <w:rPr>
          <w:sz w:val="28"/>
          <w:szCs w:val="28"/>
        </w:rPr>
        <w:t>ода</w:t>
      </w:r>
      <w:r w:rsidRPr="003A714E">
        <w:rPr>
          <w:sz w:val="28"/>
          <w:szCs w:val="28"/>
        </w:rPr>
        <w:t xml:space="preserve"> № </w:t>
      </w:r>
      <w:r w:rsidR="00C4371C">
        <w:rPr>
          <w:sz w:val="28"/>
          <w:szCs w:val="28"/>
        </w:rPr>
        <w:t>7</w:t>
      </w:r>
      <w:r w:rsidR="00A91A42" w:rsidRPr="003A714E">
        <w:rPr>
          <w:sz w:val="28"/>
          <w:szCs w:val="28"/>
        </w:rPr>
        <w:t xml:space="preserve"> </w:t>
      </w:r>
      <w:r w:rsidR="00A91A42">
        <w:rPr>
          <w:sz w:val="28"/>
          <w:szCs w:val="28"/>
        </w:rPr>
        <w:t>«</w:t>
      </w:r>
      <w:r w:rsidR="00A91A42" w:rsidRPr="00A91A42">
        <w:rPr>
          <w:sz w:val="28"/>
          <w:szCs w:val="28"/>
        </w:rPr>
        <w:t>О внесении изменений в форму 1-ПБ сводного финансового отчета</w:t>
      </w:r>
      <w:r w:rsidR="00A91A42">
        <w:rPr>
          <w:sz w:val="28"/>
          <w:szCs w:val="28"/>
        </w:rPr>
        <w:t>»</w:t>
      </w:r>
      <w:r w:rsidRPr="003A714E">
        <w:rPr>
          <w:sz w:val="28"/>
          <w:szCs w:val="28"/>
        </w:rPr>
        <w:t>)</w:t>
      </w:r>
      <w:r w:rsidRPr="007B75D5">
        <w:rPr>
          <w:sz w:val="28"/>
          <w:szCs w:val="28"/>
        </w:rPr>
        <w:t xml:space="preserve"> представляется организацией </w:t>
      </w:r>
      <w:r w:rsidR="00607673">
        <w:rPr>
          <w:sz w:val="28"/>
          <w:szCs w:val="28"/>
        </w:rPr>
        <w:t xml:space="preserve">Профсоюза </w:t>
      </w:r>
      <w:r w:rsidRPr="007B75D5">
        <w:rPr>
          <w:sz w:val="28"/>
          <w:szCs w:val="28"/>
        </w:rPr>
        <w:t>в вышестоящий профсоюзный орган.</w:t>
      </w:r>
      <w:r w:rsidR="0058236B" w:rsidRPr="007B75D5">
        <w:rPr>
          <w:sz w:val="28"/>
          <w:szCs w:val="28"/>
        </w:rPr>
        <w:t xml:space="preserve"> </w:t>
      </w:r>
    </w:p>
    <w:p w:rsidR="00557EED" w:rsidRPr="007C6ABC" w:rsidRDefault="000F3979" w:rsidP="00F45B2D">
      <w:pPr>
        <w:ind w:firstLine="709"/>
        <w:jc w:val="both"/>
        <w:rPr>
          <w:sz w:val="28"/>
          <w:szCs w:val="28"/>
        </w:rPr>
      </w:pPr>
      <w:r w:rsidRPr="007B75D5">
        <w:rPr>
          <w:b/>
          <w:bCs/>
          <w:sz w:val="28"/>
          <w:szCs w:val="28"/>
        </w:rPr>
        <w:t xml:space="preserve">«Сведения о распределении членских профсоюзных взносов» </w:t>
      </w:r>
      <w:r w:rsidRPr="0042645A">
        <w:rPr>
          <w:sz w:val="28"/>
          <w:szCs w:val="28"/>
        </w:rPr>
        <w:t xml:space="preserve">(приложение № </w:t>
      </w:r>
      <w:r w:rsidR="009D2B03" w:rsidRPr="0042645A">
        <w:rPr>
          <w:sz w:val="28"/>
          <w:szCs w:val="28"/>
        </w:rPr>
        <w:t>3</w:t>
      </w:r>
      <w:r w:rsidRPr="0042645A">
        <w:rPr>
          <w:sz w:val="28"/>
          <w:szCs w:val="28"/>
        </w:rPr>
        <w:t xml:space="preserve"> к отчету 1-ПБ) представляется</w:t>
      </w:r>
      <w:r w:rsidRPr="007B75D5">
        <w:rPr>
          <w:sz w:val="28"/>
          <w:szCs w:val="28"/>
        </w:rPr>
        <w:t xml:space="preserve"> организацией </w:t>
      </w:r>
      <w:r w:rsidR="00607673">
        <w:rPr>
          <w:sz w:val="28"/>
          <w:szCs w:val="28"/>
        </w:rPr>
        <w:t xml:space="preserve">Профсоюза </w:t>
      </w:r>
      <w:r w:rsidRPr="007B75D5">
        <w:rPr>
          <w:sz w:val="28"/>
          <w:szCs w:val="28"/>
        </w:rPr>
        <w:t xml:space="preserve">за I полугодие </w:t>
      </w:r>
      <w:r w:rsidRPr="001C28ED">
        <w:rPr>
          <w:sz w:val="28"/>
          <w:szCs w:val="28"/>
        </w:rPr>
        <w:t>текущего года.</w:t>
      </w:r>
    </w:p>
    <w:p w:rsidR="002C5113" w:rsidRDefault="002C5113" w:rsidP="000F3979">
      <w:pPr>
        <w:ind w:firstLine="540"/>
        <w:jc w:val="both"/>
        <w:rPr>
          <w:sz w:val="28"/>
          <w:szCs w:val="28"/>
        </w:rPr>
      </w:pPr>
    </w:p>
    <w:p w:rsidR="002C5113" w:rsidRDefault="002C5113" w:rsidP="002C5113">
      <w:pPr>
        <w:pStyle w:val="af1"/>
        <w:tabs>
          <w:tab w:val="left" w:pos="1418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2.11. </w:t>
      </w:r>
      <w:r w:rsidRPr="000A1FE8">
        <w:rPr>
          <w:rFonts w:ascii="Times New Roman" w:hAnsi="Times New Roman"/>
          <w:b/>
          <w:sz w:val="28"/>
          <w:szCs w:val="28"/>
        </w:rPr>
        <w:t>Формы и методы анализа эффективности финансовой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организации Профсоюза</w:t>
      </w:r>
    </w:p>
    <w:p w:rsidR="002C5113" w:rsidRDefault="002C5113" w:rsidP="002C5113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обращает внимание на:</w:t>
      </w:r>
    </w:p>
    <w:p w:rsidR="002C5113" w:rsidRPr="00A708D9" w:rsidRDefault="002C5113" w:rsidP="002C5113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</w:t>
      </w:r>
      <w:r w:rsidRPr="00A708D9">
        <w:rPr>
          <w:sz w:val="28"/>
          <w:szCs w:val="28"/>
        </w:rPr>
        <w:t>нновационны</w:t>
      </w:r>
      <w:r>
        <w:rPr>
          <w:sz w:val="28"/>
          <w:szCs w:val="28"/>
        </w:rPr>
        <w:t>х</w:t>
      </w:r>
      <w:r w:rsidRPr="00A708D9">
        <w:rPr>
          <w:sz w:val="28"/>
          <w:szCs w:val="28"/>
        </w:rPr>
        <w:t xml:space="preserve"> форм </w:t>
      </w:r>
      <w:r>
        <w:rPr>
          <w:sz w:val="28"/>
          <w:szCs w:val="28"/>
        </w:rPr>
        <w:t>деятельности</w:t>
      </w:r>
      <w:r w:rsidRPr="00A708D9">
        <w:rPr>
          <w:sz w:val="28"/>
          <w:szCs w:val="28"/>
        </w:rPr>
        <w:t xml:space="preserve"> Профсоюза (негосударственный пенсионный фонд, кредитный потребительский кооператив, медицинское страхование членов Профсоюза, </w:t>
      </w:r>
      <w:r w:rsidRPr="002C5113">
        <w:rPr>
          <w:sz w:val="28"/>
          <w:szCs w:val="28"/>
        </w:rPr>
        <w:t>добровольное медицинское страхование</w:t>
      </w:r>
      <w:r>
        <w:rPr>
          <w:sz w:val="28"/>
          <w:szCs w:val="28"/>
        </w:rPr>
        <w:t xml:space="preserve">, </w:t>
      </w:r>
      <w:r w:rsidRPr="00A708D9">
        <w:rPr>
          <w:sz w:val="28"/>
          <w:szCs w:val="28"/>
        </w:rPr>
        <w:t>оздоровление членов Профсоюза)</w:t>
      </w:r>
      <w:r>
        <w:rPr>
          <w:sz w:val="28"/>
          <w:szCs w:val="28"/>
        </w:rPr>
        <w:t>;</w:t>
      </w:r>
    </w:p>
    <w:p w:rsidR="002C5113" w:rsidRDefault="002C5113" w:rsidP="002C51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эффективность </w:t>
      </w:r>
      <w:r w:rsidRPr="00A708D9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A708D9">
        <w:rPr>
          <w:sz w:val="28"/>
          <w:szCs w:val="28"/>
        </w:rPr>
        <w:t xml:space="preserve"> существующих фондов (Фонд социальной поддержки, Фонд «Солидарность» и др.)</w:t>
      </w:r>
      <w:r>
        <w:rPr>
          <w:sz w:val="28"/>
          <w:szCs w:val="28"/>
        </w:rPr>
        <w:t>;</w:t>
      </w:r>
    </w:p>
    <w:p w:rsidR="001C68D2" w:rsidRDefault="002C5113" w:rsidP="002C51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состояние малочисленных профсоюзных организаций (выборочно 1–2 организации) и принятие мер организацией Профсоюза по переходу их на централизованный бухгалтерский учет региональной (межрегиональной) организацией Профсоюза</w:t>
      </w:r>
      <w:r w:rsidR="001C68D2">
        <w:rPr>
          <w:sz w:val="28"/>
          <w:szCs w:val="28"/>
        </w:rPr>
        <w:t>;</w:t>
      </w:r>
    </w:p>
    <w:p w:rsidR="001C68D2" w:rsidRPr="003D386B" w:rsidRDefault="001C68D2" w:rsidP="002C51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D386B">
        <w:rPr>
          <w:sz w:val="28"/>
          <w:szCs w:val="28"/>
        </w:rPr>
        <w:t>работа с молодежью;</w:t>
      </w:r>
    </w:p>
    <w:p w:rsidR="002C5113" w:rsidRDefault="001C68D2" w:rsidP="002C51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D386B">
        <w:rPr>
          <w:sz w:val="28"/>
          <w:szCs w:val="28"/>
        </w:rPr>
        <w:t>спортивные мероприятия.</w:t>
      </w:r>
      <w:r w:rsidR="002C5113">
        <w:rPr>
          <w:sz w:val="28"/>
          <w:szCs w:val="28"/>
        </w:rPr>
        <w:t xml:space="preserve"> </w:t>
      </w:r>
    </w:p>
    <w:p w:rsidR="002C5113" w:rsidRPr="00E22DA8" w:rsidRDefault="002C5113" w:rsidP="002C511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D386B" w:rsidRPr="00CF3ABF" w:rsidRDefault="00FE17E2" w:rsidP="00FE17E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</w:t>
      </w:r>
      <w:r w:rsidR="002C51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Проверка соблюдения уставных норм </w:t>
      </w:r>
      <w:r w:rsidR="00A91A42" w:rsidRPr="00CF3ABF">
        <w:rPr>
          <w:b/>
          <w:bCs/>
          <w:sz w:val="28"/>
          <w:szCs w:val="28"/>
        </w:rPr>
        <w:t>органами организаци</w:t>
      </w:r>
      <w:r w:rsidR="004B0FBE" w:rsidRPr="00CF3ABF">
        <w:rPr>
          <w:b/>
          <w:bCs/>
          <w:sz w:val="28"/>
          <w:szCs w:val="28"/>
        </w:rPr>
        <w:t>и</w:t>
      </w:r>
      <w:r w:rsidR="00A91A42" w:rsidRPr="00CF3ABF">
        <w:rPr>
          <w:b/>
          <w:bCs/>
          <w:sz w:val="28"/>
          <w:szCs w:val="28"/>
        </w:rPr>
        <w:t xml:space="preserve"> Профсоюза</w:t>
      </w:r>
    </w:p>
    <w:p w:rsidR="00F373A2" w:rsidRDefault="00D61AB9" w:rsidP="00FE1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57940" w:rsidRPr="00AA54BC">
        <w:rPr>
          <w:sz w:val="28"/>
          <w:szCs w:val="28"/>
        </w:rPr>
        <w:t xml:space="preserve">онтрольно-ревизионная комиссия </w:t>
      </w:r>
      <w:r w:rsidR="008151E2">
        <w:rPr>
          <w:sz w:val="28"/>
          <w:szCs w:val="28"/>
        </w:rPr>
        <w:t>проверяет с</w:t>
      </w:r>
      <w:r w:rsidR="00857940" w:rsidRPr="00AA54BC">
        <w:rPr>
          <w:sz w:val="28"/>
          <w:szCs w:val="28"/>
        </w:rPr>
        <w:t>облюдение сроков проведения заседаний органов</w:t>
      </w:r>
      <w:r w:rsidR="004B0FBE">
        <w:rPr>
          <w:sz w:val="28"/>
          <w:szCs w:val="28"/>
        </w:rPr>
        <w:t xml:space="preserve"> организации Профсоюза</w:t>
      </w:r>
      <w:r w:rsidR="00857940" w:rsidRPr="00AA54BC">
        <w:rPr>
          <w:sz w:val="28"/>
          <w:szCs w:val="28"/>
        </w:rPr>
        <w:t xml:space="preserve"> (</w:t>
      </w:r>
      <w:r w:rsidR="00AA54BC" w:rsidRPr="00D1560F">
        <w:rPr>
          <w:sz w:val="28"/>
          <w:szCs w:val="28"/>
        </w:rPr>
        <w:t>периодичность установлена в Уставе Профсоюза</w:t>
      </w:r>
      <w:r w:rsidR="003D386B" w:rsidRPr="00D1560F">
        <w:rPr>
          <w:sz w:val="28"/>
          <w:szCs w:val="28"/>
        </w:rPr>
        <w:t>)</w:t>
      </w:r>
    </w:p>
    <w:p w:rsidR="00512A6A" w:rsidRPr="00AA54BC" w:rsidRDefault="00512A6A" w:rsidP="00FE17E2">
      <w:pPr>
        <w:ind w:firstLine="709"/>
        <w:jc w:val="both"/>
        <w:rPr>
          <w:sz w:val="28"/>
          <w:szCs w:val="28"/>
        </w:rPr>
      </w:pPr>
    </w:p>
    <w:p w:rsidR="00FE17E2" w:rsidRDefault="00FE17E2" w:rsidP="00FE17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C51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08746B">
        <w:rPr>
          <w:b/>
          <w:sz w:val="28"/>
          <w:szCs w:val="28"/>
        </w:rPr>
        <w:t xml:space="preserve">Проверка соблюдения порядка </w:t>
      </w:r>
      <w:r w:rsidR="00895067" w:rsidRPr="003D386B">
        <w:rPr>
          <w:b/>
          <w:sz w:val="28"/>
          <w:szCs w:val="28"/>
        </w:rPr>
        <w:t>принятия</w:t>
      </w:r>
      <w:r>
        <w:rPr>
          <w:b/>
          <w:sz w:val="28"/>
          <w:szCs w:val="28"/>
        </w:rPr>
        <w:t xml:space="preserve"> в </w:t>
      </w:r>
      <w:r w:rsidR="00895067" w:rsidRPr="003D386B">
        <w:rPr>
          <w:b/>
          <w:sz w:val="28"/>
          <w:szCs w:val="28"/>
        </w:rPr>
        <w:t xml:space="preserve">члены </w:t>
      </w:r>
      <w:r w:rsidRPr="003D386B">
        <w:rPr>
          <w:b/>
          <w:sz w:val="28"/>
          <w:szCs w:val="28"/>
        </w:rPr>
        <w:t>Профсоюз</w:t>
      </w:r>
      <w:r w:rsidR="00895067" w:rsidRPr="003D386B">
        <w:rPr>
          <w:b/>
          <w:sz w:val="28"/>
          <w:szCs w:val="28"/>
        </w:rPr>
        <w:t>а</w:t>
      </w:r>
    </w:p>
    <w:p w:rsidR="00F373A2" w:rsidRDefault="00F373A2" w:rsidP="00D553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должна убедиться в:</w:t>
      </w:r>
    </w:p>
    <w:p w:rsidR="00F373A2" w:rsidRDefault="00413202" w:rsidP="00D553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A5D">
        <w:t xml:space="preserve">– </w:t>
      </w:r>
      <w:r w:rsidR="00F373A2" w:rsidRPr="00D34A5D">
        <w:rPr>
          <w:sz w:val="28"/>
          <w:szCs w:val="28"/>
        </w:rPr>
        <w:t>наличии заявлений работников</w:t>
      </w:r>
      <w:r w:rsidR="004B0FBE" w:rsidRPr="00D34A5D">
        <w:rPr>
          <w:sz w:val="28"/>
          <w:szCs w:val="28"/>
        </w:rPr>
        <w:t>, обучающихся</w:t>
      </w:r>
      <w:r w:rsidR="00F373A2" w:rsidRPr="00D34A5D">
        <w:rPr>
          <w:sz w:val="28"/>
          <w:szCs w:val="28"/>
        </w:rPr>
        <w:t xml:space="preserve"> на имя первичной профсоюзной организаци</w:t>
      </w:r>
      <w:r w:rsidR="00AB3C0A" w:rsidRPr="00D34A5D">
        <w:rPr>
          <w:sz w:val="28"/>
          <w:szCs w:val="28"/>
        </w:rPr>
        <w:t>и</w:t>
      </w:r>
      <w:r w:rsidR="00382003" w:rsidRPr="00D34A5D">
        <w:rPr>
          <w:sz w:val="28"/>
          <w:szCs w:val="28"/>
        </w:rPr>
        <w:t>,</w:t>
      </w:r>
      <w:r w:rsidR="00F373A2" w:rsidRPr="00D34A5D">
        <w:rPr>
          <w:sz w:val="28"/>
          <w:szCs w:val="28"/>
        </w:rPr>
        <w:t xml:space="preserve"> </w:t>
      </w:r>
      <w:r w:rsidR="00560D80" w:rsidRPr="00D34A5D">
        <w:rPr>
          <w:sz w:val="28"/>
          <w:szCs w:val="28"/>
        </w:rPr>
        <w:t>а в случае отсутствия в организации сферы</w:t>
      </w:r>
      <w:r w:rsidR="00560D80" w:rsidRPr="003D386B">
        <w:rPr>
          <w:sz w:val="28"/>
          <w:szCs w:val="28"/>
        </w:rPr>
        <w:t xml:space="preserve"> образования первичной профсоюзной организации - соответственно в территориальную, региональную (межрегиональную) организацию Профсоюза</w:t>
      </w:r>
      <w:r w:rsidR="00560D80" w:rsidRPr="00560D80">
        <w:rPr>
          <w:sz w:val="28"/>
          <w:szCs w:val="28"/>
        </w:rPr>
        <w:t xml:space="preserve"> </w:t>
      </w:r>
      <w:r w:rsidR="00F373A2">
        <w:rPr>
          <w:sz w:val="28"/>
          <w:szCs w:val="28"/>
        </w:rPr>
        <w:t>о вступлении в Профсоюз;</w:t>
      </w:r>
    </w:p>
    <w:p w:rsidR="00F373A2" w:rsidRDefault="00413202" w:rsidP="00D553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F373A2">
        <w:rPr>
          <w:sz w:val="28"/>
          <w:szCs w:val="28"/>
        </w:rPr>
        <w:t xml:space="preserve">правильности оформления </w:t>
      </w:r>
      <w:r w:rsidR="00895067" w:rsidRPr="003D386B">
        <w:rPr>
          <w:sz w:val="28"/>
          <w:szCs w:val="28"/>
        </w:rPr>
        <w:t xml:space="preserve">принятия </w:t>
      </w:r>
      <w:r w:rsidR="00F373A2" w:rsidRPr="003D386B">
        <w:rPr>
          <w:sz w:val="28"/>
          <w:szCs w:val="28"/>
        </w:rPr>
        <w:t xml:space="preserve">в </w:t>
      </w:r>
      <w:r w:rsidR="00895067" w:rsidRPr="003D386B">
        <w:rPr>
          <w:sz w:val="28"/>
          <w:szCs w:val="28"/>
        </w:rPr>
        <w:t xml:space="preserve">члены </w:t>
      </w:r>
      <w:r w:rsidR="00F373A2" w:rsidRPr="003D386B">
        <w:rPr>
          <w:sz w:val="28"/>
          <w:szCs w:val="28"/>
        </w:rPr>
        <w:t>Профсоюз</w:t>
      </w:r>
      <w:r w:rsidR="00895067" w:rsidRPr="003D386B">
        <w:rPr>
          <w:sz w:val="28"/>
          <w:szCs w:val="28"/>
        </w:rPr>
        <w:t>а</w:t>
      </w:r>
      <w:r w:rsidR="00F373A2">
        <w:rPr>
          <w:sz w:val="28"/>
          <w:szCs w:val="28"/>
        </w:rPr>
        <w:t xml:space="preserve"> (при</w:t>
      </w:r>
      <w:r w:rsidR="008151E2">
        <w:rPr>
          <w:sz w:val="28"/>
          <w:szCs w:val="28"/>
        </w:rPr>
        <w:t>нятие</w:t>
      </w:r>
      <w:r w:rsidR="00F373A2">
        <w:rPr>
          <w:sz w:val="28"/>
          <w:szCs w:val="28"/>
        </w:rPr>
        <w:t xml:space="preserve"> в</w:t>
      </w:r>
      <w:r w:rsidR="008151E2">
        <w:rPr>
          <w:sz w:val="28"/>
          <w:szCs w:val="28"/>
        </w:rPr>
        <w:t xml:space="preserve"> члены </w:t>
      </w:r>
      <w:r w:rsidR="00F373A2">
        <w:rPr>
          <w:sz w:val="28"/>
          <w:szCs w:val="28"/>
        </w:rPr>
        <w:t>Профсоюз</w:t>
      </w:r>
      <w:r w:rsidR="008151E2">
        <w:rPr>
          <w:sz w:val="28"/>
          <w:szCs w:val="28"/>
        </w:rPr>
        <w:t>а</w:t>
      </w:r>
      <w:r w:rsidR="00F373A2">
        <w:rPr>
          <w:sz w:val="28"/>
          <w:szCs w:val="28"/>
        </w:rPr>
        <w:t xml:space="preserve"> и прекращение членства в Профсоюзе оформляются </w:t>
      </w:r>
      <w:r w:rsidR="00895067" w:rsidRPr="003D386B">
        <w:rPr>
          <w:sz w:val="28"/>
          <w:szCs w:val="28"/>
        </w:rPr>
        <w:t>решением</w:t>
      </w:r>
      <w:r w:rsidR="00895067">
        <w:rPr>
          <w:sz w:val="28"/>
          <w:szCs w:val="28"/>
        </w:rPr>
        <w:t xml:space="preserve"> </w:t>
      </w:r>
      <w:r w:rsidR="00F373A2">
        <w:rPr>
          <w:sz w:val="28"/>
          <w:szCs w:val="28"/>
        </w:rPr>
        <w:t>профсоюзного комитета</w:t>
      </w:r>
      <w:r w:rsidR="00895067">
        <w:rPr>
          <w:sz w:val="28"/>
          <w:szCs w:val="28"/>
        </w:rPr>
        <w:t xml:space="preserve"> </w:t>
      </w:r>
      <w:r w:rsidR="00895067" w:rsidRPr="003D386B">
        <w:rPr>
          <w:sz w:val="28"/>
          <w:szCs w:val="28"/>
        </w:rPr>
        <w:t>первичной профсоюзной организации</w:t>
      </w:r>
      <w:r w:rsidR="004B0FBE">
        <w:rPr>
          <w:sz w:val="28"/>
          <w:szCs w:val="28"/>
        </w:rPr>
        <w:t>)</w:t>
      </w:r>
      <w:r w:rsidR="00F373A2">
        <w:rPr>
          <w:sz w:val="28"/>
          <w:szCs w:val="28"/>
        </w:rPr>
        <w:t>;</w:t>
      </w:r>
    </w:p>
    <w:p w:rsidR="00F373A2" w:rsidRDefault="00413202" w:rsidP="00D553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– </w:t>
      </w:r>
      <w:r w:rsidR="00F373A2">
        <w:rPr>
          <w:sz w:val="28"/>
          <w:szCs w:val="28"/>
        </w:rPr>
        <w:t>п</w:t>
      </w:r>
      <w:r w:rsidR="00F373A2" w:rsidRPr="0057469F">
        <w:rPr>
          <w:sz w:val="28"/>
          <w:szCs w:val="28"/>
        </w:rPr>
        <w:t>равильност</w:t>
      </w:r>
      <w:r w:rsidR="00AB3C0A">
        <w:rPr>
          <w:sz w:val="28"/>
          <w:szCs w:val="28"/>
        </w:rPr>
        <w:t>и</w:t>
      </w:r>
      <w:r w:rsidR="00F373A2" w:rsidRPr="0057469F">
        <w:rPr>
          <w:sz w:val="28"/>
          <w:szCs w:val="28"/>
        </w:rPr>
        <w:t xml:space="preserve"> оформления </w:t>
      </w:r>
      <w:r w:rsidR="00F373A2">
        <w:rPr>
          <w:sz w:val="28"/>
          <w:szCs w:val="28"/>
        </w:rPr>
        <w:t>профсоюзных билетов и их наличи</w:t>
      </w:r>
      <w:r w:rsidR="0008746B">
        <w:rPr>
          <w:sz w:val="28"/>
          <w:szCs w:val="28"/>
        </w:rPr>
        <w:t>и</w:t>
      </w:r>
      <w:r w:rsidR="00F373A2">
        <w:rPr>
          <w:sz w:val="28"/>
          <w:szCs w:val="28"/>
        </w:rPr>
        <w:t xml:space="preserve"> у членов Профсоюза (по опросам отдельных членов Профсоюза);</w:t>
      </w:r>
    </w:p>
    <w:p w:rsidR="00F4685D" w:rsidRDefault="00413202" w:rsidP="00F4685D">
      <w:pPr>
        <w:ind w:firstLine="709"/>
        <w:jc w:val="both"/>
        <w:rPr>
          <w:sz w:val="28"/>
          <w:szCs w:val="28"/>
        </w:rPr>
      </w:pPr>
      <w:r>
        <w:t>–</w:t>
      </w:r>
      <w:r w:rsidR="00E24C19">
        <w:t xml:space="preserve"> </w:t>
      </w:r>
      <w:r>
        <w:t xml:space="preserve"> </w:t>
      </w:r>
      <w:r w:rsidR="00F373A2">
        <w:rPr>
          <w:sz w:val="28"/>
          <w:szCs w:val="28"/>
        </w:rPr>
        <w:t>правильност</w:t>
      </w:r>
      <w:r w:rsidR="00AB3C0A">
        <w:rPr>
          <w:sz w:val="28"/>
          <w:szCs w:val="28"/>
        </w:rPr>
        <w:t>и</w:t>
      </w:r>
      <w:r w:rsidR="00F373A2">
        <w:rPr>
          <w:sz w:val="28"/>
          <w:szCs w:val="28"/>
        </w:rPr>
        <w:t xml:space="preserve"> исчисления стажа профсоюзного членства;</w:t>
      </w:r>
    </w:p>
    <w:p w:rsidR="00F373A2" w:rsidRDefault="00F4685D" w:rsidP="003F799A">
      <w:pPr>
        <w:ind w:firstLine="851"/>
        <w:jc w:val="both"/>
        <w:rPr>
          <w:sz w:val="28"/>
          <w:szCs w:val="28"/>
        </w:rPr>
      </w:pPr>
      <w:r>
        <w:t xml:space="preserve">– </w:t>
      </w:r>
      <w:r w:rsidR="00F373A2">
        <w:rPr>
          <w:sz w:val="28"/>
          <w:szCs w:val="28"/>
        </w:rPr>
        <w:t>правильности подсч</w:t>
      </w:r>
      <w:r w:rsidR="003160C7">
        <w:rPr>
          <w:sz w:val="28"/>
          <w:szCs w:val="28"/>
        </w:rPr>
        <w:t>е</w:t>
      </w:r>
      <w:r w:rsidR="00F373A2">
        <w:rPr>
          <w:sz w:val="28"/>
          <w:szCs w:val="28"/>
        </w:rPr>
        <w:t xml:space="preserve">та общей численности организации </w:t>
      </w:r>
      <w:r w:rsidR="00A855F8">
        <w:rPr>
          <w:sz w:val="28"/>
          <w:szCs w:val="28"/>
        </w:rPr>
        <w:t xml:space="preserve">Профсоюза </w:t>
      </w:r>
      <w:r w:rsidR="00F373A2">
        <w:rPr>
          <w:sz w:val="28"/>
          <w:szCs w:val="28"/>
        </w:rPr>
        <w:t>и заполнения статистическ</w:t>
      </w:r>
      <w:r w:rsidR="00A855F8">
        <w:rPr>
          <w:sz w:val="28"/>
          <w:szCs w:val="28"/>
        </w:rPr>
        <w:t>их</w:t>
      </w:r>
      <w:r w:rsidR="00F373A2">
        <w:rPr>
          <w:sz w:val="28"/>
          <w:szCs w:val="28"/>
        </w:rPr>
        <w:t xml:space="preserve"> отч</w:t>
      </w:r>
      <w:r w:rsidR="003160C7">
        <w:rPr>
          <w:sz w:val="28"/>
          <w:szCs w:val="28"/>
        </w:rPr>
        <w:t>е</w:t>
      </w:r>
      <w:r w:rsidR="00F373A2">
        <w:rPr>
          <w:sz w:val="28"/>
          <w:szCs w:val="28"/>
        </w:rPr>
        <w:t>т</w:t>
      </w:r>
      <w:r w:rsidR="00A855F8">
        <w:rPr>
          <w:sz w:val="28"/>
          <w:szCs w:val="28"/>
        </w:rPr>
        <w:t>ов</w:t>
      </w:r>
      <w:r w:rsidR="00F373A2">
        <w:rPr>
          <w:sz w:val="28"/>
          <w:szCs w:val="28"/>
        </w:rPr>
        <w:t xml:space="preserve"> по </w:t>
      </w:r>
      <w:r w:rsidR="00F373A2" w:rsidRPr="00B83358">
        <w:rPr>
          <w:sz w:val="28"/>
          <w:szCs w:val="28"/>
        </w:rPr>
        <w:t>форм</w:t>
      </w:r>
      <w:r w:rsidR="00A855F8">
        <w:rPr>
          <w:sz w:val="28"/>
          <w:szCs w:val="28"/>
        </w:rPr>
        <w:t>ам</w:t>
      </w:r>
      <w:r w:rsidR="00F373A2" w:rsidRPr="00B83358">
        <w:rPr>
          <w:sz w:val="28"/>
          <w:szCs w:val="28"/>
        </w:rPr>
        <w:t xml:space="preserve"> 1</w:t>
      </w:r>
      <w:r w:rsidR="0059311E" w:rsidRPr="00B83358">
        <w:rPr>
          <w:sz w:val="28"/>
          <w:szCs w:val="28"/>
        </w:rPr>
        <w:t xml:space="preserve">-5 </w:t>
      </w:r>
      <w:r w:rsidR="00F373A2" w:rsidRPr="00B83358">
        <w:rPr>
          <w:sz w:val="28"/>
          <w:szCs w:val="28"/>
        </w:rPr>
        <w:t>СП</w:t>
      </w:r>
      <w:r w:rsidR="007177B4" w:rsidRPr="00B83358">
        <w:rPr>
          <w:sz w:val="28"/>
          <w:szCs w:val="28"/>
        </w:rPr>
        <w:t>.</w:t>
      </w:r>
    </w:p>
    <w:p w:rsidR="00895067" w:rsidRDefault="00895067" w:rsidP="00D553BB">
      <w:pPr>
        <w:ind w:firstLine="709"/>
        <w:jc w:val="both"/>
        <w:rPr>
          <w:sz w:val="28"/>
          <w:szCs w:val="28"/>
        </w:rPr>
      </w:pPr>
    </w:p>
    <w:p w:rsidR="00FE17E2" w:rsidRDefault="00FE17E2" w:rsidP="008579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C51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Проверка состояния уч</w:t>
      </w:r>
      <w:r w:rsidR="007177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та членов Профсоюза</w:t>
      </w:r>
    </w:p>
    <w:p w:rsidR="00895067" w:rsidRDefault="00F373A2" w:rsidP="00E329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должна убедиться в</w:t>
      </w:r>
      <w:r w:rsidR="00E329E5">
        <w:rPr>
          <w:sz w:val="28"/>
          <w:szCs w:val="28"/>
        </w:rPr>
        <w:t xml:space="preserve"> </w:t>
      </w:r>
      <w:r w:rsidR="007177B4">
        <w:rPr>
          <w:sz w:val="28"/>
          <w:szCs w:val="28"/>
        </w:rPr>
        <w:t>соблюдении общего порядка уче</w:t>
      </w:r>
      <w:r>
        <w:rPr>
          <w:sz w:val="28"/>
          <w:szCs w:val="28"/>
        </w:rPr>
        <w:t>та членов Профсоюза (ч</w:t>
      </w:r>
      <w:r w:rsidRPr="00F373A2">
        <w:rPr>
          <w:sz w:val="28"/>
          <w:szCs w:val="28"/>
        </w:rPr>
        <w:t>лен Профсоюза состоит на учете в первичной профсоюзной организации, как правило, по основно</w:t>
      </w:r>
      <w:r w:rsidR="00A855F8">
        <w:rPr>
          <w:sz w:val="28"/>
          <w:szCs w:val="28"/>
        </w:rPr>
        <w:t>му месту</w:t>
      </w:r>
      <w:r w:rsidRPr="00F373A2">
        <w:rPr>
          <w:sz w:val="28"/>
          <w:szCs w:val="28"/>
        </w:rPr>
        <w:t xml:space="preserve"> работы, учебы</w:t>
      </w:r>
      <w:r w:rsidR="00857940">
        <w:rPr>
          <w:sz w:val="28"/>
          <w:szCs w:val="28"/>
        </w:rPr>
        <w:t>)</w:t>
      </w:r>
      <w:r w:rsidR="00A66A6B">
        <w:rPr>
          <w:sz w:val="28"/>
          <w:szCs w:val="28"/>
        </w:rPr>
        <w:t>.</w:t>
      </w:r>
    </w:p>
    <w:p w:rsidR="00E329E5" w:rsidRPr="003D386B" w:rsidRDefault="00E329E5" w:rsidP="00895067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3D386B">
        <w:rPr>
          <w:sz w:val="28"/>
          <w:szCs w:val="28"/>
          <w:lang w:val="ru-RU"/>
        </w:rPr>
        <w:t>Члену Профсоюза выдается членский профсоюзный билет единого в Профсоюзе образца, который удостоверяет членство в Профсоюзе и хранится у члена Профсоюза.</w:t>
      </w:r>
    </w:p>
    <w:p w:rsidR="00895067" w:rsidRPr="003D386B" w:rsidRDefault="00895067" w:rsidP="00895067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3D386B">
        <w:rPr>
          <w:sz w:val="28"/>
          <w:szCs w:val="28"/>
          <w:lang w:val="ru-RU"/>
        </w:rPr>
        <w:t xml:space="preserve">Учет членов Профсоюза осуществляется в первичной профсоюзной организации в форме журнала и (или) учетной карточки в бумажном или электронном виде в соответствии с </w:t>
      </w:r>
      <w:r w:rsidR="00A855F8">
        <w:rPr>
          <w:sz w:val="28"/>
          <w:szCs w:val="28"/>
          <w:lang w:val="ru-RU"/>
        </w:rPr>
        <w:t>Положением о членском профсоюзном билете и учете членов Профсоюза, утвержденн</w:t>
      </w:r>
      <w:r w:rsidR="009D2F11">
        <w:rPr>
          <w:sz w:val="28"/>
          <w:szCs w:val="28"/>
          <w:lang w:val="ru-RU"/>
        </w:rPr>
        <w:t>ым</w:t>
      </w:r>
      <w:r w:rsidR="00A855F8">
        <w:rPr>
          <w:sz w:val="28"/>
          <w:szCs w:val="28"/>
          <w:lang w:val="ru-RU"/>
        </w:rPr>
        <w:t xml:space="preserve"> постановлением Исполнительного комитета Профсоюза от 25 декабря 2020 года № 5-3 </w:t>
      </w:r>
      <w:r w:rsidR="00405643">
        <w:rPr>
          <w:sz w:val="28"/>
          <w:szCs w:val="28"/>
          <w:lang w:val="ru-RU"/>
        </w:rPr>
        <w:br/>
      </w:r>
      <w:r w:rsidR="00A855F8">
        <w:rPr>
          <w:sz w:val="28"/>
          <w:szCs w:val="28"/>
          <w:lang w:val="ru-RU"/>
        </w:rPr>
        <w:t>«О Положении о членском профсоюзном билете и учете членов Профсоюза»</w:t>
      </w:r>
      <w:r w:rsidRPr="003D386B">
        <w:rPr>
          <w:sz w:val="28"/>
          <w:szCs w:val="28"/>
          <w:lang w:val="ru-RU"/>
        </w:rPr>
        <w:t>.</w:t>
      </w:r>
    </w:p>
    <w:p w:rsidR="00F373A2" w:rsidRPr="00895067" w:rsidRDefault="00895067" w:rsidP="00F45B2D">
      <w:pPr>
        <w:pStyle w:val="a3"/>
        <w:ind w:left="0" w:firstLine="709"/>
        <w:jc w:val="both"/>
        <w:rPr>
          <w:sz w:val="28"/>
          <w:szCs w:val="28"/>
        </w:rPr>
      </w:pPr>
      <w:r w:rsidRPr="003D386B">
        <w:rPr>
          <w:sz w:val="28"/>
          <w:szCs w:val="28"/>
          <w:lang w:val="ru-RU"/>
        </w:rPr>
        <w:lastRenderedPageBreak/>
        <w:t>Учет общей численности членов Профсоюза осуществляется выборными органами соответствующей территориальной, региональной (межрегион</w:t>
      </w:r>
      <w:r w:rsidR="00975562">
        <w:rPr>
          <w:sz w:val="28"/>
          <w:szCs w:val="28"/>
          <w:lang w:val="ru-RU"/>
        </w:rPr>
        <w:t>альной) органи</w:t>
      </w:r>
      <w:r w:rsidR="00975562" w:rsidRPr="00194971">
        <w:rPr>
          <w:sz w:val="28"/>
          <w:szCs w:val="28"/>
          <w:lang w:val="ru-RU"/>
        </w:rPr>
        <w:t>зации</w:t>
      </w:r>
      <w:r w:rsidRPr="003D386B">
        <w:rPr>
          <w:sz w:val="28"/>
          <w:szCs w:val="28"/>
          <w:lang w:val="ru-RU"/>
        </w:rPr>
        <w:t xml:space="preserve"> Профсоюза и Профсоюза.</w:t>
      </w:r>
    </w:p>
    <w:p w:rsidR="005535D4" w:rsidRDefault="005535D4" w:rsidP="00857940">
      <w:pPr>
        <w:ind w:firstLine="709"/>
        <w:jc w:val="both"/>
        <w:rPr>
          <w:sz w:val="28"/>
          <w:szCs w:val="28"/>
        </w:rPr>
      </w:pPr>
    </w:p>
    <w:p w:rsidR="00FE17E2" w:rsidRDefault="00FE17E2" w:rsidP="008579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C511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П</w:t>
      </w:r>
      <w:r w:rsidR="00D61AB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оверка соблюдения порядка рассмотрения писем, заявлений и жалоб членов Профсоюза</w:t>
      </w:r>
    </w:p>
    <w:p w:rsidR="00E84A6E" w:rsidRDefault="00E84A6E" w:rsidP="00E84A6E">
      <w:pPr>
        <w:ind w:firstLine="709"/>
        <w:jc w:val="both"/>
        <w:rPr>
          <w:sz w:val="28"/>
          <w:szCs w:val="28"/>
        </w:rPr>
      </w:pPr>
      <w:r w:rsidRPr="00B83358">
        <w:rPr>
          <w:sz w:val="28"/>
          <w:szCs w:val="28"/>
        </w:rPr>
        <w:t xml:space="preserve">Контрольно-ревизионная комиссия проверяет соблюдение сроков рассмотрения писем, жалоб и предложений (согласно Правилам по ведению делопроизводства в организациях Профсоюза, </w:t>
      </w:r>
      <w:r w:rsidRPr="00975562">
        <w:rPr>
          <w:sz w:val="28"/>
          <w:szCs w:val="28"/>
        </w:rPr>
        <w:t>утвержденным</w:t>
      </w:r>
      <w:r w:rsidRPr="00B83358">
        <w:rPr>
          <w:sz w:val="28"/>
          <w:szCs w:val="28"/>
        </w:rPr>
        <w:t xml:space="preserve"> </w:t>
      </w:r>
      <w:r w:rsidR="00A855F8">
        <w:rPr>
          <w:sz w:val="28"/>
          <w:szCs w:val="28"/>
        </w:rPr>
        <w:t>п</w:t>
      </w:r>
      <w:r w:rsidRPr="00B83358">
        <w:rPr>
          <w:sz w:val="28"/>
          <w:szCs w:val="28"/>
        </w:rPr>
        <w:t xml:space="preserve">остановлением </w:t>
      </w:r>
      <w:r w:rsidR="00A855F8">
        <w:rPr>
          <w:sz w:val="28"/>
          <w:szCs w:val="28"/>
        </w:rPr>
        <w:t>И</w:t>
      </w:r>
      <w:r w:rsidRPr="00B83358">
        <w:rPr>
          <w:sz w:val="28"/>
          <w:szCs w:val="28"/>
        </w:rPr>
        <w:t>спол</w:t>
      </w:r>
      <w:r w:rsidR="00A855F8">
        <w:rPr>
          <w:sz w:val="28"/>
          <w:szCs w:val="28"/>
        </w:rPr>
        <w:t xml:space="preserve">нительного </w:t>
      </w:r>
      <w:r w:rsidRPr="00B83358">
        <w:rPr>
          <w:sz w:val="28"/>
          <w:szCs w:val="28"/>
        </w:rPr>
        <w:t>ком</w:t>
      </w:r>
      <w:r w:rsidR="00A855F8">
        <w:rPr>
          <w:sz w:val="28"/>
          <w:szCs w:val="28"/>
        </w:rPr>
        <w:t>итета</w:t>
      </w:r>
      <w:r w:rsidRPr="00B83358">
        <w:rPr>
          <w:sz w:val="28"/>
          <w:szCs w:val="28"/>
        </w:rPr>
        <w:t xml:space="preserve"> Профсоюза от 7</w:t>
      </w:r>
      <w:r w:rsidR="00A855F8">
        <w:rPr>
          <w:sz w:val="28"/>
          <w:szCs w:val="28"/>
        </w:rPr>
        <w:t xml:space="preserve"> июня </w:t>
      </w:r>
      <w:r w:rsidRPr="00B83358">
        <w:rPr>
          <w:sz w:val="28"/>
          <w:szCs w:val="28"/>
        </w:rPr>
        <w:t>2010 г</w:t>
      </w:r>
      <w:r w:rsidR="00A855F8">
        <w:rPr>
          <w:sz w:val="28"/>
          <w:szCs w:val="28"/>
        </w:rPr>
        <w:t>ода</w:t>
      </w:r>
      <w:r w:rsidR="00A855F8" w:rsidRPr="00A855F8">
        <w:rPr>
          <w:sz w:val="28"/>
          <w:szCs w:val="28"/>
        </w:rPr>
        <w:t xml:space="preserve"> </w:t>
      </w:r>
      <w:r w:rsidR="00A855F8" w:rsidRPr="00B83358">
        <w:rPr>
          <w:sz w:val="28"/>
          <w:szCs w:val="28"/>
        </w:rPr>
        <w:t>№10</w:t>
      </w:r>
      <w:r w:rsidRPr="00B83358">
        <w:rPr>
          <w:sz w:val="28"/>
          <w:szCs w:val="28"/>
        </w:rPr>
        <w:t>,</w:t>
      </w:r>
      <w:r w:rsidR="00B83358">
        <w:rPr>
          <w:sz w:val="28"/>
          <w:szCs w:val="28"/>
        </w:rPr>
        <w:t xml:space="preserve"> а также</w:t>
      </w:r>
      <w:r w:rsidRPr="00B83358">
        <w:rPr>
          <w:sz w:val="28"/>
          <w:szCs w:val="28"/>
        </w:rPr>
        <w:t xml:space="preserve"> инструкции по делопроизводству организации Профсоюза).</w:t>
      </w:r>
    </w:p>
    <w:p w:rsidR="002E231D" w:rsidRDefault="002E231D" w:rsidP="00857940">
      <w:pPr>
        <w:ind w:firstLine="709"/>
        <w:jc w:val="both"/>
        <w:rPr>
          <w:sz w:val="28"/>
          <w:szCs w:val="28"/>
        </w:rPr>
      </w:pPr>
    </w:p>
    <w:p w:rsidR="00FE17E2" w:rsidRDefault="00FE17E2" w:rsidP="008579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C51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Проверка соблюдения Правил ведения делопроизводства и оформления протоколов </w:t>
      </w:r>
      <w:r w:rsidR="00A855F8">
        <w:rPr>
          <w:b/>
          <w:sz w:val="28"/>
          <w:szCs w:val="28"/>
        </w:rPr>
        <w:t xml:space="preserve">высшего и </w:t>
      </w:r>
      <w:r>
        <w:rPr>
          <w:b/>
          <w:sz w:val="28"/>
          <w:szCs w:val="28"/>
        </w:rPr>
        <w:t>выборных ко</w:t>
      </w:r>
      <w:r w:rsidR="001E6AFB">
        <w:rPr>
          <w:b/>
          <w:sz w:val="28"/>
          <w:szCs w:val="28"/>
        </w:rPr>
        <w:t>ллегиальных органов</w:t>
      </w:r>
      <w:r w:rsidR="00A855F8">
        <w:rPr>
          <w:b/>
          <w:sz w:val="28"/>
          <w:szCs w:val="28"/>
        </w:rPr>
        <w:t xml:space="preserve"> организации Профсоюза</w:t>
      </w:r>
    </w:p>
    <w:p w:rsidR="00E84A6E" w:rsidRDefault="00E84A6E" w:rsidP="00E84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делопроизводства в соответствии с Правилами по ведению делопроизводства в организациях Профсоюза, утвержденными </w:t>
      </w:r>
      <w:r w:rsidR="00A855F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A855F8" w:rsidRPr="00FB1460">
        <w:rPr>
          <w:sz w:val="28"/>
          <w:szCs w:val="28"/>
        </w:rPr>
        <w:t>И</w:t>
      </w:r>
      <w:r w:rsidRPr="00FB1460">
        <w:rPr>
          <w:sz w:val="28"/>
          <w:szCs w:val="28"/>
        </w:rPr>
        <w:t>спол</w:t>
      </w:r>
      <w:r w:rsidR="00A855F8" w:rsidRPr="00FB1460">
        <w:rPr>
          <w:sz w:val="28"/>
          <w:szCs w:val="28"/>
        </w:rPr>
        <w:t xml:space="preserve">нительного </w:t>
      </w:r>
      <w:r w:rsidRPr="00FB1460">
        <w:rPr>
          <w:sz w:val="28"/>
          <w:szCs w:val="28"/>
        </w:rPr>
        <w:t>ком</w:t>
      </w:r>
      <w:r w:rsidR="00A855F8" w:rsidRPr="00FB1460">
        <w:rPr>
          <w:sz w:val="28"/>
          <w:szCs w:val="28"/>
        </w:rPr>
        <w:t>итета</w:t>
      </w:r>
      <w:r w:rsidRPr="00FB1460">
        <w:rPr>
          <w:sz w:val="28"/>
          <w:szCs w:val="28"/>
        </w:rPr>
        <w:t xml:space="preserve"> Профсоюза от 7</w:t>
      </w:r>
      <w:r w:rsidR="00A855F8" w:rsidRPr="00FB1460">
        <w:rPr>
          <w:sz w:val="28"/>
          <w:szCs w:val="28"/>
        </w:rPr>
        <w:t xml:space="preserve"> июня </w:t>
      </w:r>
      <w:r w:rsidRPr="00FB1460">
        <w:rPr>
          <w:sz w:val="28"/>
          <w:szCs w:val="28"/>
        </w:rPr>
        <w:t>2010 г</w:t>
      </w:r>
      <w:r w:rsidR="00A855F8" w:rsidRPr="00FB1460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A855F8" w:rsidRPr="00FB1460">
        <w:rPr>
          <w:sz w:val="28"/>
          <w:szCs w:val="28"/>
        </w:rPr>
        <w:t>№10</w:t>
      </w:r>
      <w:r w:rsidR="00A85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инструкцией по делопроизводству организации </w:t>
      </w:r>
      <w:r w:rsidR="00924E8A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>(проверить наличие такой инструкции);</w:t>
      </w:r>
    </w:p>
    <w:p w:rsidR="00857940" w:rsidRDefault="003F799A" w:rsidP="00857940">
      <w:pPr>
        <w:ind w:firstLine="709"/>
        <w:jc w:val="both"/>
        <w:rPr>
          <w:sz w:val="28"/>
          <w:szCs w:val="28"/>
        </w:rPr>
      </w:pPr>
      <w:r>
        <w:t>–</w:t>
      </w:r>
      <w:r w:rsidR="00857940">
        <w:rPr>
          <w:sz w:val="28"/>
          <w:szCs w:val="28"/>
        </w:rPr>
        <w:t>наличие номенклатуры дел организации Профсоюза;</w:t>
      </w:r>
    </w:p>
    <w:p w:rsidR="00857940" w:rsidRDefault="00E24C19" w:rsidP="00857940">
      <w:pPr>
        <w:ind w:firstLine="709"/>
        <w:jc w:val="both"/>
        <w:rPr>
          <w:sz w:val="28"/>
          <w:szCs w:val="28"/>
        </w:rPr>
      </w:pPr>
      <w:r>
        <w:t>–</w:t>
      </w:r>
      <w:r w:rsidR="00857940">
        <w:rPr>
          <w:sz w:val="28"/>
          <w:szCs w:val="28"/>
        </w:rPr>
        <w:t xml:space="preserve">своевременность и правильность оформления протоколов заседаний </w:t>
      </w:r>
      <w:r w:rsidR="00924E8A">
        <w:rPr>
          <w:sz w:val="28"/>
          <w:szCs w:val="28"/>
        </w:rPr>
        <w:t>высшего и выборных коллегиальных органов организации Профсоюза</w:t>
      </w:r>
      <w:r w:rsidR="00857940">
        <w:rPr>
          <w:sz w:val="28"/>
          <w:szCs w:val="28"/>
        </w:rPr>
        <w:t>;</w:t>
      </w:r>
    </w:p>
    <w:p w:rsidR="00857940" w:rsidRDefault="00E24C19" w:rsidP="00857940">
      <w:pPr>
        <w:ind w:firstLine="709"/>
        <w:jc w:val="both"/>
        <w:rPr>
          <w:sz w:val="28"/>
          <w:szCs w:val="28"/>
        </w:rPr>
      </w:pPr>
      <w:r>
        <w:t>–</w:t>
      </w:r>
      <w:r w:rsidR="00857940">
        <w:rPr>
          <w:sz w:val="28"/>
          <w:szCs w:val="28"/>
        </w:rPr>
        <w:t>состояние текущего профсоюзного архива;</w:t>
      </w:r>
    </w:p>
    <w:p w:rsidR="00857940" w:rsidRDefault="00E24C19" w:rsidP="00857940">
      <w:pPr>
        <w:ind w:firstLine="709"/>
        <w:jc w:val="both"/>
        <w:rPr>
          <w:sz w:val="28"/>
          <w:szCs w:val="28"/>
        </w:rPr>
      </w:pPr>
      <w:r>
        <w:t>–</w:t>
      </w:r>
      <w:r w:rsidR="00857940">
        <w:rPr>
          <w:sz w:val="28"/>
          <w:szCs w:val="28"/>
        </w:rPr>
        <w:t>соблюдение порядка сдачи документов в государственный архив.</w:t>
      </w:r>
    </w:p>
    <w:p w:rsidR="009D4A3B" w:rsidRPr="0057469F" w:rsidRDefault="009D4A3B" w:rsidP="009D4A3B">
      <w:pPr>
        <w:jc w:val="both"/>
        <w:rPr>
          <w:sz w:val="28"/>
          <w:szCs w:val="28"/>
        </w:rPr>
      </w:pPr>
    </w:p>
    <w:p w:rsidR="00924E8A" w:rsidRDefault="00104490" w:rsidP="00924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924E8A">
        <w:rPr>
          <w:b/>
          <w:sz w:val="28"/>
          <w:szCs w:val="28"/>
        </w:rPr>
        <w:t xml:space="preserve"> </w:t>
      </w:r>
      <w:r w:rsidR="002C5113">
        <w:rPr>
          <w:b/>
          <w:sz w:val="28"/>
          <w:szCs w:val="28"/>
        </w:rPr>
        <w:t>3</w:t>
      </w:r>
      <w:r w:rsidR="00FE17E2">
        <w:rPr>
          <w:b/>
          <w:sz w:val="28"/>
          <w:szCs w:val="28"/>
        </w:rPr>
        <w:t xml:space="preserve">. </w:t>
      </w:r>
    </w:p>
    <w:p w:rsidR="00C77D0B" w:rsidRDefault="00C77D0B" w:rsidP="00F45B2D">
      <w:pPr>
        <w:jc w:val="center"/>
        <w:rPr>
          <w:b/>
          <w:sz w:val="28"/>
          <w:szCs w:val="28"/>
        </w:rPr>
      </w:pPr>
      <w:r w:rsidRPr="00EF07E7">
        <w:rPr>
          <w:b/>
          <w:sz w:val="28"/>
          <w:szCs w:val="28"/>
        </w:rPr>
        <w:t>ОФОРМЛЕНИЕ РЕЗУЛЬТАТОВ РЕВИЗИЙ И ПРОВЕРОК</w:t>
      </w:r>
    </w:p>
    <w:p w:rsidR="00924E8A" w:rsidRDefault="00924E8A" w:rsidP="00C77D0B">
      <w:pPr>
        <w:ind w:firstLine="540"/>
        <w:jc w:val="both"/>
        <w:rPr>
          <w:sz w:val="28"/>
          <w:szCs w:val="28"/>
        </w:rPr>
      </w:pPr>
    </w:p>
    <w:p w:rsidR="00C77D0B" w:rsidRDefault="00C77D0B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Ревизия финансово</w:t>
      </w:r>
      <w:r w:rsidR="009337B4">
        <w:rPr>
          <w:sz w:val="28"/>
          <w:szCs w:val="28"/>
        </w:rPr>
        <w:t>-</w:t>
      </w:r>
      <w:r>
        <w:rPr>
          <w:sz w:val="28"/>
          <w:szCs w:val="28"/>
        </w:rPr>
        <w:t xml:space="preserve">хозяйственной деятельности организации Профсоюза осуществляется по итогам работы за год, а также перед проведением </w:t>
      </w:r>
      <w:r w:rsidR="00FE17E2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отч</w:t>
      </w:r>
      <w:r w:rsidR="009337B4">
        <w:rPr>
          <w:sz w:val="28"/>
          <w:szCs w:val="28"/>
        </w:rPr>
        <w:t>е</w:t>
      </w:r>
      <w:r>
        <w:rPr>
          <w:sz w:val="28"/>
          <w:szCs w:val="28"/>
        </w:rPr>
        <w:t>тно</w:t>
      </w:r>
      <w:r w:rsidR="00512A6A">
        <w:rPr>
          <w:sz w:val="28"/>
          <w:szCs w:val="28"/>
        </w:rPr>
        <w:t>-</w:t>
      </w:r>
      <w:r>
        <w:rPr>
          <w:sz w:val="28"/>
          <w:szCs w:val="28"/>
        </w:rPr>
        <w:t xml:space="preserve">выборной конференции </w:t>
      </w:r>
      <w:r w:rsidR="003A2919" w:rsidRPr="00755F43">
        <w:rPr>
          <w:sz w:val="28"/>
          <w:szCs w:val="28"/>
        </w:rPr>
        <w:t>(собрания)</w:t>
      </w:r>
      <w:r w:rsidR="003A2919">
        <w:rPr>
          <w:sz w:val="28"/>
          <w:szCs w:val="28"/>
        </w:rPr>
        <w:t xml:space="preserve"> </w:t>
      </w:r>
      <w:r w:rsidR="00FE17E2">
        <w:rPr>
          <w:sz w:val="28"/>
          <w:szCs w:val="28"/>
        </w:rPr>
        <w:t>организации Профсоюза</w:t>
      </w:r>
      <w:r w:rsidR="00033887">
        <w:rPr>
          <w:sz w:val="28"/>
          <w:szCs w:val="28"/>
        </w:rPr>
        <w:t>.</w:t>
      </w:r>
    </w:p>
    <w:p w:rsidR="00FE17E2" w:rsidRDefault="00C77D0B" w:rsidP="00B9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(ревизии) контрольно</w:t>
      </w:r>
      <w:r w:rsidR="00900CE4">
        <w:rPr>
          <w:sz w:val="28"/>
          <w:szCs w:val="28"/>
        </w:rPr>
        <w:t>-</w:t>
      </w:r>
      <w:r>
        <w:rPr>
          <w:sz w:val="28"/>
          <w:szCs w:val="28"/>
        </w:rPr>
        <w:t>ревизионная комиссия составляет акт</w:t>
      </w:r>
      <w:r w:rsidR="00B9036C">
        <w:rPr>
          <w:sz w:val="28"/>
          <w:szCs w:val="28"/>
        </w:rPr>
        <w:t xml:space="preserve"> </w:t>
      </w:r>
      <w:r w:rsidR="00B9036C" w:rsidRPr="00B9036C">
        <w:rPr>
          <w:bCs/>
          <w:sz w:val="28"/>
          <w:szCs w:val="28"/>
        </w:rPr>
        <w:t>ревизии финансово–хозяйственной и организационной деятельности организации Профсоюза (приложение №2)</w:t>
      </w:r>
      <w:r>
        <w:rPr>
          <w:sz w:val="28"/>
          <w:szCs w:val="28"/>
        </w:rPr>
        <w:t xml:space="preserve">, в котором отражаются: </w:t>
      </w:r>
    </w:p>
    <w:p w:rsidR="00FE17E2" w:rsidRDefault="00924E8A" w:rsidP="00F45B2D">
      <w:pPr>
        <w:ind w:left="709"/>
        <w:jc w:val="both"/>
        <w:rPr>
          <w:sz w:val="28"/>
          <w:szCs w:val="28"/>
        </w:rPr>
      </w:pPr>
      <w:r w:rsidRPr="00F45B2D">
        <w:rPr>
          <w:bCs/>
          <w:sz w:val="28"/>
          <w:szCs w:val="28"/>
        </w:rPr>
        <w:t>1)</w:t>
      </w:r>
      <w:r>
        <w:rPr>
          <w:b/>
          <w:sz w:val="28"/>
          <w:szCs w:val="28"/>
        </w:rPr>
        <w:t> </w:t>
      </w:r>
      <w:r w:rsidR="00C77D0B">
        <w:rPr>
          <w:sz w:val="28"/>
          <w:szCs w:val="28"/>
        </w:rPr>
        <w:t>достоверность финансовы</w:t>
      </w:r>
      <w:r w:rsidR="00033887">
        <w:rPr>
          <w:sz w:val="28"/>
          <w:szCs w:val="28"/>
        </w:rPr>
        <w:t>х документов и отчетных данных;</w:t>
      </w:r>
    </w:p>
    <w:p w:rsidR="00FE17E2" w:rsidRDefault="00082DF2" w:rsidP="00F45B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C77D0B">
        <w:rPr>
          <w:sz w:val="28"/>
          <w:szCs w:val="28"/>
        </w:rPr>
        <w:t>орядок осуществления финансовой деятельности и состояние бухгалтерского учета</w:t>
      </w:r>
      <w:r w:rsidR="00FE17E2">
        <w:rPr>
          <w:sz w:val="28"/>
          <w:szCs w:val="28"/>
        </w:rPr>
        <w:t>;</w:t>
      </w:r>
    </w:p>
    <w:p w:rsidR="00FE17E2" w:rsidRDefault="007738C8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7D0B">
        <w:rPr>
          <w:sz w:val="28"/>
          <w:szCs w:val="28"/>
        </w:rPr>
        <w:t>соблюдение сроков представления финансовой отчетности</w:t>
      </w:r>
      <w:r w:rsidR="00FE17E2">
        <w:rPr>
          <w:sz w:val="28"/>
          <w:szCs w:val="28"/>
        </w:rPr>
        <w:t>;</w:t>
      </w:r>
    </w:p>
    <w:p w:rsidR="00FE17E2" w:rsidRDefault="007738C8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7D0B">
        <w:rPr>
          <w:sz w:val="28"/>
          <w:szCs w:val="28"/>
        </w:rPr>
        <w:t>факты нарушений нормативных правовых актов</w:t>
      </w:r>
      <w:r w:rsidR="00FE17E2">
        <w:rPr>
          <w:sz w:val="28"/>
          <w:szCs w:val="28"/>
        </w:rPr>
        <w:t>;</w:t>
      </w:r>
    </w:p>
    <w:p w:rsidR="00FE17E2" w:rsidRPr="00FE17E2" w:rsidRDefault="007738C8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E17E2">
        <w:rPr>
          <w:sz w:val="28"/>
          <w:szCs w:val="28"/>
        </w:rPr>
        <w:t>соблюдение сроков и периодичности</w:t>
      </w:r>
      <w:r w:rsidR="00FE17E2" w:rsidRPr="00FE17E2">
        <w:rPr>
          <w:sz w:val="28"/>
          <w:szCs w:val="28"/>
        </w:rPr>
        <w:t xml:space="preserve"> проведения заседаний</w:t>
      </w:r>
      <w:r w:rsidR="00FE17E2">
        <w:rPr>
          <w:sz w:val="28"/>
          <w:szCs w:val="28"/>
        </w:rPr>
        <w:t xml:space="preserve"> выборных коллегиальных органов</w:t>
      </w:r>
      <w:r w:rsidR="00924E8A">
        <w:rPr>
          <w:sz w:val="28"/>
          <w:szCs w:val="28"/>
        </w:rPr>
        <w:t xml:space="preserve"> организации Профсоюза</w:t>
      </w:r>
      <w:r w:rsidR="00FE17E2">
        <w:rPr>
          <w:sz w:val="28"/>
          <w:szCs w:val="28"/>
        </w:rPr>
        <w:t>;</w:t>
      </w:r>
    </w:p>
    <w:p w:rsidR="00FE17E2" w:rsidRPr="00FE17E2" w:rsidRDefault="007738C8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FE17E2" w:rsidRPr="00147A40">
        <w:rPr>
          <w:sz w:val="28"/>
          <w:szCs w:val="28"/>
        </w:rPr>
        <w:t>соблюдение</w:t>
      </w:r>
      <w:r w:rsidR="009337B4" w:rsidRPr="00147A40">
        <w:rPr>
          <w:sz w:val="28"/>
          <w:szCs w:val="28"/>
        </w:rPr>
        <w:t xml:space="preserve"> порядка </w:t>
      </w:r>
      <w:r w:rsidR="00A17702" w:rsidRPr="00147A40">
        <w:rPr>
          <w:sz w:val="28"/>
          <w:szCs w:val="28"/>
        </w:rPr>
        <w:t>принятия в члены Профсоюза</w:t>
      </w:r>
      <w:r w:rsidR="00147A40">
        <w:rPr>
          <w:sz w:val="28"/>
          <w:szCs w:val="28"/>
        </w:rPr>
        <w:t xml:space="preserve"> и прекращения членства в Профсоюзе</w:t>
      </w:r>
      <w:r w:rsidR="00FE17E2">
        <w:rPr>
          <w:sz w:val="28"/>
          <w:szCs w:val="28"/>
        </w:rPr>
        <w:t>;</w:t>
      </w:r>
    </w:p>
    <w:p w:rsidR="00FE17E2" w:rsidRPr="00FE17E2" w:rsidRDefault="007738C8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E17E2" w:rsidRPr="00FE17E2">
        <w:rPr>
          <w:sz w:val="28"/>
          <w:szCs w:val="28"/>
        </w:rPr>
        <w:t>состояни</w:t>
      </w:r>
      <w:r w:rsidR="00FE17E2">
        <w:rPr>
          <w:sz w:val="28"/>
          <w:szCs w:val="28"/>
        </w:rPr>
        <w:t>е</w:t>
      </w:r>
      <w:r w:rsidR="009337B4">
        <w:rPr>
          <w:sz w:val="28"/>
          <w:szCs w:val="28"/>
        </w:rPr>
        <w:t xml:space="preserve"> уче</w:t>
      </w:r>
      <w:r w:rsidR="00FE17E2" w:rsidRPr="00FE17E2">
        <w:rPr>
          <w:sz w:val="28"/>
          <w:szCs w:val="28"/>
        </w:rPr>
        <w:t>та членов Профсоюза</w:t>
      </w:r>
      <w:r w:rsidR="00FE17E2">
        <w:rPr>
          <w:sz w:val="28"/>
          <w:szCs w:val="28"/>
        </w:rPr>
        <w:t>;</w:t>
      </w:r>
    </w:p>
    <w:p w:rsidR="00FE17E2" w:rsidRPr="0057469F" w:rsidRDefault="007738C8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E17E2">
        <w:rPr>
          <w:sz w:val="28"/>
          <w:szCs w:val="28"/>
        </w:rPr>
        <w:t>состояние работы с письмами и заявлениями членов Профсоюза;</w:t>
      </w:r>
      <w:r w:rsidR="00FE17E2" w:rsidRPr="0057469F">
        <w:rPr>
          <w:sz w:val="28"/>
          <w:szCs w:val="28"/>
        </w:rPr>
        <w:t xml:space="preserve"> </w:t>
      </w:r>
    </w:p>
    <w:p w:rsidR="00FE17E2" w:rsidRPr="00FE17E2" w:rsidRDefault="007738C8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FE17E2">
        <w:rPr>
          <w:sz w:val="28"/>
          <w:szCs w:val="28"/>
        </w:rPr>
        <w:t>с</w:t>
      </w:r>
      <w:r w:rsidR="003073BE">
        <w:rPr>
          <w:sz w:val="28"/>
          <w:szCs w:val="28"/>
        </w:rPr>
        <w:t>облюдение</w:t>
      </w:r>
      <w:r w:rsidR="00FE17E2" w:rsidRPr="00FE17E2">
        <w:rPr>
          <w:sz w:val="28"/>
          <w:szCs w:val="28"/>
        </w:rPr>
        <w:t xml:space="preserve"> </w:t>
      </w:r>
      <w:r w:rsidR="00FE17E2">
        <w:rPr>
          <w:sz w:val="28"/>
          <w:szCs w:val="28"/>
        </w:rPr>
        <w:t>порядка</w:t>
      </w:r>
      <w:r w:rsidR="00FE17E2" w:rsidRPr="00FE17E2">
        <w:rPr>
          <w:sz w:val="28"/>
          <w:szCs w:val="28"/>
        </w:rPr>
        <w:t xml:space="preserve"> ведения делопроизводства и оформления протоколов </w:t>
      </w:r>
      <w:r w:rsidR="00924E8A">
        <w:rPr>
          <w:sz w:val="28"/>
          <w:szCs w:val="28"/>
        </w:rPr>
        <w:t>высшего и выборных коллегиальных органов организации Профсоюза</w:t>
      </w:r>
      <w:r w:rsidR="00FE17E2" w:rsidRPr="00FE17E2">
        <w:rPr>
          <w:sz w:val="28"/>
          <w:szCs w:val="28"/>
        </w:rPr>
        <w:t>.</w:t>
      </w:r>
    </w:p>
    <w:p w:rsidR="00A40942" w:rsidRDefault="00C77D0B" w:rsidP="00F45B2D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Во всех материалах, составляемых по итогам работы </w:t>
      </w:r>
      <w:r w:rsidR="00AA54BC" w:rsidRPr="00AA54BC">
        <w:rPr>
          <w:sz w:val="28"/>
          <w:szCs w:val="28"/>
        </w:rPr>
        <w:t>контрольно-ревизионной</w:t>
      </w:r>
      <w:r w:rsidRPr="0057469F">
        <w:rPr>
          <w:sz w:val="28"/>
          <w:szCs w:val="28"/>
        </w:rPr>
        <w:t xml:space="preserve"> комиссии, перечисляются выявленные нарушения </w:t>
      </w:r>
      <w:r w:rsidR="00FE17E2">
        <w:rPr>
          <w:sz w:val="28"/>
          <w:szCs w:val="28"/>
        </w:rPr>
        <w:t xml:space="preserve">Устава Профсоюза, </w:t>
      </w:r>
      <w:r w:rsidRPr="0057469F">
        <w:rPr>
          <w:sz w:val="28"/>
          <w:szCs w:val="28"/>
        </w:rPr>
        <w:t>законодательства</w:t>
      </w:r>
      <w:r w:rsidR="00A40942">
        <w:rPr>
          <w:sz w:val="28"/>
          <w:szCs w:val="28"/>
        </w:rPr>
        <w:t xml:space="preserve"> Р</w:t>
      </w:r>
      <w:r w:rsidR="00CF3ABF">
        <w:rPr>
          <w:sz w:val="28"/>
          <w:szCs w:val="28"/>
        </w:rPr>
        <w:t>оссийской Федерации</w:t>
      </w:r>
      <w:r w:rsidR="00D05673">
        <w:rPr>
          <w:sz w:val="28"/>
          <w:szCs w:val="28"/>
        </w:rPr>
        <w:t xml:space="preserve"> и </w:t>
      </w:r>
      <w:r w:rsidRPr="0057469F">
        <w:rPr>
          <w:sz w:val="28"/>
          <w:szCs w:val="28"/>
        </w:rPr>
        <w:t>указыва</w:t>
      </w:r>
      <w:r w:rsidR="00D05673">
        <w:rPr>
          <w:sz w:val="28"/>
          <w:szCs w:val="28"/>
        </w:rPr>
        <w:t>ю</w:t>
      </w:r>
      <w:r w:rsidRPr="0057469F">
        <w:rPr>
          <w:sz w:val="28"/>
          <w:szCs w:val="28"/>
        </w:rPr>
        <w:t>тся</w:t>
      </w:r>
      <w:r w:rsidR="00A40942">
        <w:rPr>
          <w:sz w:val="28"/>
          <w:szCs w:val="28"/>
        </w:rPr>
        <w:t xml:space="preserve"> нарушенная нормативно-уставная норма и профсоюзный орган или </w:t>
      </w:r>
      <w:r w:rsidRPr="0057469F">
        <w:rPr>
          <w:sz w:val="28"/>
          <w:szCs w:val="28"/>
        </w:rPr>
        <w:t>лицо</w:t>
      </w:r>
      <w:r w:rsidR="00A40942">
        <w:rPr>
          <w:sz w:val="28"/>
          <w:szCs w:val="28"/>
        </w:rPr>
        <w:t xml:space="preserve"> в Профсоюзе</w:t>
      </w:r>
      <w:r w:rsidRPr="0057469F">
        <w:rPr>
          <w:sz w:val="28"/>
          <w:szCs w:val="28"/>
        </w:rPr>
        <w:t xml:space="preserve">, непосредственно виновное в нарушениях. </w:t>
      </w:r>
    </w:p>
    <w:p w:rsidR="00C77D0B" w:rsidRPr="0057469F" w:rsidRDefault="00C77D0B" w:rsidP="00F45B2D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В случаях причинения </w:t>
      </w:r>
      <w:r w:rsidR="00A40942">
        <w:rPr>
          <w:sz w:val="28"/>
          <w:szCs w:val="28"/>
        </w:rPr>
        <w:t xml:space="preserve">материального </w:t>
      </w:r>
      <w:r w:rsidRPr="0057469F">
        <w:rPr>
          <w:sz w:val="28"/>
          <w:szCs w:val="28"/>
        </w:rPr>
        <w:t xml:space="preserve">ущерба </w:t>
      </w:r>
      <w:r w:rsidR="00A40942">
        <w:rPr>
          <w:sz w:val="28"/>
          <w:szCs w:val="28"/>
        </w:rPr>
        <w:t xml:space="preserve">Профсоюзу </w:t>
      </w:r>
      <w:r w:rsidRPr="0057469F">
        <w:rPr>
          <w:sz w:val="28"/>
          <w:szCs w:val="28"/>
        </w:rPr>
        <w:t>определяется его размер, устанавливается, кто и в какой степени несет материальную ответственность</w:t>
      </w:r>
      <w:r w:rsidR="00A40942">
        <w:rPr>
          <w:sz w:val="28"/>
          <w:szCs w:val="28"/>
        </w:rPr>
        <w:t xml:space="preserve"> (</w:t>
      </w:r>
      <w:r w:rsidRPr="0057469F">
        <w:rPr>
          <w:sz w:val="28"/>
          <w:szCs w:val="28"/>
        </w:rPr>
        <w:t>факты и оценк</w:t>
      </w:r>
      <w:r w:rsidR="00A40942">
        <w:rPr>
          <w:sz w:val="28"/>
          <w:szCs w:val="28"/>
        </w:rPr>
        <w:t>и</w:t>
      </w:r>
      <w:r w:rsidRPr="0057469F">
        <w:rPr>
          <w:sz w:val="28"/>
          <w:szCs w:val="28"/>
        </w:rPr>
        <w:t xml:space="preserve"> в акте </w:t>
      </w:r>
      <w:r w:rsidR="00A40942">
        <w:rPr>
          <w:sz w:val="28"/>
          <w:szCs w:val="28"/>
        </w:rPr>
        <w:t>излагаются кратко</w:t>
      </w:r>
      <w:r w:rsidRPr="0057469F">
        <w:rPr>
          <w:sz w:val="28"/>
          <w:szCs w:val="28"/>
        </w:rPr>
        <w:t>, с</w:t>
      </w:r>
      <w:r w:rsidR="00A40942">
        <w:rPr>
          <w:sz w:val="28"/>
          <w:szCs w:val="28"/>
        </w:rPr>
        <w:t xml:space="preserve"> изложением причин нарушений и с</w:t>
      </w:r>
      <w:r w:rsidRPr="0057469F">
        <w:rPr>
          <w:sz w:val="28"/>
          <w:szCs w:val="28"/>
        </w:rPr>
        <w:t>о ссылкой на документы</w:t>
      </w:r>
      <w:r w:rsidR="00A40942">
        <w:rPr>
          <w:sz w:val="28"/>
          <w:szCs w:val="28"/>
        </w:rPr>
        <w:t>)</w:t>
      </w:r>
      <w:r w:rsidRPr="0057469F">
        <w:rPr>
          <w:sz w:val="28"/>
          <w:szCs w:val="28"/>
        </w:rPr>
        <w:t>.</w:t>
      </w:r>
    </w:p>
    <w:p w:rsidR="00C77D0B" w:rsidRPr="0057469F" w:rsidRDefault="00C77D0B" w:rsidP="00F45B2D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По окончании работы </w:t>
      </w:r>
      <w:r w:rsidR="00AA54BC" w:rsidRPr="00AA54BC">
        <w:rPr>
          <w:sz w:val="28"/>
          <w:szCs w:val="28"/>
        </w:rPr>
        <w:t>контрольно-ревизионной</w:t>
      </w:r>
      <w:r w:rsidR="00AA54BC" w:rsidRPr="0057469F"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комиссии материалы проверки обсуждаются ревизующими, после чего подписываются членами </w:t>
      </w:r>
      <w:r w:rsidR="00DD0690">
        <w:rPr>
          <w:sz w:val="28"/>
          <w:szCs w:val="28"/>
        </w:rPr>
        <w:t>контрольно-</w:t>
      </w:r>
      <w:r w:rsidRPr="0057469F">
        <w:rPr>
          <w:sz w:val="28"/>
          <w:szCs w:val="28"/>
        </w:rPr>
        <w:t xml:space="preserve">ревизионной комиссии, принимавшими участие в ревизии, и распорядителями кредитов. </w:t>
      </w:r>
    </w:p>
    <w:p w:rsidR="00C77D0B" w:rsidRPr="0057469F" w:rsidRDefault="00C77D0B" w:rsidP="00F45B2D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Акт ревизии составляется в тр</w:t>
      </w:r>
      <w:r w:rsidR="00033887">
        <w:rPr>
          <w:sz w:val="28"/>
          <w:szCs w:val="28"/>
        </w:rPr>
        <w:t>е</w:t>
      </w:r>
      <w:r w:rsidRPr="0057469F">
        <w:rPr>
          <w:sz w:val="28"/>
          <w:szCs w:val="28"/>
        </w:rPr>
        <w:t>х экземплярах: для ревизуемо</w:t>
      </w:r>
      <w:r w:rsidR="004F1A28">
        <w:rPr>
          <w:sz w:val="28"/>
          <w:szCs w:val="28"/>
        </w:rPr>
        <w:t>й</w:t>
      </w:r>
      <w:r w:rsidRPr="0057469F">
        <w:rPr>
          <w:sz w:val="28"/>
          <w:szCs w:val="28"/>
        </w:rPr>
        <w:t xml:space="preserve"> </w:t>
      </w:r>
      <w:r w:rsidRPr="00DB4EFF">
        <w:rPr>
          <w:sz w:val="28"/>
          <w:szCs w:val="28"/>
        </w:rPr>
        <w:t>орган</w:t>
      </w:r>
      <w:r w:rsidR="004F1A28" w:rsidRPr="00DB4EFF">
        <w:rPr>
          <w:sz w:val="28"/>
          <w:szCs w:val="28"/>
        </w:rPr>
        <w:t>изации</w:t>
      </w:r>
      <w:r w:rsidRPr="0057469F">
        <w:rPr>
          <w:sz w:val="28"/>
          <w:szCs w:val="28"/>
        </w:rPr>
        <w:t xml:space="preserve">, </w:t>
      </w:r>
      <w:r w:rsidR="004F1A28">
        <w:rPr>
          <w:sz w:val="28"/>
          <w:szCs w:val="28"/>
        </w:rPr>
        <w:t>контрольно-</w:t>
      </w:r>
      <w:r w:rsidRPr="0057469F">
        <w:rPr>
          <w:sz w:val="28"/>
          <w:szCs w:val="28"/>
        </w:rPr>
        <w:t>ревизионной комиссии, вышестояще</w:t>
      </w:r>
      <w:r w:rsidR="004F1A28">
        <w:rPr>
          <w:sz w:val="28"/>
          <w:szCs w:val="28"/>
        </w:rPr>
        <w:t>й</w:t>
      </w:r>
      <w:r w:rsidRPr="0057469F">
        <w:rPr>
          <w:sz w:val="28"/>
          <w:szCs w:val="28"/>
        </w:rPr>
        <w:t xml:space="preserve"> </w:t>
      </w:r>
      <w:r w:rsidRPr="00DB4EFF">
        <w:rPr>
          <w:sz w:val="28"/>
          <w:szCs w:val="28"/>
        </w:rPr>
        <w:t>орган</w:t>
      </w:r>
      <w:r w:rsidR="004F1A28" w:rsidRPr="00DB4EFF">
        <w:rPr>
          <w:sz w:val="28"/>
          <w:szCs w:val="28"/>
        </w:rPr>
        <w:t>изации</w:t>
      </w:r>
      <w:r w:rsidR="00924E8A">
        <w:rPr>
          <w:sz w:val="28"/>
          <w:szCs w:val="28"/>
        </w:rPr>
        <w:t xml:space="preserve"> Профсоюза</w:t>
      </w:r>
      <w:r w:rsidRPr="0057469F">
        <w:rPr>
          <w:sz w:val="28"/>
          <w:szCs w:val="28"/>
        </w:rPr>
        <w:t xml:space="preserve">. </w:t>
      </w:r>
      <w:r w:rsidR="00924E8A">
        <w:rPr>
          <w:sz w:val="28"/>
          <w:szCs w:val="28"/>
        </w:rPr>
        <w:t>О</w:t>
      </w:r>
      <w:r w:rsidRPr="00DB4EFF">
        <w:rPr>
          <w:sz w:val="28"/>
          <w:szCs w:val="28"/>
        </w:rPr>
        <w:t>рган</w:t>
      </w:r>
      <w:r w:rsidR="004F1A28" w:rsidRPr="00DB4EFF">
        <w:rPr>
          <w:sz w:val="28"/>
          <w:szCs w:val="28"/>
        </w:rPr>
        <w:t>изация</w:t>
      </w:r>
      <w:r w:rsidRPr="0057469F">
        <w:rPr>
          <w:sz w:val="28"/>
          <w:szCs w:val="28"/>
        </w:rPr>
        <w:t xml:space="preserve"> </w:t>
      </w:r>
      <w:r w:rsidR="00924E8A">
        <w:rPr>
          <w:sz w:val="28"/>
          <w:szCs w:val="28"/>
        </w:rPr>
        <w:t xml:space="preserve">Профсоюза </w:t>
      </w:r>
      <w:r w:rsidRPr="0057469F">
        <w:rPr>
          <w:sz w:val="28"/>
          <w:szCs w:val="28"/>
        </w:rPr>
        <w:t xml:space="preserve">с участием </w:t>
      </w:r>
      <w:r w:rsidR="00AA54BC" w:rsidRPr="00AA54BC">
        <w:rPr>
          <w:sz w:val="28"/>
          <w:szCs w:val="28"/>
        </w:rPr>
        <w:t>контрольно-ревизионной</w:t>
      </w:r>
      <w:r w:rsidRPr="00A40942">
        <w:rPr>
          <w:b/>
          <w:sz w:val="28"/>
          <w:szCs w:val="28"/>
        </w:rPr>
        <w:t xml:space="preserve"> </w:t>
      </w:r>
      <w:r w:rsidRPr="0057469F">
        <w:rPr>
          <w:sz w:val="28"/>
          <w:szCs w:val="28"/>
        </w:rPr>
        <w:t>комиссии должн</w:t>
      </w:r>
      <w:r w:rsidR="004F1A28">
        <w:rPr>
          <w:sz w:val="28"/>
          <w:szCs w:val="28"/>
        </w:rPr>
        <w:t>а</w:t>
      </w:r>
      <w:r w:rsidRPr="0057469F">
        <w:rPr>
          <w:sz w:val="28"/>
          <w:szCs w:val="28"/>
        </w:rPr>
        <w:t xml:space="preserve"> в месячный срок рассмотреть материалы ревизи</w:t>
      </w:r>
      <w:r w:rsidR="00DB4EFF">
        <w:rPr>
          <w:sz w:val="28"/>
          <w:szCs w:val="28"/>
        </w:rPr>
        <w:t>и</w:t>
      </w:r>
      <w:r w:rsidRPr="0057469F">
        <w:rPr>
          <w:sz w:val="28"/>
          <w:szCs w:val="28"/>
        </w:rPr>
        <w:t xml:space="preserve"> (проверки), принять меры по устранению недостатков, изложенных в предложениях </w:t>
      </w:r>
      <w:r w:rsidR="00AA54BC" w:rsidRPr="00AA54BC">
        <w:rPr>
          <w:sz w:val="28"/>
          <w:szCs w:val="28"/>
        </w:rPr>
        <w:t>контрольно-ревизионной</w:t>
      </w:r>
      <w:r w:rsidRPr="0057469F">
        <w:rPr>
          <w:sz w:val="28"/>
          <w:szCs w:val="28"/>
        </w:rPr>
        <w:t xml:space="preserve"> комиссии.</w:t>
      </w:r>
    </w:p>
    <w:p w:rsidR="00C77D0B" w:rsidRPr="0057469F" w:rsidRDefault="00924E8A" w:rsidP="00F4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0942" w:rsidRPr="00DB4EFF">
        <w:rPr>
          <w:sz w:val="28"/>
          <w:szCs w:val="28"/>
        </w:rPr>
        <w:t>рганизаци</w:t>
      </w:r>
      <w:r w:rsidR="004F1A28" w:rsidRPr="00DB4EFF">
        <w:rPr>
          <w:sz w:val="28"/>
          <w:szCs w:val="28"/>
        </w:rPr>
        <w:t>я</w:t>
      </w:r>
      <w:r w:rsidR="00A40942" w:rsidRPr="00A40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Профсоюза </w:t>
      </w:r>
      <w:r w:rsidR="00A40942" w:rsidRPr="00A40942">
        <w:rPr>
          <w:sz w:val="28"/>
          <w:szCs w:val="28"/>
        </w:rPr>
        <w:t>информирует контрольно-р</w:t>
      </w:r>
      <w:r w:rsidR="00C77D0B" w:rsidRPr="00A40942">
        <w:rPr>
          <w:sz w:val="28"/>
          <w:szCs w:val="28"/>
        </w:rPr>
        <w:t>евизионн</w:t>
      </w:r>
      <w:r w:rsidR="00A40942" w:rsidRPr="00A40942">
        <w:rPr>
          <w:sz w:val="28"/>
          <w:szCs w:val="28"/>
        </w:rPr>
        <w:t>ую</w:t>
      </w:r>
      <w:r w:rsidR="00C77D0B" w:rsidRPr="00A40942">
        <w:rPr>
          <w:sz w:val="28"/>
          <w:szCs w:val="28"/>
        </w:rPr>
        <w:t xml:space="preserve"> комисси</w:t>
      </w:r>
      <w:r w:rsidR="00A40942" w:rsidRPr="00A40942">
        <w:rPr>
          <w:sz w:val="28"/>
          <w:szCs w:val="28"/>
        </w:rPr>
        <w:t>ю</w:t>
      </w:r>
      <w:r w:rsidR="00A40942">
        <w:rPr>
          <w:sz w:val="28"/>
          <w:szCs w:val="28"/>
        </w:rPr>
        <w:t xml:space="preserve"> и вышестоящ</w:t>
      </w:r>
      <w:r w:rsidR="004F1A28">
        <w:rPr>
          <w:sz w:val="28"/>
          <w:szCs w:val="28"/>
        </w:rPr>
        <w:t>ую</w:t>
      </w:r>
      <w:r w:rsidR="00A40942">
        <w:rPr>
          <w:sz w:val="28"/>
          <w:szCs w:val="28"/>
        </w:rPr>
        <w:t xml:space="preserve"> профсоюзн</w:t>
      </w:r>
      <w:r w:rsidR="004F1A28">
        <w:rPr>
          <w:sz w:val="28"/>
          <w:szCs w:val="28"/>
        </w:rPr>
        <w:t>ую</w:t>
      </w:r>
      <w:r w:rsidR="00A40942">
        <w:rPr>
          <w:sz w:val="28"/>
          <w:szCs w:val="28"/>
        </w:rPr>
        <w:t xml:space="preserve"> орган</w:t>
      </w:r>
      <w:r w:rsidR="004F1A28">
        <w:rPr>
          <w:sz w:val="28"/>
          <w:szCs w:val="28"/>
        </w:rPr>
        <w:t>изацию</w:t>
      </w:r>
      <w:r w:rsidR="00A40942">
        <w:rPr>
          <w:sz w:val="28"/>
          <w:szCs w:val="28"/>
        </w:rPr>
        <w:t xml:space="preserve"> о</w:t>
      </w:r>
      <w:r w:rsidR="00C77D0B" w:rsidRPr="0057469F">
        <w:rPr>
          <w:sz w:val="28"/>
          <w:szCs w:val="28"/>
        </w:rPr>
        <w:t xml:space="preserve"> ход</w:t>
      </w:r>
      <w:r w:rsidR="00A40942">
        <w:rPr>
          <w:sz w:val="28"/>
          <w:szCs w:val="28"/>
        </w:rPr>
        <w:t>е</w:t>
      </w:r>
      <w:r w:rsidR="00C77D0B" w:rsidRPr="0057469F">
        <w:rPr>
          <w:sz w:val="28"/>
          <w:szCs w:val="28"/>
        </w:rPr>
        <w:t xml:space="preserve"> устранения </w:t>
      </w:r>
      <w:r w:rsidR="00A40942">
        <w:rPr>
          <w:sz w:val="28"/>
          <w:szCs w:val="28"/>
        </w:rPr>
        <w:t xml:space="preserve">выявленных </w:t>
      </w:r>
      <w:r w:rsidR="00C77D0B" w:rsidRPr="0057469F">
        <w:rPr>
          <w:sz w:val="28"/>
          <w:szCs w:val="28"/>
        </w:rPr>
        <w:t xml:space="preserve">недостатков. </w:t>
      </w:r>
    </w:p>
    <w:p w:rsidR="00C77D0B" w:rsidRDefault="00C77D0B" w:rsidP="00C77D0B">
      <w:pPr>
        <w:jc w:val="center"/>
        <w:rPr>
          <w:b/>
          <w:sz w:val="28"/>
          <w:szCs w:val="28"/>
        </w:rPr>
      </w:pPr>
    </w:p>
    <w:p w:rsidR="00C941FD" w:rsidRPr="00627E33" w:rsidRDefault="00104490" w:rsidP="00F45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 </w:t>
      </w:r>
      <w:r w:rsidR="002C5113">
        <w:rPr>
          <w:b/>
          <w:sz w:val="28"/>
          <w:szCs w:val="28"/>
        </w:rPr>
        <w:t>4</w:t>
      </w:r>
      <w:r w:rsidR="00C941FD">
        <w:rPr>
          <w:b/>
          <w:sz w:val="28"/>
          <w:szCs w:val="28"/>
        </w:rPr>
        <w:t>. ОРГАНИЗАЦИОННЫЕ ОСНОВЫ РАБОТЫ КОНТРОЛЬНО-РЕВИЗИОНОЙ КОМИССИИ</w:t>
      </w:r>
    </w:p>
    <w:p w:rsidR="00924E8A" w:rsidRDefault="00924E8A" w:rsidP="00C941FD">
      <w:pPr>
        <w:ind w:firstLine="709"/>
        <w:jc w:val="both"/>
        <w:rPr>
          <w:sz w:val="28"/>
          <w:szCs w:val="28"/>
        </w:rPr>
      </w:pPr>
    </w:p>
    <w:p w:rsidR="00C941FD" w:rsidRPr="00EA412C" w:rsidRDefault="00C941FD" w:rsidP="00C941FD">
      <w:pPr>
        <w:ind w:firstLine="709"/>
        <w:jc w:val="both"/>
        <w:rPr>
          <w:sz w:val="28"/>
          <w:szCs w:val="28"/>
        </w:rPr>
      </w:pPr>
      <w:r w:rsidRPr="00EA412C">
        <w:rPr>
          <w:sz w:val="28"/>
          <w:szCs w:val="28"/>
        </w:rPr>
        <w:t xml:space="preserve">Организационные основы деятельности контрольно-ревизионной комиссии определены </w:t>
      </w:r>
      <w:r w:rsidR="00A66A6B" w:rsidRPr="003D386B">
        <w:rPr>
          <w:sz w:val="28"/>
          <w:szCs w:val="28"/>
        </w:rPr>
        <w:t xml:space="preserve">Уставом Профсоюза и </w:t>
      </w:r>
      <w:r w:rsidRPr="003D386B">
        <w:rPr>
          <w:sz w:val="28"/>
          <w:szCs w:val="28"/>
        </w:rPr>
        <w:t>Положением о</w:t>
      </w:r>
      <w:r w:rsidR="003252CE" w:rsidRPr="003D386B">
        <w:t xml:space="preserve"> </w:t>
      </w:r>
      <w:r w:rsidR="003252CE" w:rsidRPr="003D386B">
        <w:rPr>
          <w:sz w:val="28"/>
          <w:szCs w:val="28"/>
        </w:rPr>
        <w:t>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</w:t>
      </w:r>
      <w:r w:rsidRPr="00EA412C">
        <w:rPr>
          <w:sz w:val="28"/>
          <w:szCs w:val="28"/>
        </w:rPr>
        <w:t xml:space="preserve"> (</w:t>
      </w:r>
      <w:r w:rsidR="00540981">
        <w:rPr>
          <w:sz w:val="28"/>
          <w:szCs w:val="28"/>
        </w:rPr>
        <w:t>п</w:t>
      </w:r>
      <w:r w:rsidRPr="00EA412C">
        <w:rPr>
          <w:sz w:val="28"/>
          <w:szCs w:val="28"/>
        </w:rPr>
        <w:t xml:space="preserve">риложение №1). </w:t>
      </w:r>
    </w:p>
    <w:p w:rsidR="00F92E52" w:rsidRPr="00EA412C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2C">
        <w:rPr>
          <w:sz w:val="28"/>
          <w:szCs w:val="28"/>
        </w:rPr>
        <w:t>Заседания контрольно</w:t>
      </w:r>
      <w:r w:rsidR="00033887" w:rsidRPr="00EA412C">
        <w:rPr>
          <w:sz w:val="28"/>
          <w:szCs w:val="28"/>
        </w:rPr>
        <w:t>-</w:t>
      </w:r>
      <w:r w:rsidRPr="00EA412C">
        <w:rPr>
          <w:sz w:val="28"/>
          <w:szCs w:val="28"/>
        </w:rPr>
        <w:t>ревизионной комиссии созываются председателем или</w:t>
      </w:r>
      <w:r w:rsidR="00924E8A">
        <w:rPr>
          <w:sz w:val="28"/>
          <w:szCs w:val="28"/>
        </w:rPr>
        <w:t>,</w:t>
      </w:r>
      <w:r w:rsidRPr="00EA412C">
        <w:rPr>
          <w:sz w:val="28"/>
          <w:szCs w:val="28"/>
        </w:rPr>
        <w:t xml:space="preserve"> по его поручению</w:t>
      </w:r>
      <w:r w:rsidR="00924E8A">
        <w:rPr>
          <w:sz w:val="28"/>
          <w:szCs w:val="28"/>
        </w:rPr>
        <w:t>,</w:t>
      </w:r>
      <w:r w:rsidRPr="00EA412C">
        <w:rPr>
          <w:sz w:val="28"/>
          <w:szCs w:val="28"/>
        </w:rPr>
        <w:t xml:space="preserve"> заместителем председателя контрольно</w:t>
      </w:r>
      <w:r w:rsidR="00033887" w:rsidRPr="00EA412C">
        <w:rPr>
          <w:sz w:val="28"/>
          <w:szCs w:val="28"/>
        </w:rPr>
        <w:t>-</w:t>
      </w:r>
      <w:r w:rsidRPr="00EA412C">
        <w:rPr>
          <w:sz w:val="28"/>
          <w:szCs w:val="28"/>
        </w:rPr>
        <w:t xml:space="preserve">ревизионной комиссии. Председатель </w:t>
      </w:r>
      <w:r w:rsidR="00924E8A" w:rsidRPr="00EA412C">
        <w:rPr>
          <w:sz w:val="28"/>
          <w:szCs w:val="28"/>
        </w:rPr>
        <w:t xml:space="preserve">контрольно-ревизионной комиссии </w:t>
      </w:r>
      <w:r w:rsidRPr="00EA412C">
        <w:rPr>
          <w:sz w:val="28"/>
          <w:szCs w:val="28"/>
        </w:rPr>
        <w:t>организует текущую работу контрольно</w:t>
      </w:r>
      <w:r w:rsidR="00033887" w:rsidRPr="00EA412C">
        <w:rPr>
          <w:sz w:val="28"/>
          <w:szCs w:val="28"/>
        </w:rPr>
        <w:t>-</w:t>
      </w:r>
      <w:r w:rsidRPr="00EA412C">
        <w:rPr>
          <w:sz w:val="28"/>
          <w:szCs w:val="28"/>
        </w:rPr>
        <w:t xml:space="preserve">ревизионной комиссии, председательствует на заседаниях </w:t>
      </w:r>
      <w:r w:rsidR="00924E8A" w:rsidRPr="00EA412C">
        <w:rPr>
          <w:sz w:val="28"/>
          <w:szCs w:val="28"/>
        </w:rPr>
        <w:t xml:space="preserve">контрольно-ревизионной комиссии </w:t>
      </w:r>
      <w:r w:rsidRPr="00EA412C">
        <w:rPr>
          <w:sz w:val="28"/>
          <w:szCs w:val="28"/>
        </w:rPr>
        <w:t xml:space="preserve">и подписывает документы </w:t>
      </w:r>
      <w:r w:rsidR="00924E8A" w:rsidRPr="00EA412C">
        <w:rPr>
          <w:sz w:val="28"/>
          <w:szCs w:val="28"/>
        </w:rPr>
        <w:t>контрольно-ревизионной комиссии</w:t>
      </w:r>
      <w:r w:rsidRPr="00EA412C">
        <w:rPr>
          <w:sz w:val="28"/>
          <w:szCs w:val="28"/>
        </w:rPr>
        <w:t>.</w:t>
      </w:r>
      <w:r w:rsidR="00924E8A">
        <w:rPr>
          <w:sz w:val="28"/>
          <w:szCs w:val="28"/>
        </w:rPr>
        <w:t xml:space="preserve"> </w:t>
      </w:r>
    </w:p>
    <w:p w:rsidR="00F92E52" w:rsidRPr="00EA412C" w:rsidRDefault="00F92E52" w:rsidP="00F9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12C">
        <w:rPr>
          <w:sz w:val="28"/>
          <w:szCs w:val="28"/>
        </w:rPr>
        <w:lastRenderedPageBreak/>
        <w:t>Заседания контрольно</w:t>
      </w:r>
      <w:r w:rsidR="00033887" w:rsidRPr="00EA412C">
        <w:rPr>
          <w:sz w:val="28"/>
          <w:szCs w:val="28"/>
        </w:rPr>
        <w:t>-</w:t>
      </w:r>
      <w:r w:rsidRPr="00EA412C">
        <w:rPr>
          <w:sz w:val="28"/>
          <w:szCs w:val="28"/>
        </w:rPr>
        <w:t xml:space="preserve">ревизионной комиссии считаются правомочными, если в их работе принимает участие </w:t>
      </w:r>
      <w:r w:rsidRPr="00955956">
        <w:rPr>
          <w:sz w:val="28"/>
          <w:szCs w:val="28"/>
        </w:rPr>
        <w:t xml:space="preserve">более </w:t>
      </w:r>
      <w:r w:rsidR="00955956">
        <w:rPr>
          <w:sz w:val="28"/>
          <w:szCs w:val="28"/>
        </w:rPr>
        <w:t xml:space="preserve">половины </w:t>
      </w:r>
      <w:r w:rsidR="003D386B">
        <w:rPr>
          <w:sz w:val="28"/>
          <w:szCs w:val="28"/>
        </w:rPr>
        <w:t xml:space="preserve">членов </w:t>
      </w:r>
      <w:r w:rsidR="00924E8A" w:rsidRPr="00EA412C">
        <w:rPr>
          <w:sz w:val="28"/>
          <w:szCs w:val="28"/>
        </w:rPr>
        <w:t>контрольно-ревизионной комиссии</w:t>
      </w:r>
      <w:r w:rsidR="003D386B">
        <w:rPr>
          <w:sz w:val="28"/>
          <w:szCs w:val="28"/>
        </w:rPr>
        <w:t>.</w:t>
      </w:r>
      <w:r w:rsidR="00EA412C" w:rsidRPr="00EA412C">
        <w:rPr>
          <w:sz w:val="28"/>
          <w:szCs w:val="28"/>
        </w:rPr>
        <w:t xml:space="preserve"> </w:t>
      </w:r>
      <w:r w:rsidRPr="00EA412C">
        <w:rPr>
          <w:sz w:val="28"/>
          <w:szCs w:val="28"/>
        </w:rPr>
        <w:t>Решения контрольно</w:t>
      </w:r>
      <w:r w:rsidR="00033887" w:rsidRPr="00EA412C">
        <w:rPr>
          <w:sz w:val="28"/>
          <w:szCs w:val="28"/>
        </w:rPr>
        <w:t>-</w:t>
      </w:r>
      <w:r w:rsidRPr="00EA412C">
        <w:rPr>
          <w:sz w:val="28"/>
          <w:szCs w:val="28"/>
        </w:rPr>
        <w:t xml:space="preserve">ревизионной комиссии считаются принятыми, если за них проголосовало более половины </w:t>
      </w:r>
      <w:r w:rsidR="004A004E" w:rsidRPr="00955956">
        <w:rPr>
          <w:sz w:val="28"/>
          <w:szCs w:val="28"/>
        </w:rPr>
        <w:t>присутствующих</w:t>
      </w:r>
      <w:r w:rsidR="004A004E" w:rsidRPr="00EA412C">
        <w:rPr>
          <w:sz w:val="28"/>
          <w:szCs w:val="28"/>
        </w:rPr>
        <w:t xml:space="preserve"> </w:t>
      </w:r>
      <w:r w:rsidRPr="00EA412C">
        <w:rPr>
          <w:sz w:val="28"/>
          <w:szCs w:val="28"/>
        </w:rPr>
        <w:t>членов контрольно</w:t>
      </w:r>
      <w:r w:rsidR="00033887" w:rsidRPr="00EA412C">
        <w:rPr>
          <w:sz w:val="28"/>
          <w:szCs w:val="28"/>
        </w:rPr>
        <w:t>-</w:t>
      </w:r>
      <w:r w:rsidRPr="00EA412C">
        <w:rPr>
          <w:sz w:val="28"/>
          <w:szCs w:val="28"/>
        </w:rPr>
        <w:t xml:space="preserve">ревизионной комиссии, при наличии кворума. </w:t>
      </w:r>
    </w:p>
    <w:p w:rsidR="009F61B7" w:rsidRPr="001E63D7" w:rsidRDefault="00F92E52" w:rsidP="009F61B7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412C">
        <w:rPr>
          <w:sz w:val="28"/>
          <w:szCs w:val="28"/>
        </w:rPr>
        <w:t>Форма голосования при принятии решения устанавливается контрольно</w:t>
      </w:r>
      <w:r w:rsidR="00033887" w:rsidRPr="00EA412C">
        <w:rPr>
          <w:sz w:val="28"/>
          <w:szCs w:val="28"/>
        </w:rPr>
        <w:t>-</w:t>
      </w:r>
      <w:r w:rsidRPr="00EA412C">
        <w:rPr>
          <w:sz w:val="28"/>
          <w:szCs w:val="28"/>
        </w:rPr>
        <w:t xml:space="preserve">ревизионной комиссией. </w:t>
      </w:r>
      <w:r w:rsidR="009F61B7" w:rsidRPr="00230E8A">
        <w:rPr>
          <w:sz w:val="28"/>
          <w:szCs w:val="28"/>
        </w:rPr>
        <w:t>Решения контрольно-ревизионных комиссий принимаются в форме постановлений.</w:t>
      </w:r>
      <w:r w:rsidR="009F61B7">
        <w:rPr>
          <w:sz w:val="28"/>
          <w:szCs w:val="28"/>
        </w:rPr>
        <w:t xml:space="preserve"> </w:t>
      </w:r>
      <w:r w:rsidR="009F61B7" w:rsidRPr="003161FD">
        <w:rPr>
          <w:sz w:val="28"/>
          <w:szCs w:val="28"/>
        </w:rPr>
        <w:t>Заседания протоколируются, срок текущего хранения протоколов контрольно-ревизионной комиссии – не менее 5 лет с последующей передачей в архив.</w:t>
      </w:r>
    </w:p>
    <w:p w:rsidR="00C941FD" w:rsidRPr="00EA412C" w:rsidRDefault="00C941FD" w:rsidP="00C941FD">
      <w:pPr>
        <w:ind w:firstLine="709"/>
        <w:jc w:val="both"/>
        <w:rPr>
          <w:sz w:val="28"/>
          <w:szCs w:val="28"/>
        </w:rPr>
      </w:pPr>
      <w:r w:rsidRPr="00EA412C">
        <w:rPr>
          <w:sz w:val="28"/>
          <w:szCs w:val="28"/>
        </w:rPr>
        <w:t xml:space="preserve">Контрольно-ревизионная комиссия работает по </w:t>
      </w:r>
      <w:r w:rsidR="00924E8A">
        <w:rPr>
          <w:sz w:val="28"/>
          <w:szCs w:val="28"/>
        </w:rPr>
        <w:t xml:space="preserve">утвержденному на календарный год </w:t>
      </w:r>
      <w:r w:rsidRPr="00EA412C">
        <w:rPr>
          <w:sz w:val="28"/>
          <w:szCs w:val="28"/>
        </w:rPr>
        <w:t xml:space="preserve">плану, которым предусматриваются сроки проведения ревизий и проверок, выполнение предложений по итогам ранее проведенных ревизий. </w:t>
      </w:r>
    </w:p>
    <w:p w:rsidR="00C941FD" w:rsidRPr="00EA412C" w:rsidRDefault="00C941FD" w:rsidP="00C941FD">
      <w:pPr>
        <w:ind w:firstLine="709"/>
        <w:jc w:val="both"/>
        <w:rPr>
          <w:sz w:val="28"/>
          <w:szCs w:val="28"/>
        </w:rPr>
      </w:pPr>
      <w:r w:rsidRPr="00EA412C">
        <w:rPr>
          <w:sz w:val="28"/>
          <w:szCs w:val="28"/>
        </w:rPr>
        <w:t>План работы, порядок проведения ревизий (проверок) рассматрива</w:t>
      </w:r>
      <w:r w:rsidR="00924E8A">
        <w:rPr>
          <w:sz w:val="28"/>
          <w:szCs w:val="28"/>
        </w:rPr>
        <w:t>ю</w:t>
      </w:r>
      <w:r w:rsidRPr="00EA412C">
        <w:rPr>
          <w:sz w:val="28"/>
          <w:szCs w:val="28"/>
        </w:rPr>
        <w:t>тся и утвержда</w:t>
      </w:r>
      <w:r w:rsidR="00924E8A">
        <w:rPr>
          <w:sz w:val="28"/>
          <w:szCs w:val="28"/>
        </w:rPr>
        <w:t>ю</w:t>
      </w:r>
      <w:r w:rsidRPr="00EA412C">
        <w:rPr>
          <w:sz w:val="28"/>
          <w:szCs w:val="28"/>
        </w:rPr>
        <w:t>тся на заседаниях контрольно-ревизионной комиссии.</w:t>
      </w:r>
    </w:p>
    <w:p w:rsidR="00C941FD" w:rsidRPr="00EA412C" w:rsidRDefault="004F1A28" w:rsidP="00C941FD">
      <w:pPr>
        <w:ind w:firstLine="709"/>
        <w:jc w:val="both"/>
        <w:rPr>
          <w:sz w:val="28"/>
          <w:szCs w:val="28"/>
        </w:rPr>
      </w:pPr>
      <w:r w:rsidRPr="00EA412C">
        <w:rPr>
          <w:sz w:val="28"/>
          <w:szCs w:val="28"/>
        </w:rPr>
        <w:t>З</w:t>
      </w:r>
      <w:r w:rsidR="00C941FD" w:rsidRPr="00EA412C">
        <w:rPr>
          <w:sz w:val="28"/>
          <w:szCs w:val="28"/>
        </w:rPr>
        <w:t>аседания контрольно-ревизионной комиссии проводятся по мере необходимости, но не реже 1 раза в год.</w:t>
      </w:r>
    </w:p>
    <w:p w:rsidR="00C941FD" w:rsidRPr="00EA412C" w:rsidRDefault="00C941FD" w:rsidP="00C941FD">
      <w:pPr>
        <w:ind w:firstLine="709"/>
        <w:jc w:val="both"/>
        <w:rPr>
          <w:sz w:val="28"/>
          <w:szCs w:val="28"/>
        </w:rPr>
      </w:pPr>
      <w:r w:rsidRPr="00EA412C">
        <w:rPr>
          <w:sz w:val="28"/>
          <w:szCs w:val="28"/>
        </w:rPr>
        <w:t xml:space="preserve">В случае необходимости планируются проверки по отдельным направлениям организационно-финансовой работы. </w:t>
      </w:r>
    </w:p>
    <w:p w:rsidR="00C941FD" w:rsidRPr="00EA412C" w:rsidRDefault="00C941FD" w:rsidP="00C941FD">
      <w:pPr>
        <w:ind w:firstLine="709"/>
        <w:jc w:val="both"/>
        <w:rPr>
          <w:sz w:val="28"/>
          <w:szCs w:val="28"/>
        </w:rPr>
      </w:pPr>
      <w:r w:rsidRPr="00EA412C">
        <w:rPr>
          <w:sz w:val="28"/>
          <w:szCs w:val="28"/>
        </w:rPr>
        <w:t xml:space="preserve">Документальные ревизии (проверки) проводятся не реже </w:t>
      </w:r>
      <w:r w:rsidR="00924E8A">
        <w:rPr>
          <w:sz w:val="28"/>
          <w:szCs w:val="28"/>
        </w:rPr>
        <w:t>1</w:t>
      </w:r>
      <w:r w:rsidR="00924E8A" w:rsidRPr="00EA412C">
        <w:rPr>
          <w:sz w:val="28"/>
          <w:szCs w:val="28"/>
        </w:rPr>
        <w:t xml:space="preserve"> </w:t>
      </w:r>
      <w:r w:rsidRPr="00EA412C">
        <w:rPr>
          <w:sz w:val="28"/>
          <w:szCs w:val="28"/>
        </w:rPr>
        <w:t xml:space="preserve">раза в год, а в случае выявления серьезных </w:t>
      </w:r>
      <w:r w:rsidR="00AE428A" w:rsidRPr="00EA412C">
        <w:rPr>
          <w:sz w:val="28"/>
          <w:szCs w:val="28"/>
        </w:rPr>
        <w:t>нарушений</w:t>
      </w:r>
      <w:r w:rsidRPr="00EA412C">
        <w:rPr>
          <w:sz w:val="28"/>
          <w:szCs w:val="28"/>
        </w:rPr>
        <w:t xml:space="preserve"> и злоупотреблений могут проводиться внеплановые проверки. </w:t>
      </w:r>
    </w:p>
    <w:p w:rsidR="00C941FD" w:rsidRPr="00EA412C" w:rsidRDefault="00C941FD" w:rsidP="00C941FD">
      <w:pPr>
        <w:ind w:firstLine="709"/>
        <w:jc w:val="both"/>
        <w:rPr>
          <w:sz w:val="28"/>
          <w:szCs w:val="28"/>
        </w:rPr>
      </w:pPr>
      <w:r w:rsidRPr="00EA412C">
        <w:rPr>
          <w:sz w:val="28"/>
          <w:szCs w:val="28"/>
        </w:rPr>
        <w:t>Документальные ревизии также проводятся перед отчетно-выборной конференцией</w:t>
      </w:r>
      <w:r w:rsidR="0002741F" w:rsidRPr="00EA412C">
        <w:rPr>
          <w:sz w:val="28"/>
          <w:szCs w:val="28"/>
        </w:rPr>
        <w:t xml:space="preserve"> (собранием)</w:t>
      </w:r>
      <w:r w:rsidR="00607673">
        <w:rPr>
          <w:sz w:val="28"/>
          <w:szCs w:val="28"/>
        </w:rPr>
        <w:t xml:space="preserve"> организации Профсоюза</w:t>
      </w:r>
      <w:r w:rsidRPr="00EA412C">
        <w:rPr>
          <w:sz w:val="28"/>
          <w:szCs w:val="28"/>
        </w:rPr>
        <w:t>.</w:t>
      </w:r>
    </w:p>
    <w:p w:rsidR="00C941FD" w:rsidRDefault="00C941FD" w:rsidP="00C77D0B">
      <w:pPr>
        <w:jc w:val="center"/>
        <w:rPr>
          <w:b/>
          <w:sz w:val="28"/>
          <w:szCs w:val="28"/>
        </w:rPr>
      </w:pPr>
    </w:p>
    <w:p w:rsidR="00924E8A" w:rsidRDefault="00104490" w:rsidP="00924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 </w:t>
      </w:r>
      <w:r w:rsidR="002C5113">
        <w:rPr>
          <w:b/>
          <w:sz w:val="28"/>
          <w:szCs w:val="28"/>
        </w:rPr>
        <w:t>5</w:t>
      </w:r>
      <w:r w:rsidR="00C77D0B" w:rsidRPr="00EF07E7">
        <w:rPr>
          <w:b/>
          <w:sz w:val="28"/>
          <w:szCs w:val="28"/>
        </w:rPr>
        <w:t xml:space="preserve">. </w:t>
      </w:r>
    </w:p>
    <w:p w:rsidR="00C77D0B" w:rsidRDefault="00C77D0B" w:rsidP="00F45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Pr="00EF07E7">
        <w:rPr>
          <w:b/>
          <w:sz w:val="28"/>
          <w:szCs w:val="28"/>
        </w:rPr>
        <w:t xml:space="preserve"> АРХИВНОГО ХРАНЕНИЯ</w:t>
      </w:r>
      <w:r>
        <w:rPr>
          <w:b/>
          <w:sz w:val="28"/>
          <w:szCs w:val="28"/>
        </w:rPr>
        <w:t xml:space="preserve"> И УНИЧТОЖЕНИЯ </w:t>
      </w:r>
      <w:r w:rsidRPr="00EF07E7">
        <w:rPr>
          <w:b/>
          <w:sz w:val="28"/>
          <w:szCs w:val="28"/>
        </w:rPr>
        <w:t>ДОКУМЕНТОВ</w:t>
      </w:r>
    </w:p>
    <w:p w:rsidR="00512A6A" w:rsidRPr="00EF07E7" w:rsidRDefault="00512A6A" w:rsidP="00C77D0B">
      <w:pPr>
        <w:jc w:val="center"/>
        <w:rPr>
          <w:b/>
          <w:sz w:val="28"/>
          <w:szCs w:val="28"/>
        </w:rPr>
      </w:pPr>
    </w:p>
    <w:p w:rsidR="00C77D0B" w:rsidRPr="005D071F" w:rsidRDefault="002C5113" w:rsidP="00AA54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77D0B" w:rsidRPr="005D071F">
        <w:rPr>
          <w:b/>
          <w:sz w:val="28"/>
          <w:szCs w:val="28"/>
        </w:rPr>
        <w:t>.</w:t>
      </w:r>
      <w:r w:rsidR="00C77D0B">
        <w:rPr>
          <w:b/>
          <w:sz w:val="28"/>
          <w:szCs w:val="28"/>
        </w:rPr>
        <w:t>1</w:t>
      </w:r>
      <w:r w:rsidR="00C77D0B" w:rsidRPr="005D071F">
        <w:rPr>
          <w:b/>
          <w:sz w:val="28"/>
          <w:szCs w:val="28"/>
        </w:rPr>
        <w:t>. Некоторые вопросы архивного хранения документов</w:t>
      </w:r>
    </w:p>
    <w:p w:rsidR="00C77D0B" w:rsidRDefault="00C77D0B" w:rsidP="00AA5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30</w:t>
      </w:r>
      <w:r w:rsidR="00CF3ABF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2011</w:t>
      </w:r>
      <w:r w:rsidR="00CF3AB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F3ABF">
        <w:rPr>
          <w:sz w:val="28"/>
          <w:szCs w:val="28"/>
        </w:rPr>
        <w:t>ода</w:t>
      </w:r>
      <w:r>
        <w:rPr>
          <w:sz w:val="28"/>
          <w:szCs w:val="28"/>
        </w:rPr>
        <w:t xml:space="preserve"> хранение документации экономического субъекта регламентировано Приказом Минкультуры Р</w:t>
      </w:r>
      <w:r w:rsidR="00CF3ABF">
        <w:rPr>
          <w:sz w:val="28"/>
          <w:szCs w:val="28"/>
        </w:rPr>
        <w:t>оссии</w:t>
      </w:r>
      <w:r>
        <w:rPr>
          <w:sz w:val="28"/>
          <w:szCs w:val="28"/>
        </w:rPr>
        <w:t xml:space="preserve"> от 25.08.2010</w:t>
      </w:r>
      <w:r w:rsidR="00CF3AB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3ABF">
        <w:rPr>
          <w:sz w:val="28"/>
          <w:szCs w:val="28"/>
        </w:rPr>
        <w:t> </w:t>
      </w:r>
      <w:r>
        <w:rPr>
          <w:sz w:val="28"/>
          <w:szCs w:val="28"/>
        </w:rPr>
        <w:t>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B47FD1" w:rsidRPr="00211AAD" w:rsidRDefault="00C77D0B" w:rsidP="00AA54BC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Сроки хранения документов</w:t>
      </w:r>
      <w:r w:rsidR="005D7763">
        <w:rPr>
          <w:sz w:val="28"/>
          <w:szCs w:val="28"/>
        </w:rPr>
        <w:t>,</w:t>
      </w:r>
      <w:r w:rsidRPr="0057469F">
        <w:rPr>
          <w:sz w:val="28"/>
          <w:szCs w:val="28"/>
        </w:rPr>
        <w:t xml:space="preserve"> определен</w:t>
      </w:r>
      <w:r w:rsidR="005D7763">
        <w:rPr>
          <w:sz w:val="28"/>
          <w:szCs w:val="28"/>
        </w:rPr>
        <w:t>н</w:t>
      </w:r>
      <w:r w:rsidRPr="0057469F">
        <w:rPr>
          <w:sz w:val="28"/>
          <w:szCs w:val="28"/>
        </w:rPr>
        <w:t>ы</w:t>
      </w:r>
      <w:r w:rsidR="005D7763">
        <w:rPr>
          <w:sz w:val="28"/>
          <w:szCs w:val="28"/>
        </w:rPr>
        <w:t>е</w:t>
      </w:r>
      <w:r w:rsidRPr="0057469F">
        <w:rPr>
          <w:sz w:val="28"/>
          <w:szCs w:val="28"/>
        </w:rPr>
        <w:t xml:space="preserve"> в Перечне типовых управленческих документов, образующихся в деятел</w:t>
      </w:r>
      <w:r>
        <w:rPr>
          <w:sz w:val="28"/>
          <w:szCs w:val="28"/>
        </w:rPr>
        <w:t xml:space="preserve">ьности организаций, </w:t>
      </w:r>
      <w:r w:rsidRPr="0057469F">
        <w:rPr>
          <w:sz w:val="28"/>
          <w:szCs w:val="28"/>
        </w:rPr>
        <w:t xml:space="preserve">распространяются </w:t>
      </w:r>
      <w:r>
        <w:rPr>
          <w:sz w:val="28"/>
          <w:szCs w:val="28"/>
        </w:rPr>
        <w:t xml:space="preserve">и </w:t>
      </w:r>
      <w:r w:rsidRPr="0057469F">
        <w:rPr>
          <w:sz w:val="28"/>
          <w:szCs w:val="28"/>
        </w:rPr>
        <w:t>на профсоюзные организации.</w:t>
      </w:r>
      <w:r>
        <w:rPr>
          <w:sz w:val="28"/>
          <w:szCs w:val="28"/>
        </w:rPr>
        <w:t xml:space="preserve"> </w:t>
      </w:r>
      <w:r w:rsidRPr="00726A25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</w:t>
      </w:r>
      <w:r w:rsidRPr="00726A25">
        <w:rPr>
          <w:bCs/>
          <w:sz w:val="28"/>
          <w:szCs w:val="28"/>
        </w:rPr>
        <w:t>типовых управленческих документов, образующихся в деятельности организаций, с указанием сроков хранения</w:t>
      </w:r>
      <w:r>
        <w:rPr>
          <w:bCs/>
          <w:sz w:val="28"/>
          <w:szCs w:val="28"/>
        </w:rPr>
        <w:t xml:space="preserve"> (</w:t>
      </w:r>
      <w:r w:rsidR="00C9480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№</w:t>
      </w:r>
      <w:r w:rsidR="00C94807" w:rsidRPr="006D2DD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</w:t>
      </w:r>
      <w:r w:rsidRPr="0057469F">
        <w:rPr>
          <w:sz w:val="28"/>
          <w:szCs w:val="28"/>
        </w:rPr>
        <w:t xml:space="preserve"> – </w:t>
      </w:r>
      <w:r>
        <w:rPr>
          <w:sz w:val="28"/>
          <w:szCs w:val="28"/>
        </w:rPr>
        <w:t>важный документ, который содержит основную информацию о сроках хранения как бухгалтерских, так и налоговых документов.</w:t>
      </w:r>
      <w:r w:rsidR="00B47FD1" w:rsidRPr="00B47FD1">
        <w:t xml:space="preserve"> </w:t>
      </w:r>
    </w:p>
    <w:p w:rsidR="00C77D0B" w:rsidRDefault="00B47FD1" w:rsidP="00AA54BC">
      <w:pPr>
        <w:ind w:firstLine="709"/>
        <w:jc w:val="both"/>
        <w:rPr>
          <w:sz w:val="28"/>
          <w:szCs w:val="28"/>
        </w:rPr>
      </w:pPr>
      <w:r w:rsidRPr="00211AAD">
        <w:rPr>
          <w:sz w:val="28"/>
          <w:szCs w:val="28"/>
        </w:rPr>
        <w:lastRenderedPageBreak/>
        <w:t xml:space="preserve">Председатель </w:t>
      </w:r>
      <w:r w:rsidRPr="00C16C64">
        <w:rPr>
          <w:sz w:val="28"/>
          <w:szCs w:val="28"/>
        </w:rPr>
        <w:t xml:space="preserve">организации </w:t>
      </w:r>
      <w:r w:rsidR="00924E8A" w:rsidRPr="00211AAD">
        <w:rPr>
          <w:sz w:val="28"/>
          <w:szCs w:val="28"/>
        </w:rPr>
        <w:t xml:space="preserve">Профсоюза </w:t>
      </w:r>
      <w:r w:rsidRPr="00211AAD">
        <w:rPr>
          <w:sz w:val="28"/>
          <w:szCs w:val="28"/>
        </w:rPr>
        <w:t>определяет порядок текущего и архивного хранения д</w:t>
      </w:r>
      <w:r w:rsidRPr="00021CCF">
        <w:rPr>
          <w:sz w:val="28"/>
          <w:szCs w:val="28"/>
        </w:rPr>
        <w:t>окументов, организует р</w:t>
      </w:r>
      <w:r w:rsidRPr="00865FAD">
        <w:rPr>
          <w:sz w:val="28"/>
          <w:szCs w:val="28"/>
        </w:rPr>
        <w:t>аботу по учету и обеспечивает сохранность документов организации</w:t>
      </w:r>
      <w:r w:rsidR="00924E8A">
        <w:rPr>
          <w:sz w:val="28"/>
          <w:szCs w:val="28"/>
        </w:rPr>
        <w:t xml:space="preserve"> Профсоюза</w:t>
      </w:r>
      <w:r w:rsidRPr="00B47FD1">
        <w:rPr>
          <w:sz w:val="28"/>
          <w:szCs w:val="28"/>
        </w:rPr>
        <w:t>.</w:t>
      </w:r>
    </w:p>
    <w:p w:rsidR="00924E8A" w:rsidRDefault="00924E8A" w:rsidP="00AA54BC">
      <w:pPr>
        <w:ind w:firstLine="709"/>
        <w:jc w:val="both"/>
        <w:rPr>
          <w:b/>
          <w:sz w:val="28"/>
          <w:szCs w:val="28"/>
        </w:rPr>
      </w:pPr>
    </w:p>
    <w:p w:rsidR="00C77D0B" w:rsidRPr="00726D82" w:rsidRDefault="002C5113" w:rsidP="00AA54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77D0B" w:rsidRPr="00726D82">
        <w:rPr>
          <w:b/>
          <w:sz w:val="28"/>
          <w:szCs w:val="28"/>
        </w:rPr>
        <w:t>.</w:t>
      </w:r>
      <w:r w:rsidR="00C77D0B">
        <w:rPr>
          <w:b/>
          <w:sz w:val="28"/>
          <w:szCs w:val="28"/>
        </w:rPr>
        <w:t>2.</w:t>
      </w:r>
      <w:r w:rsidR="00C77D0B" w:rsidRPr="00726D82">
        <w:rPr>
          <w:b/>
          <w:sz w:val="28"/>
          <w:szCs w:val="28"/>
        </w:rPr>
        <w:t xml:space="preserve"> Подготовка документов к уничтожению</w:t>
      </w:r>
    </w:p>
    <w:p w:rsidR="00C77D0B" w:rsidRDefault="00C77D0B" w:rsidP="00F50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срок хранения документа истек, он подлежит уничтожению.</w:t>
      </w:r>
    </w:p>
    <w:p w:rsidR="00111801" w:rsidRDefault="00C77D0B" w:rsidP="00F503F4">
      <w:pPr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этого распоряжением </w:t>
      </w:r>
      <w:r w:rsidR="00BC0115">
        <w:rPr>
          <w:sz w:val="28"/>
          <w:szCs w:val="28"/>
        </w:rPr>
        <w:t>председателя</w:t>
      </w:r>
      <w:r w:rsidR="007447EA">
        <w:rPr>
          <w:sz w:val="28"/>
          <w:szCs w:val="28"/>
        </w:rPr>
        <w:t xml:space="preserve"> организации</w:t>
      </w:r>
      <w:r w:rsidR="00BC0115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>создается экспертная комиссия по выделению документов с истекшим сроком хранения</w:t>
      </w:r>
      <w:r w:rsidRPr="0057469F">
        <w:rPr>
          <w:sz w:val="28"/>
          <w:szCs w:val="28"/>
        </w:rPr>
        <w:t>.</w:t>
      </w:r>
      <w:r>
        <w:rPr>
          <w:sz w:val="28"/>
          <w:szCs w:val="28"/>
        </w:rPr>
        <w:t xml:space="preserve"> В комиссию могут быть включены финансовые работники и специалисты по документообороту. </w:t>
      </w:r>
    </w:p>
    <w:p w:rsidR="00C77D0B" w:rsidRPr="0057469F" w:rsidRDefault="00111801" w:rsidP="00F50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7D0B">
        <w:rPr>
          <w:sz w:val="28"/>
          <w:szCs w:val="28"/>
        </w:rPr>
        <w:t>ыделение к уничтожению требуется для документов с истекшим сроком хранения, утративших научно</w:t>
      </w:r>
      <w:r w:rsidR="005D7763">
        <w:rPr>
          <w:sz w:val="28"/>
          <w:szCs w:val="28"/>
        </w:rPr>
        <w:t>-</w:t>
      </w:r>
      <w:r w:rsidR="00C77D0B">
        <w:rPr>
          <w:sz w:val="28"/>
          <w:szCs w:val="28"/>
        </w:rPr>
        <w:t>историческую ценность и практическую значимость.</w:t>
      </w:r>
    </w:p>
    <w:p w:rsidR="00C77D0B" w:rsidRPr="0057469F" w:rsidRDefault="00C77D0B" w:rsidP="00AA5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утилизации составляется акт, который подписывают </w:t>
      </w:r>
      <w:r w:rsidR="00BC011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организации</w:t>
      </w:r>
      <w:r w:rsidR="00BC0115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, председатель</w:t>
      </w:r>
      <w:r w:rsidR="00B722E1">
        <w:rPr>
          <w:sz w:val="28"/>
          <w:szCs w:val="28"/>
        </w:rPr>
        <w:t xml:space="preserve"> </w:t>
      </w:r>
      <w:r w:rsidR="00B722E1" w:rsidRPr="00F21C4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и члены комиссии по уничтожению </w:t>
      </w:r>
      <w:r w:rsidRPr="006D2DD7">
        <w:rPr>
          <w:sz w:val="28"/>
          <w:szCs w:val="28"/>
        </w:rPr>
        <w:t>документов</w:t>
      </w:r>
      <w:r w:rsidR="00C94807" w:rsidRPr="006D2DD7">
        <w:rPr>
          <w:sz w:val="28"/>
          <w:szCs w:val="28"/>
        </w:rPr>
        <w:t xml:space="preserve"> (приложение № 7).</w:t>
      </w:r>
      <w:r w:rsidR="00C94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акте отражается информация о том, что документы (указывается, какие именно) за определенный период были уничтожены организацией </w:t>
      </w:r>
      <w:r w:rsidR="00BC0115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самостоятельно в присутствии членов комиссии. Также должна присутствовать информация о том, каким способом были уничтожены документы. </w:t>
      </w:r>
    </w:p>
    <w:p w:rsidR="00C77D0B" w:rsidRPr="0057469F" w:rsidRDefault="00C77D0B" w:rsidP="00AA54B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При смене председателя организации </w:t>
      </w:r>
      <w:r w:rsidR="00BC0115">
        <w:rPr>
          <w:sz w:val="28"/>
          <w:szCs w:val="28"/>
        </w:rPr>
        <w:t xml:space="preserve">Профсоюза </w:t>
      </w:r>
      <w:r w:rsidR="001C444F" w:rsidRPr="0069500A">
        <w:rPr>
          <w:sz w:val="28"/>
          <w:szCs w:val="28"/>
        </w:rPr>
        <w:t>в недельный срок после собрания</w:t>
      </w:r>
      <w:r w:rsidR="00BC0115">
        <w:rPr>
          <w:sz w:val="28"/>
          <w:szCs w:val="28"/>
        </w:rPr>
        <w:t xml:space="preserve"> (конференции</w:t>
      </w:r>
      <w:r w:rsidR="001C444F" w:rsidRPr="0069500A">
        <w:rPr>
          <w:sz w:val="28"/>
          <w:szCs w:val="28"/>
        </w:rPr>
        <w:t>)</w:t>
      </w:r>
      <w:r w:rsidR="001C444F">
        <w:rPr>
          <w:sz w:val="28"/>
          <w:szCs w:val="28"/>
        </w:rPr>
        <w:t xml:space="preserve"> </w:t>
      </w:r>
      <w:r w:rsidR="00BC0115">
        <w:rPr>
          <w:sz w:val="28"/>
          <w:szCs w:val="28"/>
        </w:rPr>
        <w:t xml:space="preserve">организации Профсоюза </w:t>
      </w:r>
      <w:r w:rsidRPr="0057469F">
        <w:rPr>
          <w:sz w:val="28"/>
          <w:szCs w:val="28"/>
        </w:rPr>
        <w:t>составляется акт передачи дел</w:t>
      </w:r>
      <w:r w:rsidR="00BD7838">
        <w:rPr>
          <w:sz w:val="28"/>
          <w:szCs w:val="28"/>
        </w:rPr>
        <w:t xml:space="preserve"> (приложение № 11)</w:t>
      </w:r>
      <w:r w:rsidRPr="0057469F">
        <w:rPr>
          <w:sz w:val="28"/>
          <w:szCs w:val="28"/>
        </w:rPr>
        <w:t>.</w:t>
      </w:r>
    </w:p>
    <w:p w:rsidR="00AA54BC" w:rsidRDefault="00AA54BC" w:rsidP="00C77D0B">
      <w:pPr>
        <w:jc w:val="right"/>
        <w:rPr>
          <w:b/>
          <w:sz w:val="28"/>
          <w:szCs w:val="28"/>
        </w:rPr>
      </w:pPr>
    </w:p>
    <w:p w:rsidR="00104490" w:rsidRDefault="00FC4304" w:rsidP="0010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16530">
        <w:rPr>
          <w:b/>
          <w:sz w:val="28"/>
          <w:szCs w:val="28"/>
        </w:rPr>
        <w:lastRenderedPageBreak/>
        <w:br w:type="page"/>
      </w:r>
      <w:r w:rsidR="00532787">
        <w:rPr>
          <w:b/>
          <w:sz w:val="28"/>
          <w:szCs w:val="28"/>
        </w:rPr>
        <w:lastRenderedPageBreak/>
        <w:t xml:space="preserve"> РАЗДЕЛ </w:t>
      </w:r>
      <w:r w:rsidR="00532787">
        <w:rPr>
          <w:b/>
          <w:sz w:val="28"/>
          <w:szCs w:val="28"/>
          <w:lang w:val="en-US"/>
        </w:rPr>
        <w:t>VI</w:t>
      </w:r>
      <w:r w:rsidR="00532787" w:rsidRPr="00AC7F81">
        <w:rPr>
          <w:b/>
          <w:sz w:val="28"/>
          <w:szCs w:val="28"/>
        </w:rPr>
        <w:t xml:space="preserve">. </w:t>
      </w:r>
      <w:r w:rsidR="00104490">
        <w:rPr>
          <w:b/>
          <w:sz w:val="28"/>
          <w:szCs w:val="28"/>
        </w:rPr>
        <w:t>ПРИЛОЖЕНИЯ</w:t>
      </w:r>
    </w:p>
    <w:p w:rsidR="00865FAD" w:rsidRPr="00865FAD" w:rsidRDefault="00865FAD" w:rsidP="00865FAD">
      <w:pPr>
        <w:shd w:val="clear" w:color="auto" w:fill="FFFFFF"/>
        <w:ind w:left="4678" w:right="454" w:firstLine="1418"/>
        <w:contextualSpacing/>
        <w:jc w:val="right"/>
        <w:rPr>
          <w:b/>
          <w:sz w:val="28"/>
          <w:szCs w:val="28"/>
        </w:rPr>
      </w:pPr>
      <w:r w:rsidRPr="00865FAD">
        <w:rPr>
          <w:b/>
          <w:bCs/>
          <w:spacing w:val="-4"/>
          <w:sz w:val="28"/>
          <w:szCs w:val="28"/>
        </w:rPr>
        <w:t xml:space="preserve">Приложение №1  </w:t>
      </w:r>
    </w:p>
    <w:p w:rsidR="00865FAD" w:rsidRDefault="00865FAD" w:rsidP="00865FA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ED2D2B" w:rsidRDefault="00ED2D2B" w:rsidP="00C16C64">
      <w:pPr>
        <w:shd w:val="clear" w:color="auto" w:fill="FFFFFF"/>
        <w:ind w:left="4962" w:right="-2"/>
        <w:contextualSpacing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Утверждено </w:t>
      </w:r>
    </w:p>
    <w:p w:rsidR="00C176FC" w:rsidRPr="00C176FC" w:rsidRDefault="00ED2D2B" w:rsidP="00F45B2D">
      <w:pPr>
        <w:shd w:val="clear" w:color="auto" w:fill="FFFFFF"/>
        <w:ind w:left="4962" w:right="-2"/>
        <w:contextualSpacing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п</w:t>
      </w:r>
      <w:r w:rsidR="00C176FC" w:rsidRPr="00C176FC">
        <w:rPr>
          <w:bCs/>
          <w:spacing w:val="-4"/>
          <w:sz w:val="26"/>
          <w:szCs w:val="26"/>
        </w:rPr>
        <w:t>остановлени</w:t>
      </w:r>
      <w:r>
        <w:rPr>
          <w:bCs/>
          <w:spacing w:val="-4"/>
          <w:sz w:val="26"/>
          <w:szCs w:val="26"/>
        </w:rPr>
        <w:t xml:space="preserve">ем </w:t>
      </w:r>
      <w:r w:rsidR="00C176FC" w:rsidRPr="00C176FC">
        <w:rPr>
          <w:sz w:val="26"/>
          <w:szCs w:val="26"/>
          <w:lang w:val="en-US"/>
        </w:rPr>
        <w:t>VIII</w:t>
      </w:r>
      <w:r w:rsidR="00C176FC" w:rsidRPr="00C176FC">
        <w:rPr>
          <w:bCs/>
          <w:spacing w:val="-4"/>
          <w:sz w:val="26"/>
          <w:szCs w:val="26"/>
        </w:rPr>
        <w:t xml:space="preserve"> Съезда Профсоюза</w:t>
      </w:r>
    </w:p>
    <w:p w:rsidR="00C176FC" w:rsidRPr="00C176FC" w:rsidRDefault="00C176FC" w:rsidP="00F45B2D">
      <w:pPr>
        <w:shd w:val="clear" w:color="auto" w:fill="FFFFFF"/>
        <w:tabs>
          <w:tab w:val="left" w:pos="9639"/>
          <w:tab w:val="left" w:pos="9781"/>
        </w:tabs>
        <w:ind w:left="4962" w:right="-2"/>
        <w:contextualSpacing/>
        <w:jc w:val="both"/>
        <w:rPr>
          <w:bCs/>
          <w:spacing w:val="-4"/>
          <w:sz w:val="26"/>
          <w:szCs w:val="26"/>
        </w:rPr>
      </w:pPr>
      <w:r w:rsidRPr="00C176FC">
        <w:rPr>
          <w:bCs/>
          <w:spacing w:val="-4"/>
          <w:sz w:val="26"/>
          <w:szCs w:val="26"/>
        </w:rPr>
        <w:t>от 14 октября 2020 года №</w:t>
      </w:r>
      <w:r w:rsidR="001F2828">
        <w:rPr>
          <w:bCs/>
          <w:spacing w:val="-4"/>
          <w:sz w:val="26"/>
          <w:szCs w:val="26"/>
        </w:rPr>
        <w:t xml:space="preserve"> </w:t>
      </w:r>
      <w:r w:rsidRPr="00C176FC">
        <w:rPr>
          <w:bCs/>
          <w:spacing w:val="-4"/>
          <w:sz w:val="26"/>
          <w:szCs w:val="26"/>
        </w:rPr>
        <w:t>8-11</w:t>
      </w:r>
    </w:p>
    <w:p w:rsidR="009057C0" w:rsidRDefault="009057C0" w:rsidP="00F45B2D">
      <w:pPr>
        <w:autoSpaceDE w:val="0"/>
        <w:autoSpaceDN w:val="0"/>
        <w:adjustRightInd w:val="0"/>
        <w:ind w:left="4451" w:right="454" w:firstLine="2495"/>
        <w:contextualSpacing/>
        <w:jc w:val="center"/>
        <w:rPr>
          <w:b/>
          <w:sz w:val="28"/>
          <w:szCs w:val="28"/>
        </w:rPr>
      </w:pPr>
    </w:p>
    <w:p w:rsidR="00C176FC" w:rsidRPr="00ED2D2B" w:rsidRDefault="00C176FC" w:rsidP="00ED2D2B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D2D2B">
        <w:rPr>
          <w:b/>
          <w:sz w:val="28"/>
          <w:szCs w:val="28"/>
        </w:rPr>
        <w:t>ПОЛОЖЕНИЕ</w:t>
      </w:r>
    </w:p>
    <w:p w:rsidR="00C176FC" w:rsidRPr="00ED2D2B" w:rsidRDefault="00C176FC" w:rsidP="00C176F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D2D2B">
        <w:rPr>
          <w:b/>
          <w:sz w:val="28"/>
          <w:szCs w:val="28"/>
        </w:rPr>
        <w:t xml:space="preserve">о порядке и содержании деятельности контрольно-ревизионных органов Профессионального союза работников народного </w:t>
      </w:r>
    </w:p>
    <w:p w:rsidR="00C176FC" w:rsidRPr="00ED2D2B" w:rsidRDefault="00C176FC" w:rsidP="00C176F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D2D2B">
        <w:rPr>
          <w:b/>
          <w:sz w:val="28"/>
          <w:szCs w:val="28"/>
        </w:rPr>
        <w:t>образования и науки Российской Федерации</w:t>
      </w:r>
    </w:p>
    <w:p w:rsidR="009057C0" w:rsidRPr="00F45B2D" w:rsidRDefault="009057C0" w:rsidP="00C176F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C176FC" w:rsidRPr="00ED2D2B" w:rsidRDefault="00C176FC" w:rsidP="00C176F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ED2D2B">
        <w:rPr>
          <w:b/>
          <w:bCs/>
          <w:sz w:val="28"/>
          <w:szCs w:val="28"/>
          <w:lang w:val="en-US"/>
        </w:rPr>
        <w:t>I</w:t>
      </w:r>
      <w:r w:rsidRPr="00ED2D2B">
        <w:rPr>
          <w:b/>
          <w:bCs/>
          <w:sz w:val="28"/>
          <w:szCs w:val="28"/>
        </w:rPr>
        <w:t>. ОБЩИЕ ПОЛОЖЕНИЯ</w:t>
      </w:r>
    </w:p>
    <w:p w:rsidR="00C176FC" w:rsidRPr="00F45B2D" w:rsidRDefault="00C176FC" w:rsidP="00C176F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C176FC" w:rsidRPr="00ED2D2B" w:rsidRDefault="00C176FC" w:rsidP="00C176F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D2D2B">
        <w:rPr>
          <w:sz w:val="28"/>
          <w:szCs w:val="28"/>
        </w:rPr>
        <w:t>1.1. </w:t>
      </w:r>
      <w:r w:rsidRPr="00ED2D2B">
        <w:rPr>
          <w:bCs/>
          <w:sz w:val="28"/>
          <w:szCs w:val="28"/>
        </w:rPr>
        <w:t>Положение о 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 (далее – Положение) разработано в соответствии с законодательством Российской Федерации и Уставом Профессионального союза работников народного образования и науки Российской Федерации (далее – Устав Профсоюза, Профсоюз) и устанавливает содержание и порядок деятельности контрольно-ревизионных органов Профсоюза.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ED2D2B">
        <w:rPr>
          <w:sz w:val="28"/>
          <w:szCs w:val="28"/>
        </w:rPr>
        <w:t>1.2. </w:t>
      </w:r>
      <w:r w:rsidRPr="00ED2D2B">
        <w:rPr>
          <w:bCs/>
          <w:sz w:val="28"/>
          <w:szCs w:val="28"/>
        </w:rPr>
        <w:t>В соответствии с Уставом Профсоюза контрольно-ревизионными органами Профсоюза и организаций Профсоюза (далее – контрольно-ревизионные комиссии) являются: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D2D2B">
        <w:rPr>
          <w:bCs/>
          <w:sz w:val="28"/>
          <w:szCs w:val="28"/>
        </w:rPr>
        <w:t>Контрольно-ревизионная комиссия Профессионального союза работников народного образования и науки Российской Федерации (далее – Контрольно-ревизионная комиссия Профсоюза);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D2D2B">
        <w:rPr>
          <w:bCs/>
          <w:sz w:val="28"/>
          <w:szCs w:val="28"/>
        </w:rPr>
        <w:t>контрольно-ревизионные комиссии региональных (межрегиональных) организаций Профсоюза;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контрольно-ревизионные комиссии территориальных организаций Профсоюза;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контрольно-ревизионные комиссии первичных профсоюзных организаций.</w:t>
      </w:r>
    </w:p>
    <w:p w:rsidR="00C176FC" w:rsidRPr="00ED2D2B" w:rsidRDefault="00C176FC" w:rsidP="00C176FC">
      <w:pPr>
        <w:tabs>
          <w:tab w:val="left" w:pos="0"/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1.3. Контрольно-ревизионная комиссия Профсоюза и контрольно-ревизионные комиссии организаций Профсоюза взаимодействуют между собой, самостоятельны в своей деятельности и подотчетны избравшим их Съезду Профсоюза, конференции, собранию соответствующей организации Профсоюза.</w:t>
      </w:r>
    </w:p>
    <w:p w:rsidR="00ED2D2B" w:rsidRPr="00C16C64" w:rsidRDefault="00ED2D2B" w:rsidP="00C176F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C176FC" w:rsidRPr="00ED2D2B" w:rsidRDefault="00C176FC" w:rsidP="00C176F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ED2D2B">
        <w:rPr>
          <w:b/>
          <w:bCs/>
          <w:sz w:val="28"/>
          <w:szCs w:val="28"/>
          <w:lang w:val="en-US"/>
        </w:rPr>
        <w:t>II</w:t>
      </w:r>
      <w:r w:rsidRPr="00ED2D2B">
        <w:rPr>
          <w:b/>
          <w:bCs/>
          <w:sz w:val="28"/>
          <w:szCs w:val="28"/>
        </w:rPr>
        <w:t xml:space="preserve">. СОДЕРЖАНИЕ ДЕЯТЕЛЬНОСТИ </w:t>
      </w:r>
    </w:p>
    <w:p w:rsidR="00C176FC" w:rsidRPr="00ED2D2B" w:rsidRDefault="00C176FC" w:rsidP="00C176F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D2D2B">
        <w:rPr>
          <w:b/>
          <w:sz w:val="28"/>
          <w:szCs w:val="28"/>
        </w:rPr>
        <w:t>КОНТРОЛЬНО-РЕВИЗИОННЫХ КОМИССИЙ</w:t>
      </w:r>
    </w:p>
    <w:p w:rsidR="00C176FC" w:rsidRPr="00F45B2D" w:rsidRDefault="00C176FC" w:rsidP="00C176F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2.1. Контрольно-ревизионные комиссии осуществляют ревизии (проверки) в целях обеспечения контроля за: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lastRenderedPageBreak/>
        <w:t>финансово-хозяйственной деятельностью Профсоюза и организаций Профсоюза, учреждаемых ими учреждений и организаций;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достоверностью бухгалтерской (финансовой), налоговой и статистической отчетности;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состоянием финансовых документов (первичных учетных и других документов);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исполнением сметы доходов и расходов организаций Профсоюза, Профсоюза;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правильностью исчисления, полнотой удержания (сбора) и своевременностью поступления и перечисления членских профсоюзных взносов;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правильностью распределения членских профсоюзных взносов по всей структуре Профсоюза;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сохранностью и целевым использованием денежных средств, имущества Профсоюза, находящегося в оперативном управлении организаций Профсоюза;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деятельностью культурно-просветительных, спортивно-оздоровительных и других организаций, учрежденных организациями Профсоюза, Профсоюзом и имущество, которых находится в оперативном управлении организаций Профсоюза, Профсоюза;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состоянием учета членов Профсоюза, соблюдением порядка принятия и прекращения членства в Профсоюзе;</w:t>
      </w: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рассмотрением писем и обращений членов Профсоюза, ведением делопроизводства.</w:t>
      </w:r>
    </w:p>
    <w:p w:rsidR="00C176FC" w:rsidRPr="00ED2D2B" w:rsidRDefault="00C176FC" w:rsidP="00C176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2.2. Контрольно-ревизионные комиссии имеют право: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 xml:space="preserve">2.2.1. Получать от выборных </w:t>
      </w:r>
      <w:r w:rsidRPr="00ED2D2B">
        <w:rPr>
          <w:color w:val="000000"/>
          <w:sz w:val="28"/>
          <w:szCs w:val="28"/>
        </w:rPr>
        <w:t xml:space="preserve">органов ревизуемой организации </w:t>
      </w:r>
      <w:r w:rsidRPr="00ED2D2B">
        <w:rPr>
          <w:sz w:val="28"/>
          <w:szCs w:val="28"/>
        </w:rPr>
        <w:t>Профсоюза, Профсоюза необходимые для ревизии (проверки) подлинные бухгалтерские документы, финансовые и статистические отчеты и другие необходимые документы.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2.2.2. Запрашивать соответственно у Председателя Профсоюза и председателей организаций Профсоюза, работников аппарата Профсоюза и работников аппаратов организаций Профсоюза необходимые справки и объяснения по вопросам, возникающим при проведении ревизии (проверки).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2.2.3. Запрашивать у соответствующих выборных органов ревизуемых организаций Профсоюза информацию по финансово-хозяйственной деятельности в кредитных, налоговых и иных организациях.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2.2.4. Инициировать получение в бухгалтериях работодателей и образовательных организаций сведений об удержании и перечислении членских профсоюзных взносов на счета организаций Профсоюза.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2.2.5. Привлекать для проведения проверок (ревизий) квалифицированных специалистов, экспертов.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2.2.6. Предоставлять информацию о результатах проверок (ревизий) на заседаниях выборных коллегиальных исполнительных органов организаций Профсоюза, Профсоюза.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lastRenderedPageBreak/>
        <w:t xml:space="preserve">2.2.7. В случае отказа в предоставлении контрольно-ревизионной комиссии документов или совершения иных действий, препятствующих деятельности контрольно-ревизионной комиссии, ставить перед </w:t>
      </w:r>
      <w:r w:rsidRPr="00ED2D2B">
        <w:rPr>
          <w:bCs/>
          <w:color w:val="000000"/>
          <w:sz w:val="28"/>
          <w:szCs w:val="28"/>
        </w:rPr>
        <w:t xml:space="preserve">вышестоящими органами соответствующих </w:t>
      </w:r>
      <w:r w:rsidRPr="00ED2D2B">
        <w:rPr>
          <w:bCs/>
          <w:sz w:val="28"/>
          <w:szCs w:val="28"/>
        </w:rPr>
        <w:t xml:space="preserve">организаций Профсоюза и </w:t>
      </w:r>
      <w:r w:rsidRPr="00ED2D2B">
        <w:rPr>
          <w:bCs/>
          <w:color w:val="000000"/>
          <w:sz w:val="28"/>
          <w:szCs w:val="28"/>
        </w:rPr>
        <w:t xml:space="preserve">органами </w:t>
      </w:r>
      <w:r w:rsidRPr="00ED2D2B">
        <w:rPr>
          <w:bCs/>
          <w:sz w:val="28"/>
          <w:szCs w:val="28"/>
        </w:rPr>
        <w:t xml:space="preserve">Профсоюза </w:t>
      </w:r>
      <w:r w:rsidRPr="00ED2D2B">
        <w:rPr>
          <w:sz w:val="28"/>
          <w:szCs w:val="28"/>
        </w:rPr>
        <w:t>вопрос о привлечении к ответственности ревизуемых выборных единоличных исполнительных органов организаций Профсоюза, Профсоюза, заместителя (заместителей) председателя ревизуемых организаций Профсоюза, Профсоюза, а также работников аппаратов организаций Профсоюза, Профсоюза.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 xml:space="preserve">2.2.8. Проводить внеплановые ревизии (проверки) с привлечением членов вышестоящей контрольно-ревизионной комиссии на основании решений </w:t>
      </w:r>
      <w:r w:rsidRPr="00ED2D2B">
        <w:rPr>
          <w:bCs/>
          <w:color w:val="000000"/>
          <w:sz w:val="28"/>
          <w:szCs w:val="28"/>
        </w:rPr>
        <w:t xml:space="preserve">выборных коллегиальных органов </w:t>
      </w:r>
      <w:r w:rsidRPr="00ED2D2B">
        <w:rPr>
          <w:bCs/>
          <w:sz w:val="28"/>
          <w:szCs w:val="28"/>
        </w:rPr>
        <w:t xml:space="preserve">Профсоюза и </w:t>
      </w:r>
      <w:r w:rsidRPr="00ED2D2B">
        <w:rPr>
          <w:bCs/>
          <w:color w:val="000000"/>
          <w:sz w:val="28"/>
          <w:szCs w:val="28"/>
        </w:rPr>
        <w:t>вышестоящих выборных коллегиальных органов</w:t>
      </w:r>
      <w:r w:rsidRPr="00ED2D2B">
        <w:rPr>
          <w:bCs/>
          <w:sz w:val="28"/>
          <w:szCs w:val="28"/>
        </w:rPr>
        <w:t xml:space="preserve"> соответствующих организаций Профсоюза</w:t>
      </w:r>
      <w:r w:rsidRPr="00ED2D2B">
        <w:rPr>
          <w:sz w:val="28"/>
          <w:szCs w:val="28"/>
        </w:rPr>
        <w:t>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D2D2B">
        <w:rPr>
          <w:bCs/>
          <w:sz w:val="28"/>
          <w:szCs w:val="28"/>
        </w:rPr>
        <w:t>2.3. В случае, предусмотренном пунктом 8 статьи 53</w:t>
      </w:r>
      <w:r w:rsidRPr="00ED2D2B">
        <w:rPr>
          <w:b/>
          <w:bCs/>
          <w:sz w:val="28"/>
          <w:szCs w:val="28"/>
        </w:rPr>
        <w:t xml:space="preserve"> </w:t>
      </w:r>
      <w:r w:rsidRPr="00ED2D2B">
        <w:rPr>
          <w:bCs/>
          <w:sz w:val="28"/>
          <w:szCs w:val="28"/>
        </w:rPr>
        <w:t>Устава Профсоюза, К</w:t>
      </w:r>
      <w:r w:rsidRPr="00ED2D2B">
        <w:rPr>
          <w:sz w:val="28"/>
          <w:szCs w:val="28"/>
        </w:rPr>
        <w:t xml:space="preserve">онтрольно-ревизионная комиссия </w:t>
      </w:r>
      <w:r w:rsidRPr="00ED2D2B">
        <w:rPr>
          <w:bCs/>
          <w:sz w:val="28"/>
          <w:szCs w:val="28"/>
        </w:rPr>
        <w:t xml:space="preserve">Профсоюза имеет право ревизии </w:t>
      </w:r>
      <w:r w:rsidRPr="00ED2D2B">
        <w:rPr>
          <w:sz w:val="28"/>
          <w:szCs w:val="28"/>
        </w:rPr>
        <w:t>(проверки)</w:t>
      </w:r>
      <w:r w:rsidRPr="00ED2D2B">
        <w:rPr>
          <w:bCs/>
          <w:sz w:val="28"/>
          <w:szCs w:val="28"/>
        </w:rPr>
        <w:t>: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D2D2B">
        <w:rPr>
          <w:bCs/>
          <w:sz w:val="28"/>
          <w:szCs w:val="28"/>
        </w:rPr>
        <w:t>финансово-хозяйственной и иной деятельности региональной (межрегиональной) организации Профсоюза;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исполнения сметы доходов и расходов</w:t>
      </w:r>
      <w:r w:rsidRPr="00ED2D2B">
        <w:rPr>
          <w:bCs/>
          <w:sz w:val="28"/>
          <w:szCs w:val="28"/>
        </w:rPr>
        <w:t xml:space="preserve"> региональной (межрегиональной) организации Профсоюза.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2.4. </w:t>
      </w:r>
      <w:r w:rsidRPr="00ED2D2B">
        <w:rPr>
          <w:bCs/>
          <w:sz w:val="28"/>
          <w:szCs w:val="28"/>
        </w:rPr>
        <w:t>В случае, предусмотренном пунктом 8 статьи 46 Устава Профсоюза, к</w:t>
      </w:r>
      <w:r w:rsidRPr="00ED2D2B">
        <w:rPr>
          <w:sz w:val="28"/>
          <w:szCs w:val="28"/>
        </w:rPr>
        <w:t xml:space="preserve">онтрольно-ревизионная комиссия </w:t>
      </w:r>
      <w:r w:rsidRPr="00ED2D2B">
        <w:rPr>
          <w:bCs/>
          <w:sz w:val="28"/>
          <w:szCs w:val="28"/>
        </w:rPr>
        <w:t>региональной</w:t>
      </w:r>
      <w:r w:rsidRPr="00ED2D2B">
        <w:rPr>
          <w:sz w:val="28"/>
          <w:szCs w:val="28"/>
        </w:rPr>
        <w:t xml:space="preserve"> (м</w:t>
      </w:r>
      <w:r w:rsidRPr="00ED2D2B">
        <w:rPr>
          <w:bCs/>
          <w:sz w:val="28"/>
          <w:szCs w:val="28"/>
        </w:rPr>
        <w:t xml:space="preserve">ежрегиональной) организации Профсоюза имеет право ревизии </w:t>
      </w:r>
      <w:r w:rsidRPr="00ED2D2B">
        <w:rPr>
          <w:sz w:val="28"/>
          <w:szCs w:val="28"/>
        </w:rPr>
        <w:t>(проверки)</w:t>
      </w:r>
      <w:r w:rsidRPr="00ED2D2B">
        <w:rPr>
          <w:bCs/>
          <w:sz w:val="28"/>
          <w:szCs w:val="28"/>
        </w:rPr>
        <w:t>: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D2D2B">
        <w:rPr>
          <w:bCs/>
          <w:sz w:val="28"/>
          <w:szCs w:val="28"/>
        </w:rPr>
        <w:t xml:space="preserve">финансово-хозяйственной и иной деятельности территориальной и первичной профсоюзной организации; 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ED2D2B">
        <w:rPr>
          <w:sz w:val="28"/>
          <w:szCs w:val="28"/>
        </w:rPr>
        <w:t xml:space="preserve">исполнения сметы доходов и расходов </w:t>
      </w:r>
      <w:r w:rsidRPr="00ED2D2B">
        <w:rPr>
          <w:bCs/>
          <w:sz w:val="28"/>
          <w:szCs w:val="28"/>
        </w:rPr>
        <w:t>территориальной и первичной</w:t>
      </w:r>
      <w:r w:rsidRPr="00ED2D2B">
        <w:rPr>
          <w:sz w:val="28"/>
          <w:szCs w:val="28"/>
        </w:rPr>
        <w:t xml:space="preserve"> организации Профсоюза. 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ED2D2B">
        <w:rPr>
          <w:sz w:val="28"/>
          <w:szCs w:val="28"/>
        </w:rPr>
        <w:t>2.5.</w:t>
      </w:r>
      <w:r w:rsidRPr="00ED2D2B">
        <w:rPr>
          <w:b/>
          <w:sz w:val="28"/>
          <w:szCs w:val="28"/>
        </w:rPr>
        <w:t> </w:t>
      </w:r>
      <w:r w:rsidRPr="00ED2D2B">
        <w:rPr>
          <w:bCs/>
          <w:sz w:val="28"/>
          <w:szCs w:val="28"/>
        </w:rPr>
        <w:t xml:space="preserve">В случае, предусмотренном пунктом 8 статьи 36 Устава Профсоюза, </w:t>
      </w:r>
      <w:r w:rsidRPr="00ED2D2B">
        <w:rPr>
          <w:sz w:val="28"/>
          <w:szCs w:val="28"/>
        </w:rPr>
        <w:t xml:space="preserve">контрольно-ревизионная комиссия </w:t>
      </w:r>
      <w:r w:rsidRPr="00ED2D2B">
        <w:rPr>
          <w:bCs/>
          <w:sz w:val="28"/>
          <w:szCs w:val="28"/>
        </w:rPr>
        <w:t xml:space="preserve">территориальной организации Профсоюза имеет право ревизии </w:t>
      </w:r>
      <w:r w:rsidRPr="00ED2D2B">
        <w:rPr>
          <w:sz w:val="28"/>
          <w:szCs w:val="28"/>
        </w:rPr>
        <w:t>(проверки)</w:t>
      </w:r>
      <w:r w:rsidRPr="00ED2D2B">
        <w:rPr>
          <w:bCs/>
          <w:sz w:val="28"/>
          <w:szCs w:val="28"/>
        </w:rPr>
        <w:t>: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D2D2B">
        <w:rPr>
          <w:bCs/>
          <w:sz w:val="28"/>
          <w:szCs w:val="28"/>
        </w:rPr>
        <w:t>финансово-хозяйственной и иной деятельности соответствующей первичной профсоюзной организации;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bCs/>
          <w:sz w:val="28"/>
          <w:szCs w:val="28"/>
        </w:rPr>
        <w:t>исполнения</w:t>
      </w:r>
      <w:r w:rsidRPr="00ED2D2B">
        <w:rPr>
          <w:sz w:val="28"/>
          <w:szCs w:val="28"/>
        </w:rPr>
        <w:t xml:space="preserve"> сметы доходов и расходов первичной профсоюзной организации. 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2.6.</w:t>
      </w:r>
      <w:r w:rsidRPr="00ED2D2B">
        <w:rPr>
          <w:b/>
          <w:sz w:val="28"/>
          <w:szCs w:val="28"/>
        </w:rPr>
        <w:t> </w:t>
      </w:r>
      <w:r w:rsidRPr="00ED2D2B">
        <w:rPr>
          <w:sz w:val="28"/>
          <w:szCs w:val="28"/>
        </w:rPr>
        <w:t>Контрольно-ревизионные комиссии обязаны: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2.6.1. Проводить ревизии (проверки) финансово-хозяйственной деятельности соответствующей организации Профсоюза, Профсоюза с соблюдением установленных сроков проведения ревизии (проверки).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 xml:space="preserve">Сроки проведения ревизии (проверки) финансово-хозяйственной деятельности соответствующей организации Профсоюза, Профсоюза определяются на заседаниях контрольно-ревизионных комиссий председателем контрольно-ревизионной комиссии соответствующей организации Профсоюза, председателем Контрольно-ревизионной комиссии </w:t>
      </w:r>
      <w:r w:rsidRPr="00ED2D2B">
        <w:rPr>
          <w:sz w:val="28"/>
          <w:szCs w:val="28"/>
        </w:rPr>
        <w:lastRenderedPageBreak/>
        <w:t>Профсоюза по согласованию с председателем соответствующей организации Профсоюза, Председателем Профсоюза.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2.6.2. Проверять выполнение ранее принятых рекомендаций и предложений контрольно-ревизионной комиссии, требовать их практического осуществления.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2.6.3. В случае обнаружения фактов растрат, хищений, недостачи денежных средств, имущества Профсоюза и других злоупотреблений информировать выборный орган Профсоюза и вышестоящий выборный орган соответствующей организации Профсоюза.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2.6.4. Вносить выборному органу ревизуемой организации Профсоюза, Профсоюза предложения по улучшению финансово-хозяйственной и иной деятельности организации Профсоюза, Профсоюза, устранению выявленных недостатков, нарушений финансовой дисциплины и других нарушений, устанавливать сроки для их устранения.</w:t>
      </w:r>
    </w:p>
    <w:p w:rsidR="00C176FC" w:rsidRPr="00ED2D2B" w:rsidRDefault="00C176FC" w:rsidP="00C176FC">
      <w:pPr>
        <w:tabs>
          <w:tab w:val="left" w:pos="978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2.6.5. Члены контрольно-ревизионной комиссии не вправе разглашать персональные данные, сведения, являющиеся коммерческой тайной или носящие конфиденциальный характер, ставшие известными им при выполнении своих полномочий.</w:t>
      </w:r>
    </w:p>
    <w:p w:rsidR="00C176FC" w:rsidRPr="00F45B2D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ED2D2B">
        <w:rPr>
          <w:b/>
          <w:bCs/>
          <w:sz w:val="28"/>
          <w:szCs w:val="28"/>
          <w:lang w:val="en-US"/>
        </w:rPr>
        <w:t>III</w:t>
      </w:r>
      <w:r w:rsidRPr="00ED2D2B">
        <w:rPr>
          <w:b/>
          <w:bCs/>
          <w:sz w:val="28"/>
          <w:szCs w:val="28"/>
        </w:rPr>
        <w:t xml:space="preserve">. ПОРЯДОК ДЕЯТЕЛЬНОСТИ 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ED2D2B">
        <w:rPr>
          <w:b/>
          <w:bCs/>
          <w:sz w:val="28"/>
          <w:szCs w:val="28"/>
        </w:rPr>
        <w:t>КОН</w:t>
      </w:r>
      <w:r w:rsidRPr="00ED2D2B">
        <w:rPr>
          <w:b/>
          <w:sz w:val="28"/>
          <w:szCs w:val="28"/>
        </w:rPr>
        <w:t>ТРОЛЬНО-РЕВИЗИОННЫХ КОМИССИЙ</w:t>
      </w:r>
    </w:p>
    <w:p w:rsidR="00C176FC" w:rsidRPr="00F45B2D" w:rsidRDefault="00C176FC" w:rsidP="00C176F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C176FC" w:rsidRPr="00ED2D2B" w:rsidRDefault="00C176FC" w:rsidP="00C176F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 xml:space="preserve">3.1. Контрольно-ревизионные комиссии работают по утверждаемому на календарный год плану, самостоятельно определяют периодичность своих заседаний, порядок проведения ревизий (проверок), которые могут проводиться по мере необходимости, но не реже одного раза в год. 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3.2. Заседания контрольно-ревизионных комиссий созываются председателем или, по его поручению, заместителем председателя контрольно-ревизионной комиссии.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 xml:space="preserve">3.3. Заседания контрольно-ревизионных комиссий считаются правомочными, если в их работе принимают участие более половины членов контрольно-ревизионной комиссии. 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 xml:space="preserve">3.4. Решения контрольно-ревизионных комиссий считаются принятыми, если за них проголосовали более половины присутствующих членов контрольно-ревизионной комиссии, при наличии кворума. 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 xml:space="preserve">Форма голосования при принятии решения устанавливается контрольно-ревизионными комиссиями. 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Решения контрольно-ревизионных комиссий принимаются в форме постановлений. Заседания протоколируются, срок текущего хранения протоколов контрольно-ревизионной комиссии – не менее 5 лет с последующей передачей в архив.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3.5. Председатель контрольно-ревизионной комиссии организует текущую работу контрольно-ревизионной комиссии, председательствует на заседаниях контрольно-ревизионной комиссии и подписывает документы контрольно-ревизионной комиссии.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lastRenderedPageBreak/>
        <w:t>3.6. Ревизия (проверка) финансово-хозяйственной деятельности соответствующей организации Профсоюза, Профсоюза и деятельности по учету членов Профсоюза осуществляется по итогам работы за год, а также перед проведением отчетно-выборного собрания (конференции) первичной профсоюзной организации, отчетно-выборной конференции территориальной, региональной (межрегиональной) организации Профсоюза,</w:t>
      </w:r>
      <w:r w:rsidR="005165B7" w:rsidRPr="00ED2D2B">
        <w:rPr>
          <w:sz w:val="28"/>
          <w:szCs w:val="28"/>
        </w:rPr>
        <w:t xml:space="preserve"> </w:t>
      </w:r>
      <w:r w:rsidRPr="00ED2D2B">
        <w:rPr>
          <w:sz w:val="28"/>
          <w:szCs w:val="28"/>
        </w:rPr>
        <w:t xml:space="preserve">Съезда Профсоюза и в других случаях. 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3.7. Ревизия (проверка) финансово-хозяйственной и иной деятельности первичной, территориальной, региональной (межрегиональной) организации Профсоюза, осуществляемая вышестоящим выборным профсоюзным органом, должна проводиться с обязательным участием соответствующей контрольно-ревизионной комиссии ревизуемой организации Профсоюза.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3.8. Председатель соответствующей организации Профсоюза, Председатель Профсоюза уведомляется о проведении ревизии (проверки) финансово-хозяйственной и иной деятельности соответствующей организации Профсоюза, Профсоюза не позднее одного месяца до начала ревизии (проверки) финансово-хозяйственной и иной деятельности.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3.9. По итогам ревизии (проверки) контрольно-ревизионными комиссиями составляется акт ревизии (проверки), в котором отражаются: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наличие и достоверность финансовых документов и отчетных данных;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порядок осуществления финансовой деятельности и состояние бухгалтерского учета, соблюдение сроков представления финансовой отчетности и факты нарушений нормативных правовых актов Российской Федерации;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соблюдение норм Устава Профсоюза и решений вышестоящих профсоюзных органов в части исполнения финансовых обязательств и организационно-финансовой дисциплины;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состояние учета членов Профсоюза;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соблюдение порядка принятия и прекращения членства в Профсоюзе;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состояние работы с письмами и заявлениями от членов Профсоюза;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выводы и предложения.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Акт ревизии (проверки) контрольно-ревизионной комиссии соответствующей организации Профсоюза, Контрольно-ревизионной комиссии Профсоюза подписывается всеми членами контрольно-ревизионной комиссии, принимавшими участие в ревизии (проверке), председателем соответствующей организации Профсоюза, Профсоюза и главным бухгалтером (бухгалтером) ревизуемой организации Профсоюза, Профсоюза.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3.10. Подписанный всеми членами контрольно-ревизионной комиссии, принимавшими участие в ревизии (проверке), акт ревизии (проверки) Контрольно-ревизионной комиссии Профсоюза, контрольно-ревизионной комиссии организации Профсоюза предоставляется для ознакомления Председателю Профсоюза, председателю соответствующей организации Профсоюза на срок не более пяти рабочих дней.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lastRenderedPageBreak/>
        <w:t>Председатель Профсоюза, председатель соответствующей организации Профсоюза не вправе отказаться от подписания акта ревизии (проверки) Контрольно-ревизионной комиссии Профсоюза, контрольно-ревизионной комиссии соответствующей организации Профсоюза.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3.11. В случае возникновения разногласий председатель контрольно-ревизионной комиссии соответствующей организации Профсоюза, председатель Контрольно-ревизионной комиссии Профсоюза обязан письменно оформить передачу акта на подпись председателю соответствующей организации Профсоюза, Председателю Профсоюза с установлением дополнительного срока до трех рабочих дней, в течение которого председатель соответствующей организации Профсоюза, Председатель Профсоюза обязан подписать акт ревизии (проверки) с формулировкой: «Акт подписан с разногласиями, обоснование на __ листах».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 xml:space="preserve">3.12. При документальном опровержении со стороны выборного органа ревизуемой организации Профсоюза, Профсоюза фактов, приведенных в акте ревизии (проверки) контрольно-ревизионной комиссии, председатель контрольно-ревизионной комиссии соответствующей организации Профсоюза, председатель Контрольно-ревизионной комиссии Профсоюза обязан внести соответствующие поправки в акт ревизии (проверки). 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3.13. В случае отказа от подписания акта ревизии (проверки) в установленный срок и непредставления разногласий Председателем Профсоюза, председателем соответствующей организации Профсоюза акт ревизии (проверки) считается действительным с подписями председателя и членов Контрольно-ревизионной комиссии Профсоюза, председателя и членов контрольно-ревизионной комиссии соответствующей организации Профсоюза, принимавших участие в ревизии (проверке), и передается соответственно в Центральный Совет Профсоюза, вышестоящие выборные коллегиальные органы организаций Профсоюза, вышестоящие контрольно-ревизионные комиссии.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3.14. Акт ревизии (проверки), утверждаемый на заседании контрольно-ревизионной комиссии,</w:t>
      </w:r>
      <w:r w:rsidR="00DB1A12" w:rsidRPr="00ED2D2B">
        <w:rPr>
          <w:sz w:val="28"/>
          <w:szCs w:val="28"/>
        </w:rPr>
        <w:t xml:space="preserve"> </w:t>
      </w:r>
      <w:r w:rsidRPr="00ED2D2B">
        <w:rPr>
          <w:sz w:val="28"/>
          <w:szCs w:val="28"/>
        </w:rPr>
        <w:t xml:space="preserve">а также при необходимости и другие материалы ревизии (проверки), контрольно-ревизионная комиссия доводит до сведения выборного коллегиального исполнительного органа соответствующей ревизуемой организации Профсоюза на его ближайшем заседании после завершения ревизии (проверки). 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D2D2B">
        <w:rPr>
          <w:sz w:val="28"/>
          <w:szCs w:val="28"/>
        </w:rPr>
        <w:t>3.15. Р</w:t>
      </w:r>
      <w:r w:rsidRPr="00ED2D2B">
        <w:rPr>
          <w:bCs/>
          <w:sz w:val="28"/>
          <w:szCs w:val="28"/>
        </w:rPr>
        <w:t>азногласия между Контрольно-ревизионной комиссией Профсоюза и выборным органом Профсоюза, контрольно-ревизионной комиссией и выборным органом соответствующей организации Профсоюза рассматриваются и разрешаются соответственно Съездом Профсоюза, конференцией (собранием)</w:t>
      </w:r>
      <w:r w:rsidRPr="00ED2D2B">
        <w:rPr>
          <w:sz w:val="28"/>
          <w:szCs w:val="28"/>
        </w:rPr>
        <w:t xml:space="preserve"> соответствующей организации Профсоюза</w:t>
      </w:r>
      <w:r w:rsidRPr="00ED2D2B">
        <w:rPr>
          <w:bCs/>
          <w:sz w:val="28"/>
          <w:szCs w:val="28"/>
        </w:rPr>
        <w:t xml:space="preserve"> или </w:t>
      </w:r>
      <w:r w:rsidRPr="00ED2D2B">
        <w:rPr>
          <w:sz w:val="28"/>
          <w:szCs w:val="28"/>
        </w:rPr>
        <w:t>вышестоящим выборным коллегиальным органом соответствующей организации Профсоюза</w:t>
      </w:r>
      <w:r w:rsidRPr="00ED2D2B">
        <w:rPr>
          <w:bCs/>
          <w:sz w:val="28"/>
          <w:szCs w:val="28"/>
        </w:rPr>
        <w:t xml:space="preserve">. 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 xml:space="preserve">Разногласия, возникающие между выборным коллегиальным руководящим органом ревизуемой организации и контрольно-ревизионной </w:t>
      </w:r>
      <w:r w:rsidRPr="00ED2D2B">
        <w:rPr>
          <w:sz w:val="28"/>
          <w:szCs w:val="28"/>
        </w:rPr>
        <w:lastRenderedPageBreak/>
        <w:t>комиссией, оформляются протоколом и рассматриваются в срок до трех месяцев.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3.16. </w:t>
      </w:r>
      <w:r w:rsidRPr="00ED2D2B">
        <w:rPr>
          <w:bCs/>
          <w:sz w:val="28"/>
          <w:szCs w:val="28"/>
        </w:rPr>
        <w:t xml:space="preserve">Выводы и предложения, содержащиеся в акте ревизии (проверки) </w:t>
      </w:r>
      <w:r w:rsidRPr="00ED2D2B">
        <w:rPr>
          <w:sz w:val="28"/>
          <w:szCs w:val="28"/>
        </w:rPr>
        <w:t>финансово-хозяйственной и иной деятельности соответствующей организации Профсоюза, Профсоюза, рассмотренные и одобренные на заседании выборного коллегиального руководящего органа соответствующей организации Профсоюза,</w:t>
      </w:r>
      <w:r w:rsidRPr="00ED2D2B">
        <w:rPr>
          <w:bCs/>
          <w:sz w:val="28"/>
          <w:szCs w:val="28"/>
        </w:rPr>
        <w:t xml:space="preserve"> Профсоюза, </w:t>
      </w:r>
      <w:r w:rsidRPr="00ED2D2B">
        <w:rPr>
          <w:sz w:val="28"/>
          <w:szCs w:val="28"/>
        </w:rPr>
        <w:t>являются обязательными для выполнения председателем соответствующей организации Профсоюза, Председателем Профсоюза.</w:t>
      </w:r>
    </w:p>
    <w:p w:rsidR="00C176FC" w:rsidRPr="00ED2D2B" w:rsidRDefault="00C176FC" w:rsidP="00C176F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2D2B">
        <w:rPr>
          <w:sz w:val="28"/>
          <w:szCs w:val="28"/>
        </w:rPr>
        <w:t>3.17. Финансирование деятельности контрольно-ревизионных комиссий осуществляется за счет профсоюзных средств в соответствии со сметой доходов и расходов, утверждаемой выборным коллегиальным руководящим органом Профсоюза или соответствующим выборным коллегиальным руководящим органом организации Профсоюза.</w:t>
      </w:r>
    </w:p>
    <w:p w:rsidR="00C77D0B" w:rsidRPr="00F92E52" w:rsidRDefault="00FC4304" w:rsidP="007A2BD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86994">
        <w:rPr>
          <w:b/>
          <w:sz w:val="28"/>
          <w:szCs w:val="28"/>
        </w:rPr>
        <w:lastRenderedPageBreak/>
        <w:t>П</w:t>
      </w:r>
      <w:r w:rsidR="00C77D0B" w:rsidRPr="00F92E52">
        <w:rPr>
          <w:b/>
          <w:sz w:val="28"/>
          <w:szCs w:val="28"/>
        </w:rPr>
        <w:t>риложение № 2</w:t>
      </w:r>
    </w:p>
    <w:p w:rsidR="00A40942" w:rsidRPr="00C77D0B" w:rsidRDefault="00C77D0B" w:rsidP="00A40942">
      <w:pPr>
        <w:ind w:firstLine="709"/>
        <w:jc w:val="both"/>
        <w:rPr>
          <w:b/>
          <w:sz w:val="28"/>
          <w:szCs w:val="28"/>
        </w:rPr>
      </w:pPr>
      <w:r w:rsidRPr="00C77D0B">
        <w:rPr>
          <w:sz w:val="28"/>
          <w:szCs w:val="28"/>
        </w:rPr>
        <w:t xml:space="preserve">                                                    </w:t>
      </w:r>
      <w:r w:rsidR="00A40942" w:rsidRPr="00C77D0B">
        <w:rPr>
          <w:b/>
          <w:sz w:val="28"/>
          <w:szCs w:val="28"/>
        </w:rPr>
        <w:t>А</w:t>
      </w:r>
      <w:r w:rsidR="00A40942">
        <w:rPr>
          <w:b/>
          <w:sz w:val="28"/>
          <w:szCs w:val="28"/>
        </w:rPr>
        <w:t>КТ</w:t>
      </w:r>
    </w:p>
    <w:p w:rsidR="00C77D0B" w:rsidRPr="00C77D0B" w:rsidRDefault="00C77D0B" w:rsidP="007A2BD2">
      <w:pPr>
        <w:ind w:firstLine="709"/>
        <w:jc w:val="center"/>
        <w:rPr>
          <w:b/>
          <w:sz w:val="28"/>
          <w:szCs w:val="28"/>
        </w:rPr>
      </w:pPr>
      <w:r w:rsidRPr="00C77D0B">
        <w:rPr>
          <w:b/>
          <w:sz w:val="28"/>
          <w:szCs w:val="28"/>
        </w:rPr>
        <w:t>ревизии финансово–хозяйственной и организационной</w:t>
      </w:r>
    </w:p>
    <w:p w:rsidR="00C77D0B" w:rsidRPr="00C77D0B" w:rsidRDefault="00C77D0B" w:rsidP="007A2BD2">
      <w:pPr>
        <w:ind w:firstLine="709"/>
        <w:jc w:val="center"/>
        <w:rPr>
          <w:b/>
          <w:sz w:val="28"/>
          <w:szCs w:val="28"/>
        </w:rPr>
      </w:pPr>
      <w:r w:rsidRPr="00C77D0B">
        <w:rPr>
          <w:b/>
          <w:sz w:val="28"/>
          <w:szCs w:val="28"/>
        </w:rPr>
        <w:t>деятельности организации</w:t>
      </w:r>
      <w:r w:rsidR="007B75D5">
        <w:rPr>
          <w:b/>
          <w:sz w:val="28"/>
          <w:szCs w:val="28"/>
        </w:rPr>
        <w:t xml:space="preserve"> Профсоюза</w:t>
      </w:r>
    </w:p>
    <w:p w:rsidR="007A2BD2" w:rsidRPr="00C77D0B" w:rsidRDefault="007A2BD2" w:rsidP="007A2BD2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C77D0B">
        <w:rPr>
          <w:sz w:val="28"/>
          <w:szCs w:val="28"/>
        </w:rPr>
        <w:t xml:space="preserve">_»__________20__г.                                   г. </w:t>
      </w:r>
      <w:r>
        <w:rPr>
          <w:sz w:val="28"/>
          <w:szCs w:val="28"/>
        </w:rPr>
        <w:t xml:space="preserve">   </w:t>
      </w:r>
      <w:r w:rsidRPr="00C77D0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77D0B">
        <w:rPr>
          <w:sz w:val="28"/>
          <w:szCs w:val="28"/>
        </w:rPr>
        <w:t>______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Мы, </w:t>
      </w:r>
      <w:r w:rsidR="00DF02A7">
        <w:rPr>
          <w:sz w:val="28"/>
          <w:szCs w:val="28"/>
        </w:rPr>
        <w:t>контрольно-</w:t>
      </w:r>
      <w:r w:rsidRPr="00C77D0B">
        <w:rPr>
          <w:sz w:val="28"/>
          <w:szCs w:val="28"/>
        </w:rPr>
        <w:t xml:space="preserve">ревизионная комиссия ___________ организации Профсоюза в составе: 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председатель </w:t>
      </w:r>
      <w:r w:rsidR="00DF02A7">
        <w:rPr>
          <w:sz w:val="28"/>
          <w:szCs w:val="28"/>
        </w:rPr>
        <w:t xml:space="preserve">контрольно-ревизионной </w:t>
      </w:r>
      <w:r w:rsidR="007A2BD2">
        <w:rPr>
          <w:sz w:val="28"/>
          <w:szCs w:val="28"/>
        </w:rPr>
        <w:t>к</w:t>
      </w:r>
      <w:r w:rsidRPr="00C77D0B">
        <w:rPr>
          <w:sz w:val="28"/>
          <w:szCs w:val="28"/>
        </w:rPr>
        <w:t xml:space="preserve">омиссии___________________ 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члены </w:t>
      </w:r>
      <w:r w:rsidR="00DF02A7">
        <w:rPr>
          <w:sz w:val="28"/>
          <w:szCs w:val="28"/>
        </w:rPr>
        <w:t>контрольно-ревизионной к</w:t>
      </w:r>
      <w:r w:rsidR="00DF02A7" w:rsidRPr="00C77D0B">
        <w:rPr>
          <w:sz w:val="28"/>
          <w:szCs w:val="28"/>
        </w:rPr>
        <w:t>омиссии</w:t>
      </w:r>
      <w:r w:rsidRPr="00C77D0B">
        <w:rPr>
          <w:sz w:val="28"/>
          <w:szCs w:val="28"/>
        </w:rPr>
        <w:t xml:space="preserve">: </w:t>
      </w:r>
    </w:p>
    <w:p w:rsidR="007A2BD2" w:rsidRDefault="00C77D0B" w:rsidP="007A2BD2">
      <w:pPr>
        <w:jc w:val="both"/>
        <w:rPr>
          <w:sz w:val="28"/>
          <w:szCs w:val="28"/>
        </w:rPr>
      </w:pPr>
      <w:r w:rsidRPr="00C77D0B">
        <w:rPr>
          <w:sz w:val="28"/>
          <w:szCs w:val="28"/>
        </w:rPr>
        <w:t>1.</w:t>
      </w:r>
      <w:r w:rsidR="007A2BD2">
        <w:rPr>
          <w:sz w:val="28"/>
          <w:szCs w:val="28"/>
        </w:rPr>
        <w:t xml:space="preserve"> </w:t>
      </w:r>
      <w:r w:rsidRPr="00C77D0B">
        <w:rPr>
          <w:sz w:val="28"/>
          <w:szCs w:val="28"/>
        </w:rPr>
        <w:t xml:space="preserve">_______________________________________________________________ </w:t>
      </w:r>
    </w:p>
    <w:p w:rsidR="00C77D0B" w:rsidRPr="00C77D0B" w:rsidRDefault="00C77D0B" w:rsidP="007A2BD2">
      <w:pPr>
        <w:jc w:val="both"/>
        <w:rPr>
          <w:sz w:val="28"/>
          <w:szCs w:val="28"/>
        </w:rPr>
      </w:pPr>
      <w:r w:rsidRPr="00C77D0B">
        <w:rPr>
          <w:sz w:val="28"/>
          <w:szCs w:val="28"/>
        </w:rPr>
        <w:t>2.</w:t>
      </w:r>
      <w:r w:rsidR="007A2BD2">
        <w:rPr>
          <w:sz w:val="28"/>
          <w:szCs w:val="28"/>
        </w:rPr>
        <w:t xml:space="preserve"> </w:t>
      </w:r>
      <w:r w:rsidRPr="00C77D0B">
        <w:rPr>
          <w:sz w:val="28"/>
          <w:szCs w:val="28"/>
        </w:rPr>
        <w:t>________________________________________________________________</w:t>
      </w:r>
    </w:p>
    <w:p w:rsidR="00C77D0B" w:rsidRDefault="00C77D0B" w:rsidP="007A2BD2">
      <w:pPr>
        <w:jc w:val="both"/>
        <w:rPr>
          <w:sz w:val="28"/>
          <w:szCs w:val="28"/>
        </w:rPr>
      </w:pPr>
      <w:r w:rsidRPr="00C77D0B">
        <w:rPr>
          <w:sz w:val="28"/>
          <w:szCs w:val="28"/>
        </w:rPr>
        <w:t>3.________________________________________________________________</w:t>
      </w:r>
    </w:p>
    <w:p w:rsidR="004A7B1C" w:rsidRPr="00C77D0B" w:rsidRDefault="004A7B1C" w:rsidP="007A2BD2">
      <w:pPr>
        <w:jc w:val="both"/>
        <w:rPr>
          <w:sz w:val="28"/>
          <w:szCs w:val="28"/>
        </w:rPr>
      </w:pPr>
    </w:p>
    <w:p w:rsidR="004A7B1C" w:rsidRDefault="0001502A" w:rsidP="00C7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присутствии председателя </w:t>
      </w:r>
      <w:r w:rsidR="00C77D0B" w:rsidRPr="00C77D0B">
        <w:rPr>
          <w:sz w:val="28"/>
          <w:szCs w:val="28"/>
        </w:rPr>
        <w:t>______________</w:t>
      </w:r>
      <w:r w:rsidRPr="0001502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C2229F">
        <w:rPr>
          <w:sz w:val="28"/>
          <w:szCs w:val="28"/>
        </w:rPr>
        <w:t xml:space="preserve"> Профсоюза</w:t>
      </w:r>
      <w:r w:rsidR="004A7B1C">
        <w:rPr>
          <w:sz w:val="28"/>
          <w:szCs w:val="28"/>
        </w:rPr>
        <w:t xml:space="preserve">, 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главного бухгалтера _____________________</w:t>
      </w:r>
      <w:r w:rsidR="0001502A" w:rsidRPr="0001502A">
        <w:rPr>
          <w:sz w:val="28"/>
          <w:szCs w:val="28"/>
        </w:rPr>
        <w:t xml:space="preserve"> </w:t>
      </w:r>
      <w:r w:rsidR="0001502A" w:rsidRPr="00C77D0B">
        <w:rPr>
          <w:sz w:val="28"/>
          <w:szCs w:val="28"/>
        </w:rPr>
        <w:t>организации</w:t>
      </w:r>
      <w:r w:rsidR="00C2229F">
        <w:rPr>
          <w:sz w:val="28"/>
          <w:szCs w:val="28"/>
        </w:rPr>
        <w:t xml:space="preserve"> Профсоюза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провели ревизию финансово</w:t>
      </w:r>
      <w:r w:rsidR="004A7B1C">
        <w:rPr>
          <w:sz w:val="28"/>
          <w:szCs w:val="28"/>
        </w:rPr>
        <w:t>-</w:t>
      </w:r>
      <w:r w:rsidRPr="00C77D0B">
        <w:rPr>
          <w:sz w:val="28"/>
          <w:szCs w:val="28"/>
        </w:rPr>
        <w:t>хозяйственной и организационной деятельности</w:t>
      </w:r>
      <w:r w:rsidR="007B75D5">
        <w:rPr>
          <w:sz w:val="28"/>
          <w:szCs w:val="28"/>
        </w:rPr>
        <w:t xml:space="preserve"> </w:t>
      </w:r>
      <w:r w:rsidRPr="00C77D0B">
        <w:rPr>
          <w:sz w:val="28"/>
          <w:szCs w:val="28"/>
        </w:rPr>
        <w:t xml:space="preserve">организации </w:t>
      </w:r>
      <w:r w:rsidR="0001502A">
        <w:rPr>
          <w:sz w:val="28"/>
          <w:szCs w:val="28"/>
        </w:rPr>
        <w:t>П</w:t>
      </w:r>
      <w:r w:rsidRPr="00C77D0B">
        <w:rPr>
          <w:sz w:val="28"/>
          <w:szCs w:val="28"/>
        </w:rPr>
        <w:t>рофсоюза за период с__________20__</w:t>
      </w:r>
      <w:r w:rsidR="007A2BD2">
        <w:rPr>
          <w:sz w:val="28"/>
          <w:szCs w:val="28"/>
        </w:rPr>
        <w:t>_</w:t>
      </w:r>
      <w:r w:rsidRPr="00C77D0B">
        <w:rPr>
          <w:sz w:val="28"/>
          <w:szCs w:val="28"/>
        </w:rPr>
        <w:t>г. по__________20__</w:t>
      </w:r>
      <w:r w:rsidR="007A2BD2">
        <w:rPr>
          <w:sz w:val="28"/>
          <w:szCs w:val="28"/>
        </w:rPr>
        <w:t>_</w:t>
      </w:r>
      <w:r w:rsidRPr="00C77D0B">
        <w:rPr>
          <w:sz w:val="28"/>
          <w:szCs w:val="28"/>
        </w:rPr>
        <w:t>г.</w:t>
      </w:r>
      <w:r w:rsidR="004A7B1C">
        <w:rPr>
          <w:sz w:val="28"/>
          <w:szCs w:val="28"/>
        </w:rPr>
        <w:t xml:space="preserve"> </w:t>
      </w:r>
      <w:r w:rsidRPr="00C77D0B">
        <w:rPr>
          <w:sz w:val="28"/>
          <w:szCs w:val="28"/>
        </w:rPr>
        <w:t>(</w:t>
      </w:r>
      <w:r w:rsidRPr="00C2229F">
        <w:t>с конца последней ревизии по настоящее время</w:t>
      </w:r>
      <w:r w:rsidRPr="00C77D0B">
        <w:rPr>
          <w:sz w:val="28"/>
          <w:szCs w:val="28"/>
        </w:rPr>
        <w:t>)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За ревизуемый период распорядителями кредитов являлись: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председатель </w:t>
      </w:r>
      <w:r w:rsidR="007B75D5">
        <w:rPr>
          <w:sz w:val="28"/>
          <w:szCs w:val="28"/>
        </w:rPr>
        <w:t>____________________________</w:t>
      </w:r>
      <w:r w:rsidRPr="00C77D0B">
        <w:rPr>
          <w:sz w:val="28"/>
          <w:szCs w:val="28"/>
        </w:rPr>
        <w:t xml:space="preserve"> организации</w:t>
      </w:r>
      <w:r w:rsidR="007A2BD2">
        <w:rPr>
          <w:sz w:val="28"/>
          <w:szCs w:val="28"/>
        </w:rPr>
        <w:t xml:space="preserve"> </w:t>
      </w:r>
      <w:r w:rsidR="00D93237">
        <w:rPr>
          <w:sz w:val="28"/>
          <w:szCs w:val="28"/>
        </w:rPr>
        <w:t xml:space="preserve">Профсоюза </w:t>
      </w:r>
    </w:p>
    <w:p w:rsidR="004A7B1C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главный бухгалтер </w:t>
      </w:r>
      <w:r w:rsidR="00BE2203">
        <w:rPr>
          <w:sz w:val="28"/>
          <w:szCs w:val="28"/>
        </w:rPr>
        <w:t>______________________</w:t>
      </w:r>
      <w:r w:rsidRPr="00C77D0B">
        <w:rPr>
          <w:sz w:val="28"/>
          <w:szCs w:val="28"/>
        </w:rPr>
        <w:t xml:space="preserve"> организации</w:t>
      </w:r>
      <w:r w:rsidR="00003F5B">
        <w:rPr>
          <w:sz w:val="28"/>
          <w:szCs w:val="28"/>
        </w:rPr>
        <w:t xml:space="preserve"> Профсоюза</w:t>
      </w:r>
      <w:r w:rsidR="004A7B1C">
        <w:rPr>
          <w:sz w:val="28"/>
          <w:szCs w:val="28"/>
        </w:rPr>
        <w:t>.</w:t>
      </w:r>
    </w:p>
    <w:p w:rsidR="00C77D0B" w:rsidRPr="00C77D0B" w:rsidRDefault="00BE2203" w:rsidP="00C7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DF02A7">
        <w:rPr>
          <w:sz w:val="28"/>
          <w:szCs w:val="28"/>
        </w:rPr>
        <w:t>нтрольно–ревизионная к</w:t>
      </w:r>
      <w:r w:rsidR="00C77D0B" w:rsidRPr="00C77D0B">
        <w:rPr>
          <w:sz w:val="28"/>
          <w:szCs w:val="28"/>
        </w:rPr>
        <w:t>омиссия проверила следующие документы</w:t>
      </w:r>
      <w:r w:rsidR="00F64FD2" w:rsidRPr="00F64FD2">
        <w:rPr>
          <w:sz w:val="28"/>
          <w:szCs w:val="28"/>
        </w:rPr>
        <w:t xml:space="preserve"> </w:t>
      </w:r>
      <w:r w:rsidR="0035044C">
        <w:rPr>
          <w:sz w:val="28"/>
          <w:szCs w:val="28"/>
        </w:rPr>
        <w:t>______________________</w:t>
      </w:r>
      <w:r w:rsidR="00C77D0B" w:rsidRPr="00C77D0B">
        <w:rPr>
          <w:sz w:val="28"/>
          <w:szCs w:val="28"/>
        </w:rPr>
        <w:t>организации</w:t>
      </w:r>
      <w:r w:rsidR="0035044C">
        <w:rPr>
          <w:sz w:val="28"/>
          <w:szCs w:val="28"/>
        </w:rPr>
        <w:t xml:space="preserve"> Профсоюза</w:t>
      </w:r>
      <w:r w:rsidR="00C77D0B" w:rsidRPr="00C77D0B">
        <w:rPr>
          <w:sz w:val="28"/>
          <w:szCs w:val="28"/>
        </w:rPr>
        <w:t>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наличие регистрационных документов, учетной политики, положени</w:t>
      </w:r>
      <w:r w:rsidR="0035044C">
        <w:rPr>
          <w:sz w:val="28"/>
          <w:szCs w:val="28"/>
        </w:rPr>
        <w:t>и</w:t>
      </w:r>
      <w:r w:rsidRPr="00C77D0B">
        <w:rPr>
          <w:sz w:val="28"/>
          <w:szCs w:val="28"/>
        </w:rPr>
        <w:t xml:space="preserve"> об оплате труда;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приходные и расходные документы банка и кассы;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авансовые отчеты;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статистические и бухгалтерские отчеты, балансы;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штатное расписание;</w:t>
      </w:r>
    </w:p>
    <w:p w:rsid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сметы на проведение отдельных мероприятий;</w:t>
      </w:r>
    </w:p>
    <w:p w:rsidR="00433A8B" w:rsidRPr="00C77D0B" w:rsidRDefault="00433A8B" w:rsidP="001F2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-протоколы заседаний органов организации Профсоюза;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письма и заявления членов Профсоюза.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Ревизией установлено: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1. Выполнение замечаний и предложений предыдущей ревизии. 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(</w:t>
      </w:r>
      <w:r w:rsidR="0043612C">
        <w:rPr>
          <w:sz w:val="28"/>
          <w:szCs w:val="28"/>
        </w:rPr>
        <w:t>у</w:t>
      </w:r>
      <w:r w:rsidRPr="00C77D0B">
        <w:rPr>
          <w:sz w:val="28"/>
          <w:szCs w:val="28"/>
        </w:rPr>
        <w:t>казать, какие замечания и предложения не выполнены и по какой причине)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2. Профсоюзное членство и статистическая отчетность: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 – наличие годовых статистических </w:t>
      </w:r>
      <w:r w:rsidRPr="003A714E">
        <w:rPr>
          <w:sz w:val="28"/>
          <w:szCs w:val="28"/>
        </w:rPr>
        <w:t>отчетов</w:t>
      </w:r>
      <w:r w:rsidRPr="00C77D0B">
        <w:rPr>
          <w:sz w:val="28"/>
          <w:szCs w:val="28"/>
        </w:rPr>
        <w:t>;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соответствие численности</w:t>
      </w:r>
      <w:r w:rsidR="003A714E">
        <w:rPr>
          <w:sz w:val="28"/>
          <w:szCs w:val="28"/>
        </w:rPr>
        <w:t xml:space="preserve"> </w:t>
      </w:r>
      <w:r w:rsidRPr="00C77D0B">
        <w:rPr>
          <w:sz w:val="28"/>
          <w:szCs w:val="28"/>
        </w:rPr>
        <w:t>организации</w:t>
      </w:r>
      <w:r w:rsidR="0035044C">
        <w:rPr>
          <w:sz w:val="28"/>
          <w:szCs w:val="28"/>
        </w:rPr>
        <w:t xml:space="preserve"> </w:t>
      </w:r>
      <w:r w:rsidR="009B2D14">
        <w:rPr>
          <w:sz w:val="28"/>
          <w:szCs w:val="28"/>
        </w:rPr>
        <w:t>Профсоюза</w:t>
      </w:r>
      <w:r w:rsidRPr="00C77D0B">
        <w:rPr>
          <w:sz w:val="28"/>
          <w:szCs w:val="28"/>
        </w:rPr>
        <w:t xml:space="preserve"> данным статистических отчетов.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3.  Формирование и исполнение сметы по профсоюзному бюджету: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порядок составления и утверждения сметы;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полнота и своевременность уплаты членских профсоюзных взносов;</w:t>
      </w:r>
    </w:p>
    <w:p w:rsidR="00C77D0B" w:rsidRPr="00C77D0B" w:rsidRDefault="00C77D0B" w:rsidP="001F2828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исполнение доходной части сметы;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lastRenderedPageBreak/>
        <w:t>– исполнение расходной части сметы, законность и целесообразность расходов;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бухгалтерский и налоговый учет;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финансовая отч</w:t>
      </w:r>
      <w:r w:rsidR="003160C7">
        <w:rPr>
          <w:sz w:val="28"/>
          <w:szCs w:val="28"/>
        </w:rPr>
        <w:t>е</w:t>
      </w:r>
      <w:r w:rsidRPr="00C77D0B">
        <w:rPr>
          <w:sz w:val="28"/>
          <w:szCs w:val="28"/>
        </w:rPr>
        <w:t>тность.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4. Сохранность денежных средств и материальных ценностей, их хранение и использование: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снятие остатка по кассе на момент проведения ревизии;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соблюдение лимита остатка кассы;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ведение кассовой книги;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ведение кассовых и банковских операций;</w:t>
      </w:r>
    </w:p>
    <w:p w:rsidR="00C77D0B" w:rsidRPr="00C77D0B" w:rsidRDefault="00C77D0B" w:rsidP="00C77D0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порядок расходования наличных денежных средств;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правильность оформления получаемых доходов;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–правильность начисления и выплаты заработной платы, премий, материальной помощи.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5. Уч</w:t>
      </w:r>
      <w:r w:rsidR="003160C7">
        <w:rPr>
          <w:sz w:val="28"/>
          <w:szCs w:val="28"/>
        </w:rPr>
        <w:t>е</w:t>
      </w:r>
      <w:r w:rsidRPr="00C77D0B">
        <w:rPr>
          <w:sz w:val="28"/>
          <w:szCs w:val="28"/>
        </w:rPr>
        <w:t>т основных средств и материальных ценностей: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проведение инвентаризации;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списание основных средств и материальных ценностей.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6. Организационная работа: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план работы;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соблюдение уставных норм в деятельности органов</w:t>
      </w:r>
      <w:r w:rsidR="004A7B1C">
        <w:rPr>
          <w:sz w:val="28"/>
          <w:szCs w:val="28"/>
        </w:rPr>
        <w:t xml:space="preserve"> организации Профсоюза</w:t>
      </w:r>
      <w:r w:rsidRPr="00C77D0B">
        <w:rPr>
          <w:sz w:val="28"/>
          <w:szCs w:val="28"/>
        </w:rPr>
        <w:t>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– система контроля за выполнением собственных решений.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7. Работа с письмами, заявлениями, жалобами членов Профсоюза.</w:t>
      </w:r>
    </w:p>
    <w:p w:rsidR="00C77D0B" w:rsidRPr="00C77D0B" w:rsidRDefault="00F64FD2" w:rsidP="00C7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8.Д</w:t>
      </w:r>
      <w:r w:rsidR="00C77D0B" w:rsidRPr="00C77D0B">
        <w:rPr>
          <w:sz w:val="28"/>
          <w:szCs w:val="28"/>
        </w:rPr>
        <w:t>елопроизводств</w:t>
      </w:r>
      <w:r>
        <w:rPr>
          <w:sz w:val="28"/>
          <w:szCs w:val="28"/>
        </w:rPr>
        <w:t>о</w:t>
      </w:r>
      <w:r w:rsidR="00C77D0B" w:rsidRPr="00C77D0B">
        <w:rPr>
          <w:sz w:val="28"/>
          <w:szCs w:val="28"/>
        </w:rPr>
        <w:t xml:space="preserve"> в</w:t>
      </w:r>
      <w:r w:rsidRPr="00F64FD2">
        <w:rPr>
          <w:sz w:val="28"/>
          <w:szCs w:val="28"/>
        </w:rPr>
        <w:t xml:space="preserve"> </w:t>
      </w:r>
      <w:r w:rsidR="00C77D0B" w:rsidRPr="00C77D0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П</w:t>
      </w:r>
      <w:r w:rsidR="00C77D0B" w:rsidRPr="00C77D0B">
        <w:rPr>
          <w:sz w:val="28"/>
          <w:szCs w:val="28"/>
        </w:rPr>
        <w:t>рофсоюза,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  </w:t>
      </w:r>
      <w:r w:rsidR="001D2285">
        <w:rPr>
          <w:sz w:val="28"/>
          <w:szCs w:val="28"/>
        </w:rPr>
        <w:t xml:space="preserve">- </w:t>
      </w:r>
      <w:r w:rsidRPr="00C77D0B">
        <w:rPr>
          <w:sz w:val="28"/>
          <w:szCs w:val="28"/>
        </w:rPr>
        <w:t>условия хранения документов, сдача документов в архив: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 – формирование и наличие протоколов;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 – состояние текущего архива;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 – практика сдачи документов в архив.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9. Выводы</w:t>
      </w:r>
      <w:r w:rsidR="007A2BD2">
        <w:rPr>
          <w:sz w:val="28"/>
          <w:szCs w:val="28"/>
        </w:rPr>
        <w:t>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10. Предложения:</w:t>
      </w:r>
    </w:p>
    <w:p w:rsidR="00C77D0B" w:rsidRPr="00C77D0B" w:rsidRDefault="00C77D0B" w:rsidP="00C77D0B">
      <w:pPr>
        <w:ind w:firstLine="709"/>
        <w:jc w:val="both"/>
        <w:rPr>
          <w:i/>
          <w:sz w:val="28"/>
          <w:szCs w:val="28"/>
        </w:rPr>
      </w:pPr>
      <w:r w:rsidRPr="00C77D0B">
        <w:rPr>
          <w:sz w:val="28"/>
          <w:szCs w:val="28"/>
        </w:rPr>
        <w:t xml:space="preserve">Для устранения отмеченных в акте недостатков и нарушений, а также в целях улучшения деятельности организации </w:t>
      </w:r>
      <w:r w:rsidR="004A7B1C">
        <w:rPr>
          <w:sz w:val="28"/>
          <w:szCs w:val="28"/>
        </w:rPr>
        <w:t xml:space="preserve">Профсоюза </w:t>
      </w:r>
      <w:r w:rsidR="00F64FD2">
        <w:rPr>
          <w:sz w:val="28"/>
          <w:szCs w:val="28"/>
        </w:rPr>
        <w:t>контрольно-</w:t>
      </w:r>
      <w:r w:rsidRPr="00C77D0B">
        <w:rPr>
          <w:sz w:val="28"/>
          <w:szCs w:val="28"/>
        </w:rPr>
        <w:t>ревизионная комиссия предлагает:</w:t>
      </w:r>
      <w:r>
        <w:rPr>
          <w:sz w:val="28"/>
          <w:szCs w:val="28"/>
        </w:rPr>
        <w:t xml:space="preserve"> </w:t>
      </w:r>
      <w:r w:rsidRPr="00C77D0B">
        <w:rPr>
          <w:i/>
          <w:sz w:val="28"/>
          <w:szCs w:val="28"/>
        </w:rPr>
        <w:t>(указываются конкретные предложения и сроки их выполнения).</w:t>
      </w:r>
    </w:p>
    <w:p w:rsidR="000E5E94" w:rsidRDefault="000E5E94" w:rsidP="00C77D0B">
      <w:pPr>
        <w:ind w:firstLine="709"/>
        <w:jc w:val="both"/>
        <w:rPr>
          <w:sz w:val="28"/>
          <w:szCs w:val="28"/>
        </w:rPr>
      </w:pP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Председатель </w:t>
      </w:r>
      <w:r w:rsidR="007A2BD2">
        <w:rPr>
          <w:sz w:val="28"/>
          <w:szCs w:val="28"/>
        </w:rPr>
        <w:t>КРК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____________________              </w:t>
      </w:r>
      <w:r>
        <w:rPr>
          <w:sz w:val="28"/>
          <w:szCs w:val="28"/>
        </w:rPr>
        <w:t xml:space="preserve">      </w:t>
      </w:r>
      <w:r w:rsidRPr="00C77D0B">
        <w:rPr>
          <w:sz w:val="28"/>
          <w:szCs w:val="28"/>
        </w:rPr>
        <w:t>______________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                        Ф.И.О.                     </w:t>
      </w:r>
      <w:r>
        <w:rPr>
          <w:i/>
          <w:sz w:val="22"/>
          <w:szCs w:val="22"/>
        </w:rPr>
        <w:t xml:space="preserve">               </w:t>
      </w:r>
      <w:r w:rsidRPr="00C77D0B">
        <w:rPr>
          <w:i/>
          <w:sz w:val="22"/>
          <w:szCs w:val="22"/>
        </w:rPr>
        <w:t xml:space="preserve"> </w:t>
      </w:r>
      <w:r w:rsidRPr="00C77D0B">
        <w:rPr>
          <w:i/>
          <w:sz w:val="22"/>
          <w:szCs w:val="22"/>
        </w:rPr>
        <w:tab/>
      </w:r>
      <w:r w:rsidRPr="00C77D0B">
        <w:rPr>
          <w:i/>
          <w:sz w:val="22"/>
          <w:szCs w:val="22"/>
        </w:rPr>
        <w:tab/>
      </w:r>
      <w:r w:rsidR="00DC1BF4">
        <w:rPr>
          <w:i/>
          <w:sz w:val="22"/>
          <w:szCs w:val="22"/>
        </w:rPr>
        <w:t>(</w:t>
      </w:r>
      <w:r w:rsidRPr="00C77D0B">
        <w:rPr>
          <w:i/>
          <w:sz w:val="22"/>
          <w:szCs w:val="22"/>
        </w:rPr>
        <w:t>подпись)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Члены </w:t>
      </w:r>
      <w:r w:rsidR="007A2BD2">
        <w:rPr>
          <w:sz w:val="28"/>
          <w:szCs w:val="28"/>
        </w:rPr>
        <w:t>КРК: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____________________                </w:t>
      </w:r>
      <w:r>
        <w:rPr>
          <w:sz w:val="28"/>
          <w:szCs w:val="28"/>
        </w:rPr>
        <w:t xml:space="preserve">   </w:t>
      </w:r>
      <w:r w:rsidRPr="00C77D0B">
        <w:rPr>
          <w:sz w:val="28"/>
          <w:szCs w:val="28"/>
        </w:rPr>
        <w:t>______________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                       Ф.И.О.                              </w:t>
      </w:r>
      <w:r w:rsidRPr="00C77D0B">
        <w:rPr>
          <w:i/>
          <w:sz w:val="22"/>
          <w:szCs w:val="22"/>
        </w:rPr>
        <w:tab/>
      </w:r>
      <w:r w:rsidRPr="00C77D0B">
        <w:rPr>
          <w:i/>
          <w:sz w:val="22"/>
          <w:szCs w:val="22"/>
        </w:rPr>
        <w:tab/>
      </w:r>
      <w:r w:rsidR="00DC1BF4">
        <w:rPr>
          <w:i/>
          <w:sz w:val="22"/>
          <w:szCs w:val="22"/>
        </w:rPr>
        <w:t>(</w:t>
      </w:r>
      <w:r w:rsidRPr="00C77D0B">
        <w:rPr>
          <w:i/>
          <w:sz w:val="22"/>
          <w:szCs w:val="22"/>
        </w:rPr>
        <w:t>подпись)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__________________________               </w:t>
      </w:r>
      <w:r>
        <w:rPr>
          <w:i/>
          <w:sz w:val="22"/>
          <w:szCs w:val="22"/>
        </w:rPr>
        <w:t xml:space="preserve">        </w:t>
      </w:r>
      <w:r w:rsidRPr="00C77D0B">
        <w:rPr>
          <w:i/>
          <w:sz w:val="22"/>
          <w:szCs w:val="22"/>
        </w:rPr>
        <w:t xml:space="preserve"> _________________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                       Ф.И.О.                               </w:t>
      </w:r>
      <w:r w:rsidRPr="00C77D0B">
        <w:rPr>
          <w:i/>
          <w:sz w:val="22"/>
          <w:szCs w:val="22"/>
        </w:rPr>
        <w:tab/>
      </w:r>
      <w:r w:rsidRPr="00C77D0B">
        <w:rPr>
          <w:i/>
          <w:sz w:val="22"/>
          <w:szCs w:val="22"/>
        </w:rPr>
        <w:tab/>
      </w:r>
      <w:r w:rsidR="00DC1BF4">
        <w:rPr>
          <w:i/>
          <w:sz w:val="22"/>
          <w:szCs w:val="22"/>
        </w:rPr>
        <w:t>(</w:t>
      </w:r>
      <w:r w:rsidRPr="00C77D0B">
        <w:rPr>
          <w:i/>
          <w:sz w:val="22"/>
          <w:szCs w:val="22"/>
        </w:rPr>
        <w:t>подпись)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__________________________              </w:t>
      </w:r>
      <w:r>
        <w:rPr>
          <w:i/>
          <w:sz w:val="22"/>
          <w:szCs w:val="22"/>
        </w:rPr>
        <w:t xml:space="preserve">        </w:t>
      </w:r>
      <w:r w:rsidRPr="00C77D0B">
        <w:rPr>
          <w:i/>
          <w:sz w:val="22"/>
          <w:szCs w:val="22"/>
        </w:rPr>
        <w:t xml:space="preserve">  _________________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i/>
          <w:sz w:val="22"/>
          <w:szCs w:val="22"/>
        </w:rPr>
        <w:t xml:space="preserve">                       Ф.И.О.                               </w:t>
      </w:r>
      <w:r w:rsidRPr="00C77D0B">
        <w:rPr>
          <w:i/>
          <w:sz w:val="22"/>
          <w:szCs w:val="22"/>
        </w:rPr>
        <w:tab/>
      </w:r>
      <w:r w:rsidRPr="00C77D0B">
        <w:rPr>
          <w:i/>
          <w:sz w:val="22"/>
          <w:szCs w:val="22"/>
        </w:rPr>
        <w:tab/>
      </w:r>
      <w:r w:rsidR="00DC1BF4">
        <w:rPr>
          <w:i/>
          <w:sz w:val="22"/>
          <w:szCs w:val="22"/>
        </w:rPr>
        <w:t>(</w:t>
      </w:r>
      <w:r w:rsidRPr="00C77D0B">
        <w:rPr>
          <w:i/>
          <w:sz w:val="22"/>
          <w:szCs w:val="22"/>
        </w:rPr>
        <w:t>подпись</w:t>
      </w:r>
      <w:r w:rsidRPr="00C77D0B">
        <w:rPr>
          <w:sz w:val="28"/>
          <w:szCs w:val="28"/>
        </w:rPr>
        <w:t>)</w:t>
      </w:r>
    </w:p>
    <w:p w:rsidR="000E5E94" w:rsidRDefault="000E5E94" w:rsidP="00C77D0B">
      <w:pPr>
        <w:ind w:firstLine="709"/>
        <w:jc w:val="both"/>
        <w:rPr>
          <w:b/>
          <w:sz w:val="28"/>
          <w:szCs w:val="28"/>
        </w:rPr>
      </w:pPr>
    </w:p>
    <w:p w:rsidR="000E5E94" w:rsidRDefault="000E5E94" w:rsidP="00C77D0B">
      <w:pPr>
        <w:ind w:firstLine="709"/>
        <w:jc w:val="both"/>
        <w:rPr>
          <w:b/>
          <w:sz w:val="28"/>
          <w:szCs w:val="28"/>
        </w:rPr>
      </w:pPr>
    </w:p>
    <w:p w:rsidR="00C77D0B" w:rsidRPr="007A2BD2" w:rsidRDefault="00C77D0B" w:rsidP="00C77D0B">
      <w:pPr>
        <w:ind w:firstLine="709"/>
        <w:jc w:val="both"/>
        <w:rPr>
          <w:b/>
          <w:sz w:val="28"/>
          <w:szCs w:val="28"/>
        </w:rPr>
      </w:pPr>
      <w:r w:rsidRPr="007A2BD2">
        <w:rPr>
          <w:b/>
          <w:sz w:val="28"/>
          <w:szCs w:val="28"/>
        </w:rPr>
        <w:t>С актом ознакомлены: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Председатель организации</w:t>
      </w:r>
      <w:r w:rsidR="0035044C">
        <w:rPr>
          <w:sz w:val="28"/>
          <w:szCs w:val="28"/>
        </w:rPr>
        <w:t xml:space="preserve"> Профсоюза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____________________                </w:t>
      </w:r>
      <w:r>
        <w:rPr>
          <w:sz w:val="28"/>
          <w:szCs w:val="28"/>
        </w:rPr>
        <w:t xml:space="preserve">     </w:t>
      </w:r>
      <w:r w:rsidRPr="00C77D0B">
        <w:rPr>
          <w:sz w:val="28"/>
          <w:szCs w:val="28"/>
        </w:rPr>
        <w:t>_____________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                      Ф.И.О.                      </w:t>
      </w:r>
      <w:r>
        <w:rPr>
          <w:i/>
          <w:sz w:val="22"/>
          <w:szCs w:val="22"/>
        </w:rPr>
        <w:t xml:space="preserve">                   </w:t>
      </w:r>
      <w:r w:rsidRPr="00C77D0B">
        <w:rPr>
          <w:i/>
          <w:sz w:val="22"/>
          <w:szCs w:val="22"/>
        </w:rPr>
        <w:t xml:space="preserve">        (подпись)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>Главный бухгалтер организации</w:t>
      </w:r>
      <w:r w:rsidR="0035044C">
        <w:rPr>
          <w:sz w:val="28"/>
          <w:szCs w:val="28"/>
        </w:rPr>
        <w:t xml:space="preserve"> Профсоюза</w:t>
      </w:r>
    </w:p>
    <w:p w:rsidR="00C77D0B" w:rsidRPr="00C77D0B" w:rsidRDefault="00C77D0B" w:rsidP="00C77D0B">
      <w:pPr>
        <w:ind w:firstLine="709"/>
        <w:jc w:val="both"/>
        <w:rPr>
          <w:sz w:val="28"/>
          <w:szCs w:val="28"/>
        </w:rPr>
      </w:pPr>
      <w:r w:rsidRPr="00C77D0B">
        <w:rPr>
          <w:sz w:val="28"/>
          <w:szCs w:val="28"/>
        </w:rPr>
        <w:t xml:space="preserve">_____________________               </w:t>
      </w:r>
      <w:r>
        <w:rPr>
          <w:sz w:val="28"/>
          <w:szCs w:val="28"/>
        </w:rPr>
        <w:t xml:space="preserve">   </w:t>
      </w:r>
      <w:r w:rsidRPr="00C77D0B">
        <w:rPr>
          <w:sz w:val="28"/>
          <w:szCs w:val="28"/>
        </w:rPr>
        <w:t>______________</w:t>
      </w:r>
    </w:p>
    <w:p w:rsidR="00C77D0B" w:rsidRPr="00C77D0B" w:rsidRDefault="00C77D0B" w:rsidP="00C77D0B">
      <w:pPr>
        <w:ind w:firstLine="709"/>
        <w:jc w:val="both"/>
        <w:rPr>
          <w:i/>
          <w:sz w:val="22"/>
          <w:szCs w:val="22"/>
        </w:rPr>
      </w:pPr>
      <w:r w:rsidRPr="00C77D0B">
        <w:rPr>
          <w:i/>
          <w:sz w:val="22"/>
          <w:szCs w:val="22"/>
        </w:rPr>
        <w:t xml:space="preserve">                    Ф.И.О.                               </w:t>
      </w:r>
      <w:r>
        <w:rPr>
          <w:i/>
          <w:sz w:val="22"/>
          <w:szCs w:val="22"/>
        </w:rPr>
        <w:t xml:space="preserve">                   (подпись)</w:t>
      </w:r>
    </w:p>
    <w:p w:rsidR="00FE42DC" w:rsidRDefault="00FE42DC" w:rsidP="00C77D0B">
      <w:pPr>
        <w:ind w:firstLine="709"/>
        <w:jc w:val="right"/>
        <w:rPr>
          <w:b/>
          <w:sz w:val="28"/>
          <w:szCs w:val="28"/>
        </w:rPr>
      </w:pPr>
    </w:p>
    <w:p w:rsidR="00C77D0B" w:rsidRPr="00F92E52" w:rsidRDefault="004A7B1C" w:rsidP="00C77D0B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7D0B" w:rsidRPr="00F92E52">
        <w:rPr>
          <w:b/>
          <w:sz w:val="28"/>
          <w:szCs w:val="28"/>
        </w:rPr>
        <w:lastRenderedPageBreak/>
        <w:t>Приложение №3</w:t>
      </w:r>
    </w:p>
    <w:p w:rsidR="00C77D0B" w:rsidRPr="0036618B" w:rsidRDefault="00C77D0B" w:rsidP="00C77D0B">
      <w:pPr>
        <w:ind w:firstLine="709"/>
        <w:jc w:val="right"/>
      </w:pPr>
    </w:p>
    <w:p w:rsidR="007A2BD2" w:rsidRDefault="00C77D0B" w:rsidP="00C77D0B">
      <w:pPr>
        <w:jc w:val="center"/>
        <w:rPr>
          <w:b/>
          <w:sz w:val="28"/>
          <w:szCs w:val="28"/>
        </w:rPr>
      </w:pPr>
      <w:r w:rsidRPr="0036618B">
        <w:rPr>
          <w:b/>
          <w:sz w:val="28"/>
          <w:szCs w:val="28"/>
        </w:rPr>
        <w:t>АКТ</w:t>
      </w:r>
      <w:r w:rsidRPr="0015578C">
        <w:rPr>
          <w:b/>
          <w:sz w:val="28"/>
          <w:szCs w:val="28"/>
        </w:rPr>
        <w:t xml:space="preserve"> </w:t>
      </w:r>
    </w:p>
    <w:p w:rsidR="00C77D0B" w:rsidRDefault="00C77D0B" w:rsidP="00C7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инвентаризации </w:t>
      </w:r>
      <w:r w:rsidRPr="00296F59">
        <w:rPr>
          <w:b/>
          <w:sz w:val="28"/>
          <w:szCs w:val="28"/>
        </w:rPr>
        <w:t>наличных денежных средств</w:t>
      </w:r>
    </w:p>
    <w:p w:rsidR="007A2BD2" w:rsidRPr="0036618B" w:rsidRDefault="007A2BD2" w:rsidP="00C77D0B">
      <w:pPr>
        <w:jc w:val="center"/>
        <w:rPr>
          <w:b/>
          <w:sz w:val="28"/>
          <w:szCs w:val="28"/>
        </w:rPr>
      </w:pPr>
    </w:p>
    <w:p w:rsidR="00C77D0B" w:rsidRPr="0057469F" w:rsidRDefault="00C77D0B" w:rsidP="00C77D0B">
      <w:pPr>
        <w:jc w:val="center"/>
        <w:rPr>
          <w:sz w:val="28"/>
          <w:szCs w:val="28"/>
        </w:rPr>
      </w:pPr>
      <w:r w:rsidRPr="0057469F">
        <w:rPr>
          <w:sz w:val="28"/>
          <w:szCs w:val="28"/>
        </w:rPr>
        <w:t>"_</w:t>
      </w:r>
      <w:r w:rsidR="007A2BD2">
        <w:rPr>
          <w:sz w:val="28"/>
          <w:szCs w:val="28"/>
        </w:rPr>
        <w:t>_</w:t>
      </w:r>
      <w:r w:rsidRPr="0057469F">
        <w:rPr>
          <w:sz w:val="28"/>
          <w:szCs w:val="28"/>
        </w:rPr>
        <w:t>_"_________20</w:t>
      </w:r>
      <w:r>
        <w:rPr>
          <w:sz w:val="28"/>
          <w:szCs w:val="28"/>
        </w:rPr>
        <w:t>_</w:t>
      </w:r>
      <w:r w:rsidRPr="0057469F">
        <w:rPr>
          <w:sz w:val="28"/>
          <w:szCs w:val="28"/>
        </w:rPr>
        <w:t>_</w:t>
      </w:r>
      <w:r w:rsidR="007A2BD2">
        <w:rPr>
          <w:sz w:val="28"/>
          <w:szCs w:val="28"/>
        </w:rPr>
        <w:t xml:space="preserve">__ </w:t>
      </w:r>
      <w:r w:rsidRPr="0057469F">
        <w:rPr>
          <w:sz w:val="28"/>
          <w:szCs w:val="28"/>
        </w:rPr>
        <w:t>г</w:t>
      </w:r>
      <w:r w:rsidR="007A2BD2">
        <w:rPr>
          <w:sz w:val="28"/>
          <w:szCs w:val="28"/>
        </w:rPr>
        <w:t xml:space="preserve">.                                         </w:t>
      </w:r>
      <w:r w:rsidRPr="0057469F">
        <w:rPr>
          <w:sz w:val="28"/>
          <w:szCs w:val="28"/>
        </w:rPr>
        <w:t xml:space="preserve"> </w:t>
      </w:r>
      <w:r w:rsidR="007A2BD2">
        <w:rPr>
          <w:sz w:val="28"/>
          <w:szCs w:val="28"/>
        </w:rPr>
        <w:t xml:space="preserve">г. </w:t>
      </w:r>
      <w:r w:rsidRPr="0057469F">
        <w:rPr>
          <w:sz w:val="28"/>
          <w:szCs w:val="28"/>
        </w:rPr>
        <w:t>_________</w:t>
      </w:r>
    </w:p>
    <w:p w:rsidR="00C77D0B" w:rsidRPr="00296F59" w:rsidRDefault="00C77D0B" w:rsidP="00C77D0B">
      <w:pPr>
        <w:jc w:val="center"/>
        <w:rPr>
          <w:b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0"/>
      </w:tblGrid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9540" w:type="dxa"/>
            <w:shd w:val="clear" w:color="auto" w:fill="FFFFFF"/>
          </w:tcPr>
          <w:p w:rsidR="00C77D0B" w:rsidRDefault="00C77D0B" w:rsidP="00F45B2D">
            <w:pPr>
              <w:ind w:firstLine="673"/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К началу проведения инвентаризации все расходные и приходные документы на денежные средства сданы в бухгалтерию и все денежные средства, поступившие на мою ответственность, оприходованы, а выбывшие списаны в расход. Материально</w:t>
            </w:r>
            <w:r w:rsidR="00EF4BAE">
              <w:rPr>
                <w:sz w:val="28"/>
                <w:szCs w:val="28"/>
                <w:lang w:val="en-US"/>
              </w:rPr>
              <w:t>-</w:t>
            </w:r>
            <w:r w:rsidRPr="0057469F">
              <w:rPr>
                <w:sz w:val="28"/>
                <w:szCs w:val="28"/>
              </w:rPr>
              <w:t>ответственное лицо:</w:t>
            </w: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9540" w:type="dxa"/>
            <w:shd w:val="clear" w:color="auto" w:fill="FFFFFF"/>
          </w:tcPr>
          <w:p w:rsidR="00C77D0B" w:rsidRPr="00E87377" w:rsidRDefault="00C77D0B" w:rsidP="00FE17E2">
            <w:pPr>
              <w:jc w:val="both"/>
            </w:pPr>
            <w:r w:rsidRPr="00E87377">
              <w:t>(должность)                      (подпись)                                            (расшифровка подписи)</w:t>
            </w:r>
          </w:p>
          <w:p w:rsidR="00C77D0B" w:rsidRPr="001E012E" w:rsidRDefault="00C77D0B" w:rsidP="00FE17E2">
            <w:pPr>
              <w:jc w:val="both"/>
              <w:rPr>
                <w:b/>
                <w:sz w:val="28"/>
                <w:szCs w:val="28"/>
              </w:rPr>
            </w:pPr>
            <w:r w:rsidRPr="001E012E">
              <w:rPr>
                <w:b/>
                <w:sz w:val="28"/>
                <w:szCs w:val="28"/>
              </w:rPr>
              <w:t xml:space="preserve">При инвентаризации установлено следующее: </w:t>
            </w: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1) наличных денег ___________</w:t>
            </w:r>
            <w:r>
              <w:rPr>
                <w:sz w:val="28"/>
                <w:szCs w:val="28"/>
              </w:rPr>
              <w:t xml:space="preserve"> </w:t>
            </w:r>
            <w:r w:rsidRPr="0057469F">
              <w:rPr>
                <w:sz w:val="28"/>
                <w:szCs w:val="28"/>
              </w:rPr>
              <w:t>руб.;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2) почтовых марок ___________</w:t>
            </w:r>
            <w:r w:rsidR="001E012E">
              <w:rPr>
                <w:sz w:val="28"/>
                <w:szCs w:val="28"/>
              </w:rPr>
              <w:t xml:space="preserve"> </w:t>
            </w:r>
            <w:r w:rsidRPr="0057469F">
              <w:rPr>
                <w:sz w:val="28"/>
                <w:szCs w:val="28"/>
              </w:rPr>
              <w:t xml:space="preserve"> руб.</w:t>
            </w:r>
            <w:r w:rsidR="001E012E">
              <w:rPr>
                <w:sz w:val="28"/>
                <w:szCs w:val="28"/>
              </w:rPr>
              <w:t>;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3) ценных бумаг    ___________  руб.;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9540" w:type="dxa"/>
            <w:shd w:val="clear" w:color="auto" w:fill="FFFFFF"/>
          </w:tcPr>
          <w:p w:rsidR="00C77D0B" w:rsidRPr="0057469F" w:rsidRDefault="00C77D0B" w:rsidP="00676B2F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4) </w:t>
            </w:r>
            <w:r w:rsidR="00676B2F" w:rsidRPr="00194971">
              <w:rPr>
                <w:sz w:val="28"/>
                <w:szCs w:val="28"/>
              </w:rPr>
              <w:t>денежных документов</w:t>
            </w:r>
            <w:r w:rsidRPr="0057469F">
              <w:rPr>
                <w:sz w:val="28"/>
                <w:szCs w:val="28"/>
              </w:rPr>
              <w:t xml:space="preserve">   ___________ руб.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Итого фактическое наличие </w:t>
            </w:r>
            <w:r>
              <w:rPr>
                <w:sz w:val="28"/>
                <w:szCs w:val="28"/>
              </w:rPr>
              <w:t>___________________</w:t>
            </w:r>
            <w:r w:rsidRPr="0057469F">
              <w:rPr>
                <w:sz w:val="28"/>
                <w:szCs w:val="28"/>
              </w:rPr>
              <w:t xml:space="preserve">  руб.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_________________________________________________________________</w:t>
            </w:r>
            <w:r w:rsidRPr="0057469F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C77D0B" w:rsidRPr="00E87377" w:rsidTr="00FE17E2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9540" w:type="dxa"/>
            <w:shd w:val="clear" w:color="auto" w:fill="FFFFFF"/>
          </w:tcPr>
          <w:p w:rsidR="00C77D0B" w:rsidRPr="00E87377" w:rsidRDefault="00C77D0B" w:rsidP="00FE17E2">
            <w:pPr>
              <w:jc w:val="center"/>
            </w:pPr>
            <w:r w:rsidRPr="00E87377">
              <w:t>(прописью)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По учетным данным </w:t>
            </w:r>
            <w:r>
              <w:rPr>
                <w:sz w:val="28"/>
                <w:szCs w:val="28"/>
              </w:rPr>
              <w:t>____________</w:t>
            </w:r>
            <w:r w:rsidRPr="0057469F">
              <w:rPr>
                <w:sz w:val="28"/>
                <w:szCs w:val="28"/>
              </w:rPr>
              <w:t xml:space="preserve"> руб.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Результаты инвентаризации: </w:t>
            </w:r>
          </w:p>
          <w:p w:rsidR="00C77D0B" w:rsidRPr="0057469F" w:rsidRDefault="00C77D0B" w:rsidP="0058302B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излишек  </w:t>
            </w:r>
            <w:r>
              <w:rPr>
                <w:sz w:val="28"/>
                <w:szCs w:val="28"/>
              </w:rPr>
              <w:t>_____</w:t>
            </w:r>
            <w:r w:rsidR="0058302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  <w:r w:rsidRPr="0057469F">
              <w:rPr>
                <w:sz w:val="28"/>
                <w:szCs w:val="28"/>
              </w:rPr>
              <w:t xml:space="preserve"> руб.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недостача </w:t>
            </w:r>
            <w:r>
              <w:rPr>
                <w:sz w:val="28"/>
                <w:szCs w:val="28"/>
              </w:rPr>
              <w:t>____________</w:t>
            </w:r>
            <w:r w:rsidRPr="0057469F">
              <w:rPr>
                <w:sz w:val="28"/>
                <w:szCs w:val="28"/>
              </w:rPr>
              <w:t xml:space="preserve"> </w:t>
            </w:r>
            <w:r w:rsidR="001E012E">
              <w:rPr>
                <w:sz w:val="28"/>
                <w:szCs w:val="28"/>
              </w:rPr>
              <w:t xml:space="preserve"> </w:t>
            </w:r>
            <w:r w:rsidRPr="0057469F">
              <w:rPr>
                <w:sz w:val="28"/>
                <w:szCs w:val="28"/>
              </w:rPr>
              <w:t>руб.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Последние номера кассовых ордеров: </w:t>
            </w: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приходного N </w:t>
            </w:r>
            <w:r>
              <w:rPr>
                <w:sz w:val="28"/>
                <w:szCs w:val="28"/>
              </w:rPr>
              <w:t>_______________</w:t>
            </w:r>
            <w:r w:rsidRPr="0057469F">
              <w:rPr>
                <w:sz w:val="28"/>
                <w:szCs w:val="28"/>
              </w:rPr>
              <w:tab/>
              <w:t xml:space="preserve"> </w:t>
            </w:r>
            <w:r w:rsidRPr="0057469F">
              <w:rPr>
                <w:sz w:val="28"/>
                <w:szCs w:val="28"/>
              </w:rPr>
              <w:br/>
              <w:t xml:space="preserve">расходного N </w:t>
            </w:r>
            <w:r>
              <w:rPr>
                <w:sz w:val="28"/>
                <w:szCs w:val="28"/>
              </w:rPr>
              <w:t xml:space="preserve"> _______________</w:t>
            </w:r>
            <w:r w:rsidRPr="0057469F">
              <w:rPr>
                <w:sz w:val="28"/>
                <w:szCs w:val="28"/>
              </w:rPr>
              <w:tab/>
            </w:r>
          </w:p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Председатель </w:t>
            </w:r>
            <w:r w:rsidR="00E84FB9">
              <w:rPr>
                <w:sz w:val="28"/>
                <w:szCs w:val="28"/>
              </w:rPr>
              <w:t>контрольно-</w:t>
            </w:r>
            <w:r w:rsidRPr="0057469F">
              <w:rPr>
                <w:sz w:val="28"/>
                <w:szCs w:val="28"/>
              </w:rPr>
              <w:t>ревизионной комиссии:</w:t>
            </w:r>
          </w:p>
          <w:p w:rsidR="00C77D0B" w:rsidRPr="00E87377" w:rsidRDefault="00C77D0B" w:rsidP="00FE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540" w:type="dxa"/>
            <w:shd w:val="clear" w:color="auto" w:fill="FFFFFF"/>
          </w:tcPr>
          <w:p w:rsidR="00C77D0B" w:rsidRPr="00E87377" w:rsidRDefault="00C77D0B" w:rsidP="00FE17E2">
            <w:pPr>
              <w:jc w:val="both"/>
            </w:pPr>
            <w:r w:rsidRPr="00E87377">
              <w:t xml:space="preserve">(должность)                            (подпись)                       (расшифровка подписи) </w:t>
            </w:r>
          </w:p>
          <w:p w:rsidR="00C77D0B" w:rsidRPr="001E012E" w:rsidRDefault="00C77D0B" w:rsidP="00FE17E2">
            <w:pPr>
              <w:jc w:val="both"/>
              <w:rPr>
                <w:b/>
                <w:sz w:val="28"/>
                <w:szCs w:val="28"/>
              </w:rPr>
            </w:pPr>
            <w:r w:rsidRPr="001E012E">
              <w:rPr>
                <w:b/>
                <w:sz w:val="28"/>
                <w:szCs w:val="28"/>
              </w:rPr>
              <w:t xml:space="preserve">Члены комиссии: </w:t>
            </w:r>
          </w:p>
        </w:tc>
      </w:tr>
      <w:tr w:rsidR="00C77D0B" w:rsidRPr="00296F59" w:rsidTr="00FE17E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9540" w:type="dxa"/>
            <w:shd w:val="clear" w:color="auto" w:fill="FFFFFF"/>
          </w:tcPr>
          <w:p w:rsidR="00C77D0B" w:rsidRPr="00296F59" w:rsidRDefault="00C77D0B" w:rsidP="00FE17E2">
            <w:pPr>
              <w:spacing w:after="120"/>
              <w:jc w:val="both"/>
            </w:pPr>
            <w:r w:rsidRPr="00296F59">
              <w:t>(должность)                             (подпись)                     (расшифровка подписи)</w:t>
            </w:r>
          </w:p>
        </w:tc>
      </w:tr>
      <w:tr w:rsidR="00C77D0B" w:rsidRPr="00296F59" w:rsidTr="00FE17E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40" w:type="dxa"/>
            <w:shd w:val="clear" w:color="auto" w:fill="FFFFFF"/>
          </w:tcPr>
          <w:p w:rsidR="00C77D0B" w:rsidRPr="00296F59" w:rsidRDefault="00C77D0B" w:rsidP="00FE17E2">
            <w:pPr>
              <w:spacing w:after="120"/>
              <w:jc w:val="both"/>
            </w:pPr>
            <w:r w:rsidRPr="00296F59">
              <w:t>(должность)                            (подпись)                       (расшифровка подписи)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9540" w:type="dxa"/>
            <w:shd w:val="clear" w:color="auto" w:fill="FFFFFF"/>
          </w:tcPr>
          <w:p w:rsidR="00C77D0B" w:rsidRPr="00296F59" w:rsidRDefault="00C77D0B" w:rsidP="00FE17E2">
            <w:pPr>
              <w:spacing w:after="120"/>
              <w:jc w:val="both"/>
            </w:pPr>
            <w:r w:rsidRPr="00296F59">
              <w:t>(должность)                            (подпись)                       (расшифровка подписи)</w:t>
            </w:r>
          </w:p>
          <w:p w:rsidR="00C77D0B" w:rsidRDefault="00C77D0B" w:rsidP="00FE17E2">
            <w:pPr>
              <w:spacing w:after="120"/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Подтверждаю, что денежные средства, перечисленные в акте, находятся на моем ответственном хранении. Материально</w:t>
            </w:r>
            <w:r>
              <w:rPr>
                <w:sz w:val="28"/>
                <w:szCs w:val="28"/>
              </w:rPr>
              <w:t>–</w:t>
            </w:r>
            <w:r w:rsidRPr="0057469F">
              <w:rPr>
                <w:sz w:val="28"/>
                <w:szCs w:val="28"/>
              </w:rPr>
              <w:t>ответственное лицо:</w:t>
            </w:r>
          </w:p>
          <w:p w:rsidR="0058302B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8302B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8302B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8302B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8302B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8302B" w:rsidRPr="0057469F" w:rsidRDefault="0058302B" w:rsidP="00FE17E2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77D0B" w:rsidRPr="00296F59" w:rsidTr="00FE17E2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9540" w:type="dxa"/>
            <w:shd w:val="clear" w:color="auto" w:fill="FFFFFF"/>
          </w:tcPr>
          <w:p w:rsidR="0058302B" w:rsidRDefault="0058302B" w:rsidP="00FE17E2">
            <w:pPr>
              <w:jc w:val="both"/>
            </w:pPr>
          </w:p>
          <w:p w:rsidR="00C77D0B" w:rsidRPr="00296F59" w:rsidRDefault="00C77D0B" w:rsidP="00FE17E2">
            <w:pPr>
              <w:jc w:val="both"/>
            </w:pPr>
            <w:r w:rsidRPr="00296F59">
              <w:t>(должность)                          (подпись)                           (расшифровка подписи)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954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Объяснение причин излишков или недостач</w:t>
            </w:r>
          </w:p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4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</w:p>
          <w:p w:rsidR="00D57A65" w:rsidRDefault="00D57A65" w:rsidP="00FE17E2">
            <w:pPr>
              <w:jc w:val="both"/>
              <w:rPr>
                <w:sz w:val="28"/>
                <w:szCs w:val="28"/>
              </w:rPr>
            </w:pPr>
          </w:p>
          <w:p w:rsidR="00D57A65" w:rsidRPr="0057469F" w:rsidRDefault="00D57A65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4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</w:p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1E012E" w:rsidTr="00FE17E2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9540" w:type="dxa"/>
            <w:shd w:val="clear" w:color="auto" w:fill="FFFFFF"/>
          </w:tcPr>
          <w:p w:rsidR="00C77D0B" w:rsidRPr="001E012E" w:rsidRDefault="00C77D0B" w:rsidP="00FE17E2">
            <w:pPr>
              <w:jc w:val="both"/>
              <w:rPr>
                <w:b/>
                <w:sz w:val="28"/>
                <w:szCs w:val="28"/>
              </w:rPr>
            </w:pPr>
            <w:r w:rsidRPr="001E012E">
              <w:rPr>
                <w:b/>
                <w:sz w:val="28"/>
                <w:szCs w:val="28"/>
              </w:rPr>
              <w:t>Материально–ответственное лицо: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9540" w:type="dxa"/>
            <w:shd w:val="clear" w:color="auto" w:fill="FFFFFF"/>
          </w:tcPr>
          <w:p w:rsidR="001E012E" w:rsidRDefault="00C77D0B" w:rsidP="00FE17E2">
            <w:pPr>
              <w:jc w:val="both"/>
            </w:pPr>
            <w:r w:rsidRPr="00296F59">
              <w:t xml:space="preserve">(должность)  </w:t>
            </w:r>
            <w:r w:rsidR="001E012E">
              <w:t>__________________</w:t>
            </w:r>
            <w:r w:rsidRPr="00296F59">
              <w:t xml:space="preserve">  </w:t>
            </w:r>
            <w:r w:rsidR="001E012E">
              <w:t xml:space="preserve">                </w:t>
            </w:r>
            <w:r w:rsidRPr="00296F59">
              <w:t xml:space="preserve"> </w:t>
            </w:r>
            <w:r w:rsidR="001E012E">
              <w:t>________________________</w:t>
            </w:r>
          </w:p>
          <w:p w:rsidR="00C77D0B" w:rsidRDefault="001E012E" w:rsidP="00FE17E2">
            <w:pPr>
              <w:jc w:val="both"/>
            </w:pPr>
            <w:r>
              <w:t xml:space="preserve">                                                        </w:t>
            </w:r>
            <w:r w:rsidR="00C77D0B" w:rsidRPr="00296F59">
              <w:t xml:space="preserve">                             (расшифровка подписи)</w:t>
            </w:r>
          </w:p>
          <w:p w:rsidR="009C6318" w:rsidRPr="00296F59" w:rsidRDefault="009C6318" w:rsidP="00FE17E2">
            <w:pPr>
              <w:jc w:val="both"/>
            </w:pPr>
          </w:p>
          <w:p w:rsidR="00C77D0B" w:rsidRPr="0057469F" w:rsidRDefault="009B2D14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низании</w:t>
            </w:r>
          </w:p>
        </w:tc>
      </w:tr>
      <w:tr w:rsidR="00C77D0B" w:rsidRPr="0057469F" w:rsidTr="001E01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54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E87377" w:rsidTr="00FE17E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9540" w:type="dxa"/>
            <w:shd w:val="clear" w:color="auto" w:fill="FFFFFF"/>
          </w:tcPr>
          <w:p w:rsidR="00C77D0B" w:rsidRDefault="00C77D0B" w:rsidP="00FE17E2">
            <w:pPr>
              <w:jc w:val="both"/>
            </w:pPr>
            <w:r w:rsidRPr="00E87377">
              <w:t xml:space="preserve">Подпись   </w:t>
            </w:r>
            <w:r w:rsidR="001E012E">
              <w:t>___________________</w:t>
            </w:r>
            <w:r w:rsidRPr="00E87377">
              <w:t xml:space="preserve">  Ф.И.О.</w:t>
            </w:r>
          </w:p>
          <w:p w:rsidR="00FC4304" w:rsidRPr="00E87377" w:rsidRDefault="00FC4304" w:rsidP="00FE17E2">
            <w:pPr>
              <w:jc w:val="both"/>
            </w:pPr>
          </w:p>
        </w:tc>
      </w:tr>
    </w:tbl>
    <w:p w:rsidR="00FC4304" w:rsidRDefault="001E012E" w:rsidP="00C77D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7D0B" w:rsidRPr="00F92E52" w:rsidRDefault="004A7B1C" w:rsidP="00C77D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7D0B" w:rsidRPr="00F92E52">
        <w:rPr>
          <w:b/>
          <w:sz w:val="28"/>
          <w:szCs w:val="28"/>
        </w:rPr>
        <w:lastRenderedPageBreak/>
        <w:t>Приложение № 4</w:t>
      </w:r>
    </w:p>
    <w:p w:rsidR="00C77D0B" w:rsidRPr="0057469F" w:rsidRDefault="00C77D0B" w:rsidP="00C77D0B">
      <w:pPr>
        <w:jc w:val="center"/>
        <w:rPr>
          <w:sz w:val="28"/>
          <w:szCs w:val="28"/>
        </w:rPr>
      </w:pPr>
    </w:p>
    <w:p w:rsidR="004D14EB" w:rsidRDefault="00C77D0B" w:rsidP="00C77D0B">
      <w:pPr>
        <w:jc w:val="center"/>
        <w:rPr>
          <w:b/>
          <w:sz w:val="28"/>
          <w:szCs w:val="28"/>
        </w:rPr>
      </w:pPr>
      <w:r w:rsidRPr="00296F59">
        <w:rPr>
          <w:b/>
          <w:sz w:val="28"/>
          <w:szCs w:val="28"/>
        </w:rPr>
        <w:t>АКТ</w:t>
      </w:r>
    </w:p>
    <w:p w:rsidR="00C77D0B" w:rsidRDefault="00C77D0B" w:rsidP="00C77D0B">
      <w:pPr>
        <w:jc w:val="center"/>
        <w:rPr>
          <w:b/>
          <w:sz w:val="28"/>
          <w:szCs w:val="28"/>
        </w:rPr>
      </w:pPr>
      <w:r w:rsidRPr="00155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296F59">
        <w:rPr>
          <w:b/>
          <w:sz w:val="28"/>
          <w:szCs w:val="28"/>
        </w:rPr>
        <w:t xml:space="preserve"> списании материальных ценностей</w:t>
      </w:r>
    </w:p>
    <w:p w:rsidR="004D14EB" w:rsidRPr="00296F59" w:rsidRDefault="004D14EB" w:rsidP="00C77D0B">
      <w:pPr>
        <w:jc w:val="center"/>
        <w:rPr>
          <w:b/>
          <w:sz w:val="28"/>
          <w:szCs w:val="28"/>
        </w:rPr>
      </w:pPr>
    </w:p>
    <w:p w:rsidR="00C77D0B" w:rsidRPr="004D14EB" w:rsidRDefault="00C77D0B" w:rsidP="00C77D0B">
      <w:pPr>
        <w:jc w:val="center"/>
        <w:rPr>
          <w:sz w:val="28"/>
          <w:szCs w:val="28"/>
        </w:rPr>
      </w:pPr>
      <w:r w:rsidRPr="004D14EB">
        <w:rPr>
          <w:sz w:val="28"/>
          <w:szCs w:val="28"/>
        </w:rPr>
        <w:t>"</w:t>
      </w:r>
      <w:r w:rsidR="004D14EB">
        <w:rPr>
          <w:sz w:val="28"/>
          <w:szCs w:val="28"/>
        </w:rPr>
        <w:t>__</w:t>
      </w:r>
      <w:r w:rsidRPr="004D14EB">
        <w:rPr>
          <w:sz w:val="28"/>
          <w:szCs w:val="28"/>
        </w:rPr>
        <w:t>_"________20__г.</w:t>
      </w:r>
      <w:r w:rsidRPr="004D14EB">
        <w:rPr>
          <w:sz w:val="28"/>
          <w:szCs w:val="28"/>
        </w:rPr>
        <w:tab/>
      </w:r>
      <w:r w:rsidRPr="004D14EB">
        <w:rPr>
          <w:sz w:val="28"/>
          <w:szCs w:val="28"/>
        </w:rPr>
        <w:tab/>
      </w:r>
      <w:r w:rsidRPr="004D14EB">
        <w:rPr>
          <w:sz w:val="28"/>
          <w:szCs w:val="28"/>
        </w:rPr>
        <w:tab/>
      </w:r>
      <w:r w:rsidRPr="004D14EB">
        <w:rPr>
          <w:sz w:val="28"/>
          <w:szCs w:val="28"/>
        </w:rPr>
        <w:tab/>
      </w:r>
      <w:r w:rsidRPr="004D14EB">
        <w:rPr>
          <w:sz w:val="28"/>
          <w:szCs w:val="28"/>
        </w:rPr>
        <w:tab/>
      </w:r>
      <w:r w:rsidRPr="004D14EB">
        <w:rPr>
          <w:sz w:val="28"/>
          <w:szCs w:val="28"/>
        </w:rPr>
        <w:tab/>
        <w:t>г</w:t>
      </w:r>
      <w:r w:rsidR="004D14EB">
        <w:rPr>
          <w:sz w:val="28"/>
          <w:szCs w:val="28"/>
        </w:rPr>
        <w:t xml:space="preserve">. </w:t>
      </w:r>
      <w:r w:rsidRPr="004D14EB">
        <w:rPr>
          <w:sz w:val="28"/>
          <w:szCs w:val="28"/>
        </w:rPr>
        <w:t xml:space="preserve">________ </w:t>
      </w:r>
      <w:r w:rsidRPr="004D14EB">
        <w:rPr>
          <w:sz w:val="28"/>
          <w:szCs w:val="28"/>
        </w:rPr>
        <w:br/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C77D0B" w:rsidRPr="0057469F" w:rsidTr="009C6318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9900" w:type="dxa"/>
            <w:shd w:val="clear" w:color="auto" w:fill="FFFFFF"/>
          </w:tcPr>
          <w:p w:rsidR="00C77D0B" w:rsidRPr="0057469F" w:rsidRDefault="00C77D0B" w:rsidP="009C6318">
            <w:pPr>
              <w:spacing w:before="120" w:after="120"/>
              <w:rPr>
                <w:sz w:val="28"/>
                <w:szCs w:val="28"/>
              </w:rPr>
            </w:pPr>
            <w:r w:rsidRPr="007A2BD2">
              <w:rPr>
                <w:b/>
                <w:sz w:val="28"/>
                <w:szCs w:val="28"/>
              </w:rPr>
              <w:t xml:space="preserve">Комиссия в составе: </w:t>
            </w:r>
            <w:r w:rsidRPr="007A2BD2">
              <w:rPr>
                <w:sz w:val="28"/>
                <w:szCs w:val="28"/>
              </w:rPr>
              <w:br/>
            </w:r>
            <w:r w:rsidRPr="0057469F">
              <w:rPr>
                <w:sz w:val="28"/>
                <w:szCs w:val="28"/>
              </w:rPr>
              <w:t>председатель комиссии</w:t>
            </w:r>
            <w:r w:rsidR="007A2BD2">
              <w:rPr>
                <w:sz w:val="28"/>
                <w:szCs w:val="28"/>
              </w:rPr>
              <w:t xml:space="preserve"> -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9900" w:type="dxa"/>
            <w:shd w:val="clear" w:color="auto" w:fill="FFFFFF"/>
          </w:tcPr>
          <w:p w:rsidR="00C77D0B" w:rsidRPr="0057469F" w:rsidRDefault="00C77D0B" w:rsidP="009C6318">
            <w:pPr>
              <w:spacing w:after="120"/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член комиссии </w:t>
            </w:r>
            <w:r w:rsidR="007A2BD2">
              <w:rPr>
                <w:sz w:val="28"/>
                <w:szCs w:val="28"/>
              </w:rPr>
              <w:t>-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9900" w:type="dxa"/>
            <w:shd w:val="clear" w:color="auto" w:fill="FFFFFF"/>
          </w:tcPr>
          <w:p w:rsidR="00C77D0B" w:rsidRPr="0057469F" w:rsidRDefault="00C77D0B" w:rsidP="009C6318">
            <w:pPr>
              <w:spacing w:after="120"/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член комиссии</w:t>
            </w:r>
            <w:r w:rsidR="007A2BD2">
              <w:rPr>
                <w:sz w:val="28"/>
                <w:szCs w:val="28"/>
              </w:rPr>
              <w:t xml:space="preserve"> -</w:t>
            </w:r>
          </w:p>
        </w:tc>
      </w:tr>
      <w:tr w:rsidR="00C77D0B" w:rsidRPr="0057469F" w:rsidTr="001E012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90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1E012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00" w:type="dxa"/>
            <w:shd w:val="clear" w:color="auto" w:fill="FFFFFF"/>
          </w:tcPr>
          <w:p w:rsidR="00C77D0B" w:rsidRPr="008C061C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составили настоящий акт в том, что на проведение мероприятия</w:t>
            </w:r>
            <w:r w:rsidR="00286994">
              <w:rPr>
                <w:sz w:val="28"/>
                <w:szCs w:val="28"/>
              </w:rPr>
              <w:t xml:space="preserve"> </w:t>
            </w:r>
            <w:r w:rsidR="008C061C" w:rsidRPr="008C061C">
              <w:rPr>
                <w:sz w:val="28"/>
                <w:szCs w:val="28"/>
              </w:rPr>
              <w:t>____________</w:t>
            </w:r>
          </w:p>
        </w:tc>
      </w:tr>
      <w:tr w:rsidR="00C77D0B" w:rsidRPr="0057469F" w:rsidTr="004D14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90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2869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90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4D14EB">
        <w:tblPrEx>
          <w:tblCellMar>
            <w:top w:w="0" w:type="dxa"/>
            <w:bottom w:w="0" w:type="dxa"/>
          </w:tblCellMar>
        </w:tblPrEx>
        <w:trPr>
          <w:trHeight w:hRule="exact" w:val="1364"/>
        </w:trPr>
        <w:tc>
          <w:tcPr>
            <w:tcW w:w="9900" w:type="dxa"/>
            <w:shd w:val="clear" w:color="auto" w:fill="FFFFFF"/>
          </w:tcPr>
          <w:p w:rsidR="00C77D0B" w:rsidRPr="0057469F" w:rsidRDefault="00C77D0B" w:rsidP="008C061C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были приобретены материальные ценности согласно смете, утвержденной на заседании профсоюзного комитета, и использованы на данное мероприятие (Протокол № </w:t>
            </w:r>
            <w:r>
              <w:rPr>
                <w:sz w:val="28"/>
                <w:szCs w:val="28"/>
              </w:rPr>
              <w:t>_______</w:t>
            </w:r>
            <w:r w:rsidRPr="0057469F">
              <w:rPr>
                <w:sz w:val="28"/>
                <w:szCs w:val="28"/>
              </w:rPr>
              <w:t>__    от</w:t>
            </w:r>
            <w:r w:rsidR="008C061C" w:rsidRPr="008C061C">
              <w:rPr>
                <w:sz w:val="28"/>
                <w:szCs w:val="28"/>
              </w:rPr>
              <w:t>_____</w:t>
            </w:r>
            <w:r w:rsidR="004D14EB">
              <w:rPr>
                <w:sz w:val="28"/>
                <w:szCs w:val="28"/>
              </w:rPr>
              <w:t xml:space="preserve">          </w:t>
            </w:r>
            <w:r w:rsidRPr="0057469F">
              <w:rPr>
                <w:sz w:val="28"/>
                <w:szCs w:val="28"/>
              </w:rPr>
              <w:t xml:space="preserve">на сумму _________________    </w:t>
            </w:r>
            <w:r w:rsidR="004D14EB">
              <w:rPr>
                <w:sz w:val="28"/>
                <w:szCs w:val="28"/>
              </w:rPr>
              <w:t xml:space="preserve"> </w:t>
            </w:r>
            <w:r w:rsidRPr="0057469F">
              <w:rPr>
                <w:sz w:val="28"/>
                <w:szCs w:val="28"/>
              </w:rPr>
              <w:t xml:space="preserve"> руб.</w:t>
            </w:r>
          </w:p>
        </w:tc>
      </w:tr>
      <w:tr w:rsidR="00C77D0B" w:rsidRPr="0057469F" w:rsidTr="0028699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990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Кассовые и товарные чеки приложены к авансовому </w:t>
            </w:r>
            <w:r w:rsidRPr="0057469F">
              <w:rPr>
                <w:sz w:val="28"/>
                <w:szCs w:val="28"/>
              </w:rPr>
              <w:br/>
              <w:t xml:space="preserve">отчету №  </w:t>
            </w:r>
            <w:r>
              <w:rPr>
                <w:sz w:val="28"/>
                <w:szCs w:val="28"/>
              </w:rPr>
              <w:t>__________</w:t>
            </w:r>
            <w:r w:rsidRPr="0057469F">
              <w:rPr>
                <w:sz w:val="28"/>
                <w:szCs w:val="28"/>
              </w:rPr>
              <w:t xml:space="preserve">       подотчетного лица</w:t>
            </w:r>
          </w:p>
          <w:p w:rsidR="004D14EB" w:rsidRPr="0057469F" w:rsidRDefault="004D14EB" w:rsidP="00FE17E2">
            <w:pPr>
              <w:jc w:val="both"/>
              <w:rPr>
                <w:sz w:val="28"/>
                <w:szCs w:val="28"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9900" w:type="dxa"/>
            <w:shd w:val="clear" w:color="auto" w:fill="FFFFFF"/>
          </w:tcPr>
          <w:p w:rsidR="00C77D0B" w:rsidRPr="0057469F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 xml:space="preserve">Председатель комиссии                                                                   </w:t>
            </w:r>
          </w:p>
        </w:tc>
      </w:tr>
      <w:tr w:rsidR="00C77D0B" w:rsidRPr="004D14EB" w:rsidTr="005F60E2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990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i/>
              </w:rPr>
            </w:pPr>
            <w:r w:rsidRPr="004D14EB">
              <w:rPr>
                <w:i/>
              </w:rPr>
              <w:t xml:space="preserve">подпись  </w:t>
            </w:r>
            <w:r w:rsidR="001E012E">
              <w:rPr>
                <w:i/>
              </w:rPr>
              <w:t>______________________</w:t>
            </w:r>
            <w:r w:rsidRPr="004D14EB">
              <w:rPr>
                <w:i/>
              </w:rPr>
              <w:t xml:space="preserve">   Ф.И.О. </w:t>
            </w:r>
          </w:p>
          <w:p w:rsidR="005F60E2" w:rsidRDefault="005F60E2" w:rsidP="00FE17E2">
            <w:pPr>
              <w:jc w:val="both"/>
              <w:rPr>
                <w:i/>
              </w:rPr>
            </w:pPr>
          </w:p>
          <w:p w:rsidR="005F60E2" w:rsidRDefault="005F60E2" w:rsidP="00FE17E2">
            <w:pPr>
              <w:jc w:val="both"/>
              <w:rPr>
                <w:i/>
              </w:rPr>
            </w:pPr>
          </w:p>
          <w:p w:rsidR="005F60E2" w:rsidRPr="004D14EB" w:rsidRDefault="005F60E2" w:rsidP="00FE17E2">
            <w:pPr>
              <w:jc w:val="both"/>
              <w:rPr>
                <w:i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900" w:type="dxa"/>
            <w:shd w:val="clear" w:color="auto" w:fill="FFFFFF"/>
          </w:tcPr>
          <w:p w:rsidR="00C77D0B" w:rsidRPr="0057469F" w:rsidRDefault="004D14EB" w:rsidP="004D1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77D0B" w:rsidRPr="0057469F">
              <w:rPr>
                <w:sz w:val="28"/>
                <w:szCs w:val="28"/>
              </w:rPr>
              <w:t>лены комиссии</w:t>
            </w:r>
            <w:r>
              <w:rPr>
                <w:sz w:val="28"/>
                <w:szCs w:val="28"/>
              </w:rPr>
              <w:t>:</w:t>
            </w:r>
            <w:r w:rsidR="00C77D0B" w:rsidRPr="0057469F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900" w:type="dxa"/>
            <w:shd w:val="clear" w:color="auto" w:fill="FFFFFF"/>
          </w:tcPr>
          <w:p w:rsidR="00C77D0B" w:rsidRPr="004D14EB" w:rsidRDefault="00C77D0B" w:rsidP="001E012E">
            <w:pPr>
              <w:jc w:val="both"/>
              <w:rPr>
                <w:i/>
              </w:rPr>
            </w:pPr>
            <w:r w:rsidRPr="004D14EB">
              <w:rPr>
                <w:i/>
              </w:rPr>
              <w:t xml:space="preserve">подпись   </w:t>
            </w:r>
            <w:r w:rsidR="001E012E">
              <w:rPr>
                <w:i/>
              </w:rPr>
              <w:t>_____________________</w:t>
            </w:r>
            <w:r w:rsidRPr="004D14EB">
              <w:rPr>
                <w:i/>
              </w:rPr>
              <w:t xml:space="preserve">   Ф.И.О.                         </w:t>
            </w: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00" w:type="dxa"/>
            <w:shd w:val="clear" w:color="auto" w:fill="FFFFFF"/>
          </w:tcPr>
          <w:p w:rsidR="00C77D0B" w:rsidRPr="004D14EB" w:rsidRDefault="001E012E" w:rsidP="00FE17E2">
            <w:pPr>
              <w:jc w:val="both"/>
              <w:rPr>
                <w:i/>
              </w:rPr>
            </w:pPr>
            <w:r w:rsidRPr="004D14EB">
              <w:rPr>
                <w:i/>
              </w:rPr>
              <w:t>П</w:t>
            </w:r>
            <w:r w:rsidR="00C77D0B" w:rsidRPr="004D14EB">
              <w:rPr>
                <w:i/>
              </w:rPr>
              <w:t>одпись</w:t>
            </w:r>
            <w:r>
              <w:rPr>
                <w:i/>
              </w:rPr>
              <w:t xml:space="preserve">______________________ </w:t>
            </w:r>
            <w:r w:rsidR="00C77D0B" w:rsidRPr="004D14EB">
              <w:rPr>
                <w:i/>
              </w:rPr>
              <w:t xml:space="preserve"> Ф.И.О.</w:t>
            </w:r>
          </w:p>
          <w:p w:rsidR="00C77D0B" w:rsidRPr="004D14EB" w:rsidRDefault="00C77D0B" w:rsidP="00FE17E2">
            <w:pPr>
              <w:jc w:val="both"/>
              <w:rPr>
                <w:i/>
              </w:rPr>
            </w:pPr>
          </w:p>
        </w:tc>
      </w:tr>
      <w:tr w:rsidR="00C77D0B" w:rsidRPr="0057469F" w:rsidTr="00FE17E2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9900" w:type="dxa"/>
            <w:shd w:val="clear" w:color="auto" w:fill="FFFFFF"/>
          </w:tcPr>
          <w:p w:rsidR="00C77D0B" w:rsidRDefault="00C77D0B" w:rsidP="00FE17E2">
            <w:pPr>
              <w:jc w:val="both"/>
              <w:rPr>
                <w:sz w:val="28"/>
                <w:szCs w:val="28"/>
              </w:rPr>
            </w:pPr>
            <w:r w:rsidRPr="0057469F">
              <w:rPr>
                <w:sz w:val="28"/>
                <w:szCs w:val="28"/>
              </w:rPr>
              <w:t>" __ " _________ 20</w:t>
            </w:r>
            <w:r>
              <w:rPr>
                <w:sz w:val="28"/>
                <w:szCs w:val="28"/>
              </w:rPr>
              <w:t>_</w:t>
            </w:r>
            <w:r w:rsidRPr="0057469F">
              <w:rPr>
                <w:sz w:val="28"/>
                <w:szCs w:val="28"/>
              </w:rPr>
              <w:t xml:space="preserve">_  г.   </w:t>
            </w:r>
          </w:p>
          <w:p w:rsidR="00D95C17" w:rsidRDefault="00D95C17" w:rsidP="00FE17E2">
            <w:pPr>
              <w:jc w:val="both"/>
              <w:rPr>
                <w:sz w:val="28"/>
                <w:szCs w:val="28"/>
              </w:rPr>
            </w:pPr>
          </w:p>
          <w:p w:rsidR="00D95C17" w:rsidRDefault="00D95C17" w:rsidP="00FE17E2">
            <w:pPr>
              <w:jc w:val="both"/>
              <w:rPr>
                <w:sz w:val="28"/>
                <w:szCs w:val="28"/>
              </w:rPr>
            </w:pPr>
          </w:p>
          <w:p w:rsidR="00D95C17" w:rsidRPr="0057469F" w:rsidRDefault="00D95C17" w:rsidP="00FE17E2">
            <w:pPr>
              <w:jc w:val="both"/>
              <w:rPr>
                <w:sz w:val="28"/>
                <w:szCs w:val="28"/>
              </w:rPr>
            </w:pPr>
          </w:p>
        </w:tc>
      </w:tr>
    </w:tbl>
    <w:p w:rsidR="00FC4304" w:rsidRDefault="00FC4304" w:rsidP="00C77D0B">
      <w:pPr>
        <w:jc w:val="right"/>
        <w:rPr>
          <w:b/>
          <w:sz w:val="28"/>
          <w:szCs w:val="28"/>
        </w:rPr>
      </w:pPr>
    </w:p>
    <w:p w:rsidR="00D95C17" w:rsidRPr="00F92E52" w:rsidRDefault="004A7B1C" w:rsidP="00C77D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7D0B" w:rsidRPr="00F92E52">
        <w:rPr>
          <w:b/>
          <w:sz w:val="28"/>
          <w:szCs w:val="28"/>
        </w:rPr>
        <w:lastRenderedPageBreak/>
        <w:t>Приложение № 5</w:t>
      </w:r>
    </w:p>
    <w:p w:rsidR="00C77D0B" w:rsidRPr="00F45B2D" w:rsidRDefault="00F92E52" w:rsidP="00C77D0B">
      <w:pPr>
        <w:jc w:val="right"/>
      </w:pPr>
      <w:r w:rsidRPr="00F45B2D">
        <w:t>(</w:t>
      </w:r>
      <w:r w:rsidR="009D4A3B" w:rsidRPr="00F45B2D">
        <w:t>в</w:t>
      </w:r>
      <w:r w:rsidR="00C77D0B" w:rsidRPr="00F45B2D">
        <w:t xml:space="preserve"> соответствии с Приложением </w:t>
      </w:r>
      <w:r w:rsidR="004D14EB" w:rsidRPr="00F45B2D">
        <w:t>№</w:t>
      </w:r>
      <w:r w:rsidR="00C77D0B" w:rsidRPr="00F45B2D">
        <w:t xml:space="preserve"> 2</w:t>
      </w:r>
    </w:p>
    <w:p w:rsidR="00C77D0B" w:rsidRPr="00F45B2D" w:rsidRDefault="00C77D0B" w:rsidP="00C77D0B">
      <w:pPr>
        <w:jc w:val="right"/>
      </w:pPr>
      <w:r w:rsidRPr="00F45B2D">
        <w:t>к постановлению Минтруда РФ</w:t>
      </w:r>
    </w:p>
    <w:p w:rsidR="00C77D0B" w:rsidRPr="00F45B2D" w:rsidRDefault="00C77D0B" w:rsidP="00C77D0B">
      <w:pPr>
        <w:jc w:val="right"/>
      </w:pPr>
      <w:r w:rsidRPr="00F45B2D">
        <w:t xml:space="preserve">от 31 декабря </w:t>
      </w:r>
      <w:smartTag w:uri="urn:schemas-microsoft-com:office:smarttags" w:element="metricconverter">
        <w:smartTagPr>
          <w:attr w:name="ProductID" w:val="2002 г"/>
        </w:smartTagPr>
        <w:r w:rsidRPr="00F45B2D">
          <w:t>2002 г</w:t>
        </w:r>
      </w:smartTag>
      <w:r w:rsidRPr="00F45B2D">
        <w:t xml:space="preserve">. </w:t>
      </w:r>
      <w:r w:rsidR="004D14EB" w:rsidRPr="00F45B2D">
        <w:t>№</w:t>
      </w:r>
      <w:r w:rsidRPr="00F45B2D">
        <w:t xml:space="preserve"> 85</w:t>
      </w:r>
      <w:r w:rsidR="00F92E52" w:rsidRPr="00F45B2D">
        <w:t>)</w:t>
      </w:r>
    </w:p>
    <w:p w:rsidR="004D14EB" w:rsidRPr="008852F2" w:rsidRDefault="004D14EB" w:rsidP="00C77D0B">
      <w:pPr>
        <w:jc w:val="right"/>
        <w:rPr>
          <w:sz w:val="28"/>
          <w:szCs w:val="28"/>
        </w:rPr>
      </w:pPr>
    </w:p>
    <w:p w:rsidR="00C77D0B" w:rsidRPr="00296F59" w:rsidRDefault="00C77D0B" w:rsidP="00C77D0B">
      <w:pPr>
        <w:jc w:val="center"/>
        <w:rPr>
          <w:b/>
          <w:sz w:val="28"/>
          <w:szCs w:val="28"/>
        </w:rPr>
      </w:pPr>
      <w:r w:rsidRPr="00296F59">
        <w:rPr>
          <w:b/>
          <w:sz w:val="28"/>
          <w:szCs w:val="28"/>
        </w:rPr>
        <w:t>Д</w:t>
      </w:r>
      <w:r w:rsidR="00A40942">
        <w:rPr>
          <w:b/>
          <w:sz w:val="28"/>
          <w:szCs w:val="28"/>
        </w:rPr>
        <w:t>ОГОВОР</w:t>
      </w:r>
    </w:p>
    <w:p w:rsidR="009D4A3B" w:rsidRDefault="00C77D0B" w:rsidP="00C77D0B">
      <w:pPr>
        <w:jc w:val="center"/>
        <w:rPr>
          <w:b/>
          <w:sz w:val="28"/>
          <w:szCs w:val="28"/>
        </w:rPr>
      </w:pPr>
      <w:r w:rsidRPr="004D14EB">
        <w:rPr>
          <w:b/>
          <w:sz w:val="28"/>
          <w:szCs w:val="28"/>
        </w:rPr>
        <w:t xml:space="preserve">о полной индивидуальной материальной ответственности </w:t>
      </w:r>
    </w:p>
    <w:p w:rsidR="00C77D0B" w:rsidRPr="004D14EB" w:rsidRDefault="00C77D0B" w:rsidP="00C77D0B">
      <w:pPr>
        <w:jc w:val="center"/>
        <w:rPr>
          <w:b/>
          <w:sz w:val="28"/>
          <w:szCs w:val="28"/>
        </w:rPr>
      </w:pPr>
      <w:r w:rsidRPr="004D14EB">
        <w:rPr>
          <w:b/>
          <w:sz w:val="28"/>
          <w:szCs w:val="28"/>
        </w:rPr>
        <w:t>работников, выполняющих обязанности кассиров</w:t>
      </w:r>
    </w:p>
    <w:p w:rsidR="00C77D0B" w:rsidRDefault="00C77D0B" w:rsidP="00C77D0B">
      <w:pPr>
        <w:jc w:val="both"/>
      </w:pPr>
      <w:r>
        <w:t>_____________________________________________________________________________</w:t>
      </w:r>
    </w:p>
    <w:p w:rsidR="00C77D0B" w:rsidRPr="00296F59" w:rsidRDefault="00C77D0B" w:rsidP="00C77D0B">
      <w:pPr>
        <w:jc w:val="center"/>
      </w:pPr>
      <w:r w:rsidRPr="00296F59">
        <w:t>(наименование организации</w:t>
      </w:r>
      <w:r w:rsidR="00922BF5">
        <w:rPr>
          <w:lang w:val="en-US"/>
        </w:rPr>
        <w:t xml:space="preserve"> </w:t>
      </w:r>
      <w:r w:rsidR="00922BF5">
        <w:t>Профсоюза</w:t>
      </w:r>
      <w:r w:rsidRPr="00296F59">
        <w:t>)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дале</w:t>
      </w:r>
      <w:r w:rsidR="00D1059A">
        <w:rPr>
          <w:sz w:val="28"/>
          <w:szCs w:val="28"/>
        </w:rPr>
        <w:t xml:space="preserve">е   именуемый "Работодатель", </w:t>
      </w:r>
      <w:r w:rsidRPr="0057469F">
        <w:rPr>
          <w:sz w:val="28"/>
          <w:szCs w:val="28"/>
        </w:rPr>
        <w:t>в     лице       председателя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  <w:r w:rsidRPr="0057469F">
        <w:rPr>
          <w:sz w:val="28"/>
          <w:szCs w:val="28"/>
        </w:rPr>
        <w:t>__________________________________</w:t>
      </w:r>
    </w:p>
    <w:p w:rsidR="00C77D0B" w:rsidRPr="00296F59" w:rsidRDefault="00C77D0B" w:rsidP="00C77D0B">
      <w:pPr>
        <w:jc w:val="center"/>
      </w:pPr>
      <w:r>
        <w:t>(ф</w:t>
      </w:r>
      <w:r w:rsidRPr="00296F59">
        <w:t>амилия, имя, отчество)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действующего на основании __________________________ с одной стороны,   </w:t>
      </w:r>
    </w:p>
    <w:p w:rsidR="00C77D0B" w:rsidRPr="00296F59" w:rsidRDefault="00C77D0B" w:rsidP="00C77D0B">
      <w:pPr>
        <w:jc w:val="center"/>
      </w:pPr>
      <w:r w:rsidRPr="00296F59">
        <w:t>(устава, положения)</w:t>
      </w:r>
    </w:p>
    <w:p w:rsidR="00C77D0B" w:rsidRPr="0057469F" w:rsidRDefault="004D14EB" w:rsidP="00C7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 </w:t>
      </w:r>
      <w:r w:rsidR="00C77D0B" w:rsidRPr="0057469F">
        <w:rPr>
          <w:sz w:val="28"/>
          <w:szCs w:val="28"/>
        </w:rPr>
        <w:t>____________________________</w:t>
      </w:r>
      <w:r w:rsidR="00C77D0B">
        <w:rPr>
          <w:sz w:val="28"/>
          <w:szCs w:val="28"/>
        </w:rPr>
        <w:t>___________</w:t>
      </w:r>
      <w:r w:rsidR="00C77D0B" w:rsidRPr="0057469F">
        <w:rPr>
          <w:sz w:val="28"/>
          <w:szCs w:val="28"/>
        </w:rPr>
        <w:t>_____________________</w:t>
      </w:r>
    </w:p>
    <w:p w:rsidR="00C77D0B" w:rsidRPr="00296F59" w:rsidRDefault="00C77D0B" w:rsidP="00C77D0B">
      <w:pPr>
        <w:jc w:val="center"/>
      </w:pPr>
      <w:r w:rsidRPr="00296F59">
        <w:t>(наименование должности) (фамилия, имя, отчество)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именуемый в дальнейшем "Работник", с </w:t>
      </w:r>
      <w:r w:rsidR="00F93138">
        <w:rPr>
          <w:sz w:val="28"/>
          <w:szCs w:val="28"/>
        </w:rPr>
        <w:t>д</w:t>
      </w:r>
      <w:r w:rsidRPr="0057469F">
        <w:rPr>
          <w:sz w:val="28"/>
          <w:szCs w:val="28"/>
        </w:rPr>
        <w:t>ругой стороны, заключили настоящий Договор о нижеследующем: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Работник принимает на себя полную материальную ответственность за недостачу вверенных ему Работодателем денежных средств, а также за ущерб, возникший у Работодателя в результате возмещения им ущерба иным лицам, и в связи с изложенным обязуется: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а) бережно относиться к переданным ему для осуществления возложенных на него функций (обязанностей) денежным средствам Работодателя и принимать меры к предотвращению ущерба;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своевременно сообщать Работодателю обо всех обстоятельствах, угрожающих обеспечению сохранности вверенных ему денежных средств;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вести учет, составлять и представлять в установленном порядке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отчеты о движении и остатках вверенных ему денежных средств;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г) участвовать в проведении инвентаризации, ревизии, иной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проверке сохранности и состояния вверенных ему денежных средств.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Работодатель обязуется: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а) создавать Работнику условия, необходимые для нормальной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работы и обеспечения полной сохранности вверенных ему денежных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средств;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б) знакомить Работника с действующим законодательством о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материальной ответственности работников за ущерб, причиненный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работодателю, а также иными нормативными правовыми актами (в т.ч. локальными) о порядке хранения, приема, выдачи и осуществления других операций с переданными ему денежными средствами;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проводить в установленном порядке инвентаризацию, ревизии и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другие проверки сохранности и состояния денежных средств.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Определение размера ущерба, причиненного Работником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Работодателю, а также ущерба, возникшего у Работодателя в результате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возмещения им ущерба иным лицам, и порядок их возмещения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производятся в соответствии с действующим законодательством.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Работник не несет материальной ответственности, если ущерб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причинен не по его вине.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Настоящий Договор вступает в силу с момента его подписания.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Действие настоящего Договора распространяется на все время работы с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вверенным Работнику имуществом Работодателя.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Настоящий Договор составлен в двух имеющих одинаковую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юридическую силу экземплярах, из которых один находится у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 xml:space="preserve">Работодателя, а второй </w:t>
      </w:r>
      <w:r>
        <w:rPr>
          <w:sz w:val="28"/>
          <w:szCs w:val="28"/>
        </w:rPr>
        <w:t>–</w:t>
      </w:r>
      <w:r w:rsidRPr="0057469F">
        <w:rPr>
          <w:sz w:val="28"/>
          <w:szCs w:val="28"/>
        </w:rPr>
        <w:t xml:space="preserve"> у Работника.</w:t>
      </w:r>
    </w:p>
    <w:p w:rsidR="00C77D0B" w:rsidRPr="0057469F" w:rsidRDefault="00C77D0B" w:rsidP="00C77D0B">
      <w:pPr>
        <w:ind w:firstLine="540"/>
        <w:jc w:val="both"/>
        <w:rPr>
          <w:sz w:val="28"/>
          <w:szCs w:val="28"/>
        </w:rPr>
      </w:pPr>
      <w:r w:rsidRPr="0057469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Изменение условий настоящего Договора, дополнение,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расторжение или прекращение его действия осуществляются по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письменному соглашению сторон, являющемуся неотъемлемой частью</w:t>
      </w:r>
      <w:r>
        <w:rPr>
          <w:sz w:val="28"/>
          <w:szCs w:val="28"/>
        </w:rPr>
        <w:t xml:space="preserve"> </w:t>
      </w:r>
      <w:r w:rsidRPr="0057469F">
        <w:rPr>
          <w:sz w:val="28"/>
          <w:szCs w:val="28"/>
        </w:rPr>
        <w:t>настоящего Договора.</w:t>
      </w:r>
    </w:p>
    <w:p w:rsidR="00C77D0B" w:rsidRDefault="00C77D0B" w:rsidP="00C77D0B">
      <w:pPr>
        <w:jc w:val="both"/>
        <w:rPr>
          <w:sz w:val="28"/>
          <w:szCs w:val="28"/>
        </w:rPr>
      </w:pPr>
    </w:p>
    <w:p w:rsidR="00C77D0B" w:rsidRPr="0057469F" w:rsidRDefault="00C77D0B" w:rsidP="00C77D0B">
      <w:pPr>
        <w:jc w:val="center"/>
        <w:rPr>
          <w:sz w:val="28"/>
          <w:szCs w:val="28"/>
        </w:rPr>
      </w:pPr>
      <w:r w:rsidRPr="0057469F">
        <w:rPr>
          <w:sz w:val="28"/>
          <w:szCs w:val="28"/>
        </w:rPr>
        <w:t>Адреса и подписи сторон Договора:</w:t>
      </w:r>
    </w:p>
    <w:p w:rsidR="00C77D0B" w:rsidRDefault="00C77D0B" w:rsidP="00C77D0B">
      <w:pPr>
        <w:jc w:val="both"/>
        <w:rPr>
          <w:sz w:val="28"/>
          <w:szCs w:val="28"/>
        </w:rPr>
      </w:pP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Работодатель                                      Работник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___________________________</w:t>
      </w:r>
      <w:r w:rsidRPr="0057469F">
        <w:rPr>
          <w:sz w:val="28"/>
          <w:szCs w:val="28"/>
        </w:rPr>
        <w:tab/>
        <w:t>___________________________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___________________________</w:t>
      </w:r>
      <w:r w:rsidRPr="0057469F">
        <w:rPr>
          <w:sz w:val="28"/>
          <w:szCs w:val="28"/>
        </w:rPr>
        <w:tab/>
        <w:t>___________________________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___________________________</w:t>
      </w:r>
      <w:r w:rsidRPr="0057469F">
        <w:rPr>
          <w:sz w:val="28"/>
          <w:szCs w:val="28"/>
        </w:rPr>
        <w:tab/>
        <w:t>___________________________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___________________________</w:t>
      </w:r>
      <w:r w:rsidRPr="0057469F">
        <w:rPr>
          <w:sz w:val="28"/>
          <w:szCs w:val="28"/>
        </w:rPr>
        <w:tab/>
        <w:t>___________________________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>___________________________</w:t>
      </w:r>
      <w:r w:rsidRPr="0057469F">
        <w:rPr>
          <w:sz w:val="28"/>
          <w:szCs w:val="28"/>
        </w:rPr>
        <w:tab/>
        <w:t>___________________________</w:t>
      </w:r>
    </w:p>
    <w:p w:rsidR="00C77D0B" w:rsidRPr="0057469F" w:rsidRDefault="00C77D0B" w:rsidP="00C77D0B">
      <w:pPr>
        <w:jc w:val="both"/>
        <w:rPr>
          <w:sz w:val="28"/>
          <w:szCs w:val="28"/>
        </w:rPr>
      </w:pPr>
    </w:p>
    <w:p w:rsidR="00C77D0B" w:rsidRDefault="00C77D0B" w:rsidP="00C77D0B">
      <w:pPr>
        <w:jc w:val="both"/>
        <w:rPr>
          <w:sz w:val="28"/>
          <w:szCs w:val="28"/>
        </w:rPr>
      </w:pPr>
      <w:r w:rsidRPr="0057469F">
        <w:rPr>
          <w:sz w:val="28"/>
          <w:szCs w:val="28"/>
        </w:rPr>
        <w:t xml:space="preserve">Место печати </w:t>
      </w:r>
    </w:p>
    <w:p w:rsidR="003525CD" w:rsidRPr="0057469F" w:rsidRDefault="003525CD" w:rsidP="00C77D0B">
      <w:pPr>
        <w:jc w:val="both"/>
        <w:rPr>
          <w:sz w:val="28"/>
          <w:szCs w:val="28"/>
        </w:rPr>
      </w:pPr>
    </w:p>
    <w:p w:rsidR="00C77D0B" w:rsidRDefault="00C77D0B" w:rsidP="00C77D0B">
      <w:pPr>
        <w:jc w:val="both"/>
        <w:rPr>
          <w:sz w:val="28"/>
          <w:szCs w:val="28"/>
        </w:rPr>
      </w:pPr>
    </w:p>
    <w:p w:rsidR="00C77D0B" w:rsidRDefault="009D4A3B" w:rsidP="00C7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 _________</w:t>
      </w:r>
      <w:r w:rsidR="001E012E">
        <w:rPr>
          <w:sz w:val="28"/>
          <w:szCs w:val="28"/>
        </w:rPr>
        <w:t xml:space="preserve"> г. </w:t>
      </w:r>
    </w:p>
    <w:p w:rsidR="00C77D0B" w:rsidRDefault="00C77D0B" w:rsidP="00C77D0B">
      <w:pPr>
        <w:jc w:val="both"/>
        <w:rPr>
          <w:sz w:val="22"/>
          <w:szCs w:val="22"/>
        </w:rPr>
      </w:pPr>
      <w:r w:rsidRPr="009D4A3B">
        <w:rPr>
          <w:sz w:val="22"/>
          <w:szCs w:val="22"/>
        </w:rPr>
        <w:t xml:space="preserve">Дата заключения </w:t>
      </w:r>
      <w:r w:rsidR="001E6B24">
        <w:rPr>
          <w:sz w:val="22"/>
          <w:szCs w:val="22"/>
        </w:rPr>
        <w:t>д</w:t>
      </w:r>
      <w:r w:rsidRPr="009D4A3B">
        <w:rPr>
          <w:sz w:val="22"/>
          <w:szCs w:val="22"/>
        </w:rPr>
        <w:t>оговора</w:t>
      </w:r>
      <w:r w:rsidRPr="009D4A3B">
        <w:rPr>
          <w:sz w:val="22"/>
          <w:szCs w:val="22"/>
        </w:rPr>
        <w:tab/>
      </w: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Default="00FB4CD3" w:rsidP="00C77D0B">
      <w:pPr>
        <w:jc w:val="both"/>
        <w:rPr>
          <w:sz w:val="22"/>
          <w:szCs w:val="22"/>
        </w:rPr>
      </w:pPr>
    </w:p>
    <w:p w:rsidR="00FB4CD3" w:rsidRPr="009D4A3B" w:rsidRDefault="00FB4CD3" w:rsidP="00C77D0B">
      <w:pPr>
        <w:jc w:val="both"/>
        <w:rPr>
          <w:sz w:val="22"/>
          <w:szCs w:val="22"/>
        </w:rPr>
      </w:pPr>
    </w:p>
    <w:p w:rsidR="00C77D0B" w:rsidRPr="00F92E52" w:rsidRDefault="00D129F8" w:rsidP="00405643">
      <w:pPr>
        <w:tabs>
          <w:tab w:val="left" w:pos="4962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7D0B" w:rsidRPr="00F92E52">
        <w:rPr>
          <w:b/>
          <w:sz w:val="28"/>
          <w:szCs w:val="28"/>
        </w:rPr>
        <w:lastRenderedPageBreak/>
        <w:t xml:space="preserve">Приложение № </w:t>
      </w:r>
      <w:r w:rsidR="001F2828">
        <w:rPr>
          <w:b/>
          <w:sz w:val="28"/>
          <w:szCs w:val="28"/>
        </w:rPr>
        <w:t>6</w:t>
      </w:r>
    </w:p>
    <w:p w:rsidR="00C77D0B" w:rsidRPr="00726A25" w:rsidRDefault="00C77D0B" w:rsidP="00C77D0B">
      <w:pPr>
        <w:jc w:val="center"/>
        <w:rPr>
          <w:bCs/>
          <w:sz w:val="28"/>
          <w:szCs w:val="28"/>
        </w:rPr>
      </w:pPr>
    </w:p>
    <w:p w:rsidR="00C77D0B" w:rsidRPr="009D4A3B" w:rsidRDefault="001F7772" w:rsidP="00C77D0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</w:t>
      </w:r>
      <w:r w:rsidR="001E012E">
        <w:rPr>
          <w:b/>
          <w:bCs/>
          <w:sz w:val="28"/>
          <w:szCs w:val="28"/>
        </w:rPr>
        <w:t>ЗВЛЕЧЕНИЕ ИЗ</w:t>
      </w:r>
      <w:r>
        <w:rPr>
          <w:b/>
          <w:bCs/>
          <w:sz w:val="28"/>
          <w:szCs w:val="28"/>
        </w:rPr>
        <w:t xml:space="preserve"> </w:t>
      </w:r>
      <w:r w:rsidR="00C77D0B" w:rsidRPr="009D4A3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ЕРЕЧНЯ</w:t>
      </w:r>
    </w:p>
    <w:p w:rsidR="001E012E" w:rsidRDefault="001E012E" w:rsidP="001E012E">
      <w:pPr>
        <w:jc w:val="center"/>
        <w:rPr>
          <w:b/>
          <w:bCs/>
          <w:color w:val="000080"/>
          <w:sz w:val="22"/>
          <w:szCs w:val="22"/>
        </w:rPr>
      </w:pPr>
      <w:r>
        <w:rPr>
          <w:b/>
          <w:bCs/>
          <w:sz w:val="28"/>
          <w:szCs w:val="28"/>
        </w:rPr>
        <w:t>т</w:t>
      </w:r>
      <w:r w:rsidR="00C77D0B" w:rsidRPr="009D4A3B">
        <w:rPr>
          <w:b/>
          <w:bCs/>
          <w:sz w:val="28"/>
          <w:szCs w:val="28"/>
        </w:rPr>
        <w:t>иповых</w:t>
      </w:r>
      <w:r>
        <w:rPr>
          <w:b/>
          <w:bCs/>
          <w:sz w:val="28"/>
          <w:szCs w:val="28"/>
        </w:rPr>
        <w:t xml:space="preserve"> (государственных) </w:t>
      </w:r>
      <w:r w:rsidRPr="009D4A3B">
        <w:rPr>
          <w:b/>
          <w:bCs/>
          <w:sz w:val="28"/>
          <w:szCs w:val="28"/>
        </w:rPr>
        <w:t xml:space="preserve">управленческих </w:t>
      </w:r>
      <w:r>
        <w:rPr>
          <w:b/>
          <w:bCs/>
          <w:sz w:val="28"/>
          <w:szCs w:val="28"/>
        </w:rPr>
        <w:t xml:space="preserve">и бухгалтерских </w:t>
      </w:r>
      <w:r w:rsidRPr="009D4A3B">
        <w:rPr>
          <w:b/>
          <w:bCs/>
          <w:sz w:val="28"/>
          <w:szCs w:val="28"/>
        </w:rPr>
        <w:t>документов, образующихся в деятельности организаций</w:t>
      </w:r>
      <w:r>
        <w:rPr>
          <w:b/>
          <w:bCs/>
          <w:sz w:val="28"/>
          <w:szCs w:val="28"/>
        </w:rPr>
        <w:t xml:space="preserve"> </w:t>
      </w:r>
    </w:p>
    <w:p w:rsidR="00C77D0B" w:rsidRDefault="00C77D0B" w:rsidP="00C77D0B"/>
    <w:tbl>
      <w:tblPr>
        <w:tblW w:w="936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238"/>
        <w:gridCol w:w="1559"/>
        <w:gridCol w:w="1861"/>
      </w:tblGrid>
      <w:tr w:rsidR="008A2210" w:rsidRPr="00105F5B" w:rsidTr="00F45B2D">
        <w:trPr>
          <w:trHeight w:hRule="exact" w:val="86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10" w:rsidRPr="00105F5B" w:rsidRDefault="008A2210" w:rsidP="00BF4C4C">
            <w:pPr>
              <w:shd w:val="clear" w:color="auto" w:fill="FFFFFF"/>
              <w:ind w:left="34" w:right="-143" w:hanging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п/п</w:t>
            </w:r>
          </w:p>
        </w:tc>
        <w:tc>
          <w:tcPr>
            <w:tcW w:w="851" w:type="dxa"/>
            <w:shd w:val="clear" w:color="auto" w:fill="auto"/>
          </w:tcPr>
          <w:p w:rsidR="008A2210" w:rsidRPr="00105F5B" w:rsidRDefault="008A2210" w:rsidP="0087182B">
            <w:pPr>
              <w:shd w:val="clear" w:color="auto" w:fill="FFFFFF"/>
              <w:ind w:left="-108" w:right="-143"/>
              <w:jc w:val="center"/>
              <w:rPr>
                <w:b/>
                <w:color w:val="000000"/>
              </w:rPr>
            </w:pPr>
            <w:r w:rsidRPr="00105F5B">
              <w:rPr>
                <w:b/>
                <w:color w:val="000000"/>
              </w:rPr>
              <w:t>Номер</w:t>
            </w:r>
            <w:r>
              <w:rPr>
                <w:b/>
                <w:color w:val="000000"/>
              </w:rPr>
              <w:t xml:space="preserve"> </w:t>
            </w:r>
            <w:r w:rsidRPr="00105F5B">
              <w:rPr>
                <w:b/>
                <w:color w:val="000000"/>
              </w:rPr>
              <w:t>статьи</w:t>
            </w:r>
          </w:p>
        </w:tc>
        <w:tc>
          <w:tcPr>
            <w:tcW w:w="4238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spacing w:line="245" w:lineRule="exact"/>
              <w:ind w:left="101"/>
              <w:jc w:val="center"/>
              <w:rPr>
                <w:b/>
                <w:color w:val="000000"/>
                <w:spacing w:val="6"/>
                <w:w w:val="90"/>
                <w:sz w:val="22"/>
                <w:szCs w:val="22"/>
              </w:rPr>
            </w:pPr>
            <w:r w:rsidRPr="00105F5B">
              <w:rPr>
                <w:b/>
                <w:color w:val="000000"/>
                <w:sz w:val="22"/>
                <w:szCs w:val="22"/>
              </w:rPr>
              <w:t>Вид документа</w:t>
            </w:r>
          </w:p>
        </w:tc>
        <w:tc>
          <w:tcPr>
            <w:tcW w:w="1559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05F5B">
              <w:rPr>
                <w:b/>
                <w:color w:val="000000"/>
                <w:sz w:val="22"/>
                <w:szCs w:val="22"/>
              </w:rPr>
              <w:t>Срок хранения</w:t>
            </w:r>
          </w:p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  <w:color w:val="000000"/>
                <w:spacing w:val="-27"/>
                <w:w w:val="90"/>
                <w:sz w:val="23"/>
                <w:szCs w:val="23"/>
              </w:rPr>
            </w:pPr>
            <w:r w:rsidRPr="00105F5B">
              <w:rPr>
                <w:b/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1861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</w:rPr>
            </w:pPr>
            <w:r w:rsidRPr="00105F5B"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8A2210" w:rsidRPr="00105F5B" w:rsidTr="00F45B2D">
        <w:trPr>
          <w:trHeight w:hRule="exact" w:val="28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 w:rsidRPr="00105F5B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spacing w:line="245" w:lineRule="exact"/>
              <w:ind w:left="101"/>
              <w:jc w:val="center"/>
              <w:rPr>
                <w:b/>
                <w:color w:val="000000"/>
                <w:spacing w:val="6"/>
                <w:w w:val="90"/>
                <w:sz w:val="23"/>
                <w:szCs w:val="23"/>
              </w:rPr>
            </w:pPr>
            <w:r w:rsidRPr="00105F5B">
              <w:rPr>
                <w:b/>
                <w:color w:val="000000"/>
                <w:spacing w:val="6"/>
                <w:w w:val="90"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  <w:color w:val="000000"/>
                <w:spacing w:val="-27"/>
                <w:w w:val="90"/>
                <w:sz w:val="23"/>
                <w:szCs w:val="23"/>
              </w:rPr>
            </w:pPr>
            <w:r w:rsidRPr="00105F5B">
              <w:rPr>
                <w:b/>
                <w:color w:val="000000"/>
                <w:spacing w:val="-27"/>
                <w:w w:val="90"/>
                <w:sz w:val="23"/>
                <w:szCs w:val="23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:rsidR="008A2210" w:rsidRPr="00105F5B" w:rsidRDefault="008A2210" w:rsidP="00FE17E2">
            <w:pPr>
              <w:shd w:val="clear" w:color="auto" w:fill="FFFFFF"/>
              <w:jc w:val="center"/>
              <w:rPr>
                <w:b/>
              </w:rPr>
            </w:pPr>
            <w:r w:rsidRPr="00105F5B">
              <w:rPr>
                <w:b/>
              </w:rPr>
              <w:t>4</w:t>
            </w:r>
          </w:p>
        </w:tc>
      </w:tr>
      <w:tr w:rsidR="008A2210" w:rsidTr="00F45B2D">
        <w:trPr>
          <w:trHeight w:hRule="exact" w:val="2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22</w:t>
            </w:r>
          </w:p>
        </w:tc>
        <w:tc>
          <w:tcPr>
            <w:tcW w:w="4238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</w:t>
            </w:r>
            <w:r>
              <w:rPr>
                <w:color w:val="000000"/>
                <w:spacing w:val="-7"/>
              </w:rPr>
              <w:t xml:space="preserve"> (выписки,</w:t>
            </w:r>
            <w:r w:rsidRPr="00F91E99">
              <w:rPr>
                <w:color w:val="000000"/>
                <w:spacing w:val="-7"/>
              </w:rPr>
              <w:t xml:space="preserve"> постановления, рекомендации,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резолюции,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протоколы,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стенограммы)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конференций, совещаний, юбилейных дат, торжественных приемов, встреч: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по месту проведения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б) в других организациях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8A2210" w:rsidRPr="00F91E99" w:rsidRDefault="008A2210" w:rsidP="00FE17E2">
            <w:pPr>
              <w:shd w:val="clear" w:color="auto" w:fill="FFFFFF"/>
              <w:ind w:right="-44"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 минования надобности (1)</w:t>
            </w:r>
          </w:p>
        </w:tc>
        <w:tc>
          <w:tcPr>
            <w:tcW w:w="1861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right="-133"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 Относящиеся к деятельности организации – пост.</w:t>
            </w:r>
          </w:p>
        </w:tc>
      </w:tr>
      <w:tr w:rsidR="008A2210" w:rsidTr="00F45B2D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23</w:t>
            </w:r>
          </w:p>
        </w:tc>
        <w:tc>
          <w:tcPr>
            <w:tcW w:w="4238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(отчеты, доклады, обзоры) о реализации решений съездов, конгрессов, конференций, совещаний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  <w:tc>
          <w:tcPr>
            <w:tcW w:w="1861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spacing w:line="240" w:lineRule="exact"/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61</w:t>
            </w:r>
          </w:p>
        </w:tc>
        <w:tc>
          <w:tcPr>
            <w:tcW w:w="4238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Доверенности, выданные руководителем организации, на представление интересов организации</w:t>
            </w: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 </w:t>
            </w:r>
          </w:p>
        </w:tc>
        <w:tc>
          <w:tcPr>
            <w:tcW w:w="1861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71</w:t>
            </w:r>
          </w:p>
        </w:tc>
        <w:tc>
          <w:tcPr>
            <w:tcW w:w="4238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Штатные расписания организации, изменения к ним: 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по месту разработки и/или утверждения</w:t>
            </w:r>
          </w:p>
          <w:p w:rsidR="008A2210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б)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в других организациях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</w:p>
        </w:tc>
        <w:tc>
          <w:tcPr>
            <w:tcW w:w="1559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 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  г.</w:t>
            </w:r>
          </w:p>
        </w:tc>
        <w:tc>
          <w:tcPr>
            <w:tcW w:w="1861" w:type="dxa"/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94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(программы, доклады, выступления, сообщения) съездов, конгрессов, конференций, «круглых столов», совещаний, приемов, встреч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 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3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200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Номенклатуры дел организации (сводные), классификаторы дел и документов: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по месту разработки и/или утверждения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б) в других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  (1)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 замены новыми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 Структурных подразделений – по замене новыми и не ранее 3 л. после передачи дел в архив или уничтожения учтенных по номенклатуре дел</w:t>
            </w:r>
          </w:p>
        </w:tc>
      </w:tr>
      <w:tr w:rsidR="008A2210" w:rsidTr="00F45B2D">
        <w:trPr>
          <w:trHeight w:hRule="exact"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337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left="101"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Договоры банковского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 л. 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 После истечения срока действия договора</w:t>
            </w:r>
          </w:p>
        </w:tc>
      </w:tr>
      <w:tr w:rsidR="00BF4C4C" w:rsidTr="00F45B2D">
        <w:trPr>
          <w:trHeight w:hRule="exact"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4C" w:rsidRPr="00F91E99" w:rsidRDefault="00BF4C4C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4C" w:rsidRPr="00F91E99" w:rsidRDefault="00BF4C4C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343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4C" w:rsidRPr="00F91E99" w:rsidRDefault="00BF4C4C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>Документы (справки, докладные и объяснительные записки, копии приказов, выписки из приказов, заявления, командировочные удостоверения и др.), не вошедшие в состав личных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4C" w:rsidRPr="00F91E99" w:rsidRDefault="00BF4C4C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4C" w:rsidRPr="00F91E99" w:rsidRDefault="00BF4C4C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2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351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>Бухгал</w:t>
            </w:r>
            <w:r w:rsidR="00DE49FD">
              <w:rPr>
                <w:color w:val="000000"/>
                <w:spacing w:val="-7"/>
              </w:rPr>
              <w:t>терская (финансовая) отчетность</w:t>
            </w:r>
            <w:r w:rsidRPr="00D65904">
              <w:rPr>
                <w:color w:val="000000"/>
                <w:spacing w:val="-7"/>
              </w:rPr>
              <w:t xml:space="preserve"> (бухгалтерские балансы, отчеты о прибылях и убытках, отчеты о целевом использовании средств, приложения к ним и др.):</w:t>
            </w:r>
          </w:p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 xml:space="preserve"> а) сводная годовая (консолидированная)</w:t>
            </w:r>
          </w:p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 xml:space="preserve"> б) годовая</w:t>
            </w:r>
          </w:p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 xml:space="preserve"> в) квартальная</w:t>
            </w:r>
          </w:p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 xml:space="preserve"> г) месячная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1 г. (2)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(1) При отсутствии  годовых –пост. </w:t>
            </w:r>
          </w:p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left="24"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(2) При отсутствии годовых, квартальных – пост.</w:t>
            </w:r>
          </w:p>
        </w:tc>
      </w:tr>
      <w:tr w:rsidR="008A2210" w:rsidTr="00F45B2D">
        <w:trPr>
          <w:trHeight w:hRule="exact" w:val="10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354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D65904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D65904">
              <w:rPr>
                <w:color w:val="000000"/>
                <w:spacing w:val="-7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355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(протоколы, акты, заключения) о рассмотрении и утверждении бухгалтерской (бюджетной)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356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DE49FD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Отчеты об исполнении </w:t>
            </w:r>
            <w:r w:rsidR="008A2210" w:rsidRPr="00F91E99">
              <w:rPr>
                <w:color w:val="000000"/>
                <w:spacing w:val="-7"/>
              </w:rPr>
              <w:t>сметы:</w:t>
            </w:r>
          </w:p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сводные годовые</w:t>
            </w:r>
          </w:p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б)</w:t>
            </w:r>
            <w:r>
              <w:rPr>
                <w:color w:val="000000"/>
                <w:spacing w:val="-7"/>
              </w:rPr>
              <w:t xml:space="preserve"> </w:t>
            </w:r>
            <w:r w:rsidRPr="00F91E99">
              <w:rPr>
                <w:color w:val="000000"/>
                <w:spacing w:val="-7"/>
              </w:rPr>
              <w:t>годовые</w:t>
            </w:r>
          </w:p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в) квартальные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отсутствии годовых – пост.</w:t>
            </w:r>
          </w:p>
        </w:tc>
      </w:tr>
      <w:tr w:rsidR="008A2210" w:rsidTr="00F45B2D">
        <w:trPr>
          <w:trHeight w:hRule="exact"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360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учетной политики (рабочий план счетов, формы первичных учетных документов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2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361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Регистры бухгалтерского (бюджетного) учета (главная книга, журналы</w:t>
            </w:r>
            <w:r>
              <w:rPr>
                <w:color w:val="000000"/>
                <w:spacing w:val="-7"/>
              </w:rPr>
              <w:t>–</w:t>
            </w:r>
            <w:r w:rsidRPr="00F91E99">
              <w:rPr>
                <w:color w:val="000000"/>
                <w:spacing w:val="-7"/>
              </w:rPr>
              <w:t>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условии проведения проверки (ревизии)</w:t>
            </w:r>
          </w:p>
        </w:tc>
      </w:tr>
      <w:tr w:rsidR="008A2210" w:rsidTr="00F45B2D">
        <w:trPr>
          <w:trHeight w:hRule="exact" w:val="3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362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книги, банковские документы, корешки банковских чековых книжек, ордера, табели, извещения банков, и переводные требования, акты о приеме, сдаче, списания имущества и материалов, квитанции, накладные и авансовые отчеты, переписка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условии проведения проверки (ревизии)</w:t>
            </w:r>
          </w:p>
        </w:tc>
      </w:tr>
      <w:tr w:rsidR="008A2210" w:rsidTr="00F45B2D">
        <w:trPr>
          <w:trHeight w:hRule="exact"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366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(акты, сведения, справки, переписка) о взаимных расчетах и перерасчетах между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left="-41"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После проведения взаиморасчета</w:t>
            </w:r>
          </w:p>
        </w:tc>
      </w:tr>
      <w:tr w:rsidR="008A2210" w:rsidTr="00F45B2D">
        <w:trPr>
          <w:trHeight w:hRule="exact"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377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Гарантийные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После окончания срока гарантии</w:t>
            </w:r>
          </w:p>
        </w:tc>
      </w:tr>
      <w:tr w:rsidR="008A2210" w:rsidTr="00F45B2D">
        <w:trPr>
          <w:trHeight w:hRule="exact"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378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Переписка о выдаче и возврате ссуд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После погашения    ссуды</w:t>
            </w:r>
          </w:p>
        </w:tc>
      </w:tr>
      <w:tr w:rsidR="008A2210" w:rsidTr="00F45B2D"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379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left="1464"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После замены новыми</w:t>
            </w:r>
          </w:p>
        </w:tc>
      </w:tr>
      <w:tr w:rsidR="008A2210" w:rsidTr="00F45B2D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Свидетельства о постановки на учет в налоговых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Пост.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(расчеты, сводки, справки, сведения, переписка) о начисленных и перечисленных суммах налогов в бюджеты всех уровней, внебюджетные фонды, задолженности по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Перечень выплат, на которые не начисляются страховые взносы в государственные социальные фонды:</w:t>
            </w:r>
          </w:p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по месту разработки и утверждения</w:t>
            </w:r>
          </w:p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б) в других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 замены новыми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(акты сверок, справки) об уплате налогов в бюджет зачетами, ценными бумагами, поставками продукции,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389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Реестры расчета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Расчетные ведомости по отчислению страховых взносов в фонд социального страхования: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а) годовые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б) квартальные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отсутствии годовых – пост. С нарастающим итогом за IV квартал – пост.</w:t>
            </w:r>
          </w:p>
        </w:tc>
      </w:tr>
      <w:tr w:rsidR="008A2210" w:rsidTr="00F45B2D">
        <w:trPr>
          <w:trHeight w:hRule="exact" w:val="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отсутствии лицевых счетов или ведомостей начисления заработной платы</w:t>
            </w:r>
            <w:r>
              <w:rPr>
                <w:color w:val="000000"/>
                <w:spacing w:val="-7"/>
              </w:rPr>
              <w:t>–</w:t>
            </w:r>
            <w:r w:rsidRPr="00F91E99">
              <w:rPr>
                <w:color w:val="000000"/>
                <w:spacing w:val="-7"/>
              </w:rPr>
              <w:t xml:space="preserve"> 75 л.</w:t>
            </w:r>
          </w:p>
        </w:tc>
      </w:tr>
      <w:tr w:rsidR="008A2210" w:rsidTr="00F45B2D">
        <w:trPr>
          <w:trHeight w:hRule="exact" w:val="2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Налоговые карточки по учету доходов и налога на доходы физических лиц (ф. № 1</w:t>
            </w:r>
            <w:r>
              <w:rPr>
                <w:color w:val="000000"/>
                <w:spacing w:val="-7"/>
              </w:rPr>
              <w:t>–</w:t>
            </w:r>
            <w:r w:rsidRPr="00F91E99">
              <w:rPr>
                <w:color w:val="000000"/>
                <w:spacing w:val="-7"/>
              </w:rPr>
              <w:t>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условии проведения проверки (ревизии). При отсутствии лицевых счетов – 75 л.</w:t>
            </w:r>
          </w:p>
        </w:tc>
      </w:tr>
      <w:tr w:rsidR="008A2210" w:rsidTr="00F45B2D">
        <w:trPr>
          <w:trHeight w:hRule="exact" w:val="2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отсутствии лицевых счетов или ведомостей начисления заработной платы – 75 л.</w:t>
            </w:r>
          </w:p>
        </w:tc>
      </w:tr>
      <w:tr w:rsidR="008A2210" w:rsidTr="00F45B2D">
        <w:trPr>
          <w:trHeight w:hRule="exact" w:val="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21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396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Сведения о доходах физических лиц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 л. (1)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отсутствии лицевых счетов или ведомостей</w:t>
            </w:r>
            <w:r w:rsidR="003073BE">
              <w:rPr>
                <w:color w:val="000000"/>
                <w:spacing w:val="-7"/>
              </w:rPr>
              <w:t xml:space="preserve"> начисления заработной платы – 75 л.</w:t>
            </w:r>
          </w:p>
        </w:tc>
      </w:tr>
      <w:tr w:rsidR="008A2210" w:rsidTr="00F45B2D">
        <w:trPr>
          <w:trHeight w:hRule="exact"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579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(протоколы, анализы, справки, акты, отчеты) о проверке выполнения условий коллективного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Пост.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580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Переписка о проверке выполнения условий коллективного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</w:p>
        </w:tc>
      </w:tr>
      <w:tr w:rsidR="008A2210" w:rsidTr="00F45B2D">
        <w:trPr>
          <w:trHeight w:hRule="exact" w:val="1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583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Документы (отчеты, справки, информации) о переводе работников на сокращенный рабочий день или рабочую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 xml:space="preserve">5 л. (1)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 При тяжелых, вредных и опасных условиях труда – 75 л.</w:t>
            </w:r>
          </w:p>
        </w:tc>
      </w:tr>
      <w:tr w:rsidR="008A2210" w:rsidTr="006E2782">
        <w:trPr>
          <w:trHeight w:hRule="exact" w:val="1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10" w:rsidRPr="00F91E99" w:rsidRDefault="008A2210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586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FE17E2">
            <w:pPr>
              <w:shd w:val="clear" w:color="auto" w:fill="FFFFFF"/>
              <w:ind w:firstLine="29"/>
              <w:jc w:val="both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Табели (графики), журналы учета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0B" w:rsidRPr="00F91E99" w:rsidRDefault="00C77D0B" w:rsidP="00763CE8">
            <w:pPr>
              <w:numPr>
                <w:ilvl w:val="0"/>
                <w:numId w:val="31"/>
              </w:numPr>
              <w:shd w:val="clear" w:color="auto" w:fill="FFFFFF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л. (1)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E8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(1)</w:t>
            </w:r>
            <w:r w:rsidR="00763CE8">
              <w:rPr>
                <w:color w:val="000000"/>
                <w:spacing w:val="-7"/>
              </w:rPr>
              <w:t xml:space="preserve"> При</w:t>
            </w:r>
          </w:p>
          <w:p w:rsidR="00C77D0B" w:rsidRPr="00F91E99" w:rsidRDefault="00C77D0B" w:rsidP="00FE17E2">
            <w:pPr>
              <w:shd w:val="clear" w:color="auto" w:fill="FFFFFF"/>
              <w:tabs>
                <w:tab w:val="left" w:pos="2178"/>
              </w:tabs>
              <w:ind w:firstLine="29"/>
              <w:rPr>
                <w:color w:val="000000"/>
                <w:spacing w:val="-7"/>
              </w:rPr>
            </w:pPr>
            <w:r w:rsidRPr="00F91E99">
              <w:rPr>
                <w:color w:val="000000"/>
                <w:spacing w:val="-7"/>
              </w:rPr>
              <w:t>тяжелых, вредных и опасных условиях труда – 75 л.</w:t>
            </w:r>
          </w:p>
        </w:tc>
      </w:tr>
    </w:tbl>
    <w:p w:rsidR="008A2210" w:rsidRDefault="008A2210" w:rsidP="00F92E52">
      <w:pPr>
        <w:jc w:val="right"/>
        <w:rPr>
          <w:b/>
          <w:sz w:val="28"/>
          <w:szCs w:val="28"/>
        </w:rPr>
      </w:pPr>
    </w:p>
    <w:p w:rsidR="00C77D0B" w:rsidRDefault="00C77D0B" w:rsidP="00F92E52">
      <w:pPr>
        <w:jc w:val="right"/>
        <w:rPr>
          <w:b/>
          <w:sz w:val="28"/>
          <w:szCs w:val="28"/>
        </w:rPr>
      </w:pPr>
    </w:p>
    <w:p w:rsidR="00A41BDB" w:rsidRPr="00F45B2D" w:rsidRDefault="001E012E" w:rsidP="00A41BDB">
      <w:pPr>
        <w:ind w:firstLine="709"/>
        <w:jc w:val="both"/>
        <w:rPr>
          <w:b/>
        </w:rPr>
      </w:pPr>
      <w:r w:rsidRPr="00F45B2D">
        <w:rPr>
          <w:b/>
        </w:rPr>
        <w:t xml:space="preserve">Примечание: </w:t>
      </w:r>
      <w:r w:rsidRPr="00F45B2D">
        <w:t xml:space="preserve">На основании предложенного </w:t>
      </w:r>
      <w:r w:rsidRPr="00F45B2D">
        <w:rPr>
          <w:b/>
        </w:rPr>
        <w:t>извлечения из государственного перечня</w:t>
      </w:r>
      <w:r w:rsidRPr="00F45B2D">
        <w:t xml:space="preserve"> </w:t>
      </w:r>
      <w:r w:rsidRPr="00F45B2D">
        <w:rPr>
          <w:bCs/>
        </w:rPr>
        <w:t>управленческих и бухгалтерских документов, образующихся в деятельности организаций</w:t>
      </w:r>
      <w:r w:rsidRPr="00F45B2D">
        <w:rPr>
          <w:b/>
          <w:bCs/>
        </w:rPr>
        <w:t xml:space="preserve"> </w:t>
      </w:r>
      <w:r w:rsidRPr="00F45B2D">
        <w:rPr>
          <w:bCs/>
        </w:rPr>
        <w:t>Профсоюза</w:t>
      </w:r>
      <w:r w:rsidR="00B572C3" w:rsidRPr="00F45B2D">
        <w:rPr>
          <w:bCs/>
        </w:rPr>
        <w:t>,</w:t>
      </w:r>
      <w:r w:rsidRPr="00F45B2D">
        <w:rPr>
          <w:bCs/>
        </w:rPr>
        <w:t xml:space="preserve"> и с учётом номенклатуры дел выборного профсоюзного органа, утверждаемой на начало </w:t>
      </w:r>
      <w:r w:rsidR="00B572C3" w:rsidRPr="00F45B2D">
        <w:rPr>
          <w:bCs/>
        </w:rPr>
        <w:t xml:space="preserve">каждого </w:t>
      </w:r>
      <w:r w:rsidRPr="00F45B2D">
        <w:rPr>
          <w:bCs/>
        </w:rPr>
        <w:t>календарного года, разрабатывается и утверждается отдельная номенклатура бухгалтерских документов</w:t>
      </w:r>
      <w:r w:rsidR="00B572C3" w:rsidRPr="00F45B2D">
        <w:rPr>
          <w:bCs/>
        </w:rPr>
        <w:t xml:space="preserve"> (для профсоюзных организаций, имеющих право юрлица)</w:t>
      </w:r>
      <w:r w:rsidRPr="00F45B2D">
        <w:rPr>
          <w:bCs/>
        </w:rPr>
        <w:t>, которая может входить отдельным разделом в общую номенклатуру профсоюзного комитета, а может быть в форме отдельного документа</w:t>
      </w:r>
      <w:r w:rsidR="00B572C3" w:rsidRPr="00F45B2D">
        <w:rPr>
          <w:bCs/>
        </w:rPr>
        <w:t xml:space="preserve"> (как приложение </w:t>
      </w:r>
      <w:r w:rsidR="00A41BDB" w:rsidRPr="00F45B2D">
        <w:rPr>
          <w:bCs/>
        </w:rPr>
        <w:t>к общей номенклатуре).</w:t>
      </w: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6E2782">
      <w:pPr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Default="00A41BDB" w:rsidP="00A41BDB">
      <w:pPr>
        <w:jc w:val="right"/>
        <w:rPr>
          <w:bCs/>
          <w:sz w:val="28"/>
          <w:szCs w:val="28"/>
        </w:rPr>
      </w:pPr>
    </w:p>
    <w:p w:rsidR="00A41BDB" w:rsidRPr="00A41BDB" w:rsidRDefault="00F13FCC" w:rsidP="00A41B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41BDB" w:rsidRPr="00A41BDB">
        <w:rPr>
          <w:b/>
          <w:sz w:val="28"/>
          <w:szCs w:val="28"/>
        </w:rPr>
        <w:lastRenderedPageBreak/>
        <w:t xml:space="preserve">Приложение № </w:t>
      </w:r>
      <w:r w:rsidR="00D44360">
        <w:rPr>
          <w:b/>
          <w:sz w:val="28"/>
          <w:szCs w:val="28"/>
        </w:rPr>
        <w:t>7</w:t>
      </w:r>
    </w:p>
    <w:p w:rsidR="00A41BDB" w:rsidRDefault="00A41BDB" w:rsidP="00A41BDB">
      <w:pPr>
        <w:ind w:firstLine="709"/>
        <w:jc w:val="both"/>
        <w:rPr>
          <w:b/>
          <w:sz w:val="28"/>
          <w:szCs w:val="28"/>
        </w:rPr>
      </w:pPr>
    </w:p>
    <w:p w:rsidR="00A41BDB" w:rsidRPr="00960132" w:rsidRDefault="00A41BDB" w:rsidP="00A41BDB">
      <w:pPr>
        <w:ind w:firstLine="709"/>
        <w:jc w:val="both"/>
        <w:rPr>
          <w:b/>
          <w:sz w:val="28"/>
          <w:szCs w:val="28"/>
        </w:rPr>
      </w:pPr>
    </w:p>
    <w:p w:rsidR="00A41BDB" w:rsidRPr="00EF0FFF" w:rsidRDefault="00A41BDB" w:rsidP="00A41BDB">
      <w:pPr>
        <w:contextualSpacing/>
        <w:jc w:val="center"/>
        <w:rPr>
          <w:b/>
          <w:sz w:val="28"/>
          <w:szCs w:val="28"/>
        </w:rPr>
      </w:pPr>
      <w:r w:rsidRPr="00EF0FFF">
        <w:rPr>
          <w:b/>
          <w:sz w:val="28"/>
          <w:szCs w:val="28"/>
        </w:rPr>
        <w:t>Наименование профсоюзной организации</w:t>
      </w:r>
    </w:p>
    <w:p w:rsidR="00A41BDB" w:rsidRPr="00EF0FFF" w:rsidRDefault="00A41BDB" w:rsidP="00A41BDB">
      <w:pPr>
        <w:contextualSpacing/>
        <w:rPr>
          <w:b/>
          <w:sz w:val="28"/>
          <w:szCs w:val="28"/>
        </w:rPr>
      </w:pPr>
    </w:p>
    <w:p w:rsidR="00A41BDB" w:rsidRDefault="00A41BDB" w:rsidP="00A41BDB">
      <w:pPr>
        <w:contextualSpacing/>
      </w:pPr>
      <w:r w:rsidRPr="005F3A5A">
        <w:t xml:space="preserve">                                                                                                 </w:t>
      </w:r>
    </w:p>
    <w:p w:rsidR="00A41BDB" w:rsidRDefault="00A41BDB" w:rsidP="00A41BDB">
      <w:pPr>
        <w:ind w:left="4956"/>
        <w:contextualSpacing/>
        <w:rPr>
          <w:b/>
        </w:rPr>
      </w:pPr>
      <w:r w:rsidRPr="005F3A5A">
        <w:t xml:space="preserve">  </w:t>
      </w:r>
      <w:r w:rsidRPr="005F3A5A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5F3A5A">
        <w:rPr>
          <w:b/>
        </w:rPr>
        <w:t xml:space="preserve">УТВЕРЖДАЮ    </w:t>
      </w:r>
    </w:p>
    <w:p w:rsidR="00A41BDB" w:rsidRDefault="00A41BDB" w:rsidP="00A41BDB">
      <w:pPr>
        <w:ind w:left="4956"/>
        <w:contextualSpacing/>
        <w:rPr>
          <w:b/>
        </w:rPr>
      </w:pPr>
    </w:p>
    <w:p w:rsidR="00A41BDB" w:rsidRPr="005F3A5A" w:rsidRDefault="00A41BDB" w:rsidP="00A41BDB">
      <w:pPr>
        <w:ind w:left="4956"/>
        <w:contextualSpacing/>
        <w:rPr>
          <w:b/>
        </w:rPr>
      </w:pPr>
    </w:p>
    <w:p w:rsidR="00A41BDB" w:rsidRPr="005F3A5A" w:rsidRDefault="00A41BDB" w:rsidP="00A41BDB">
      <w:pPr>
        <w:ind w:left="4956"/>
        <w:contextualSpacing/>
        <w:rPr>
          <w:b/>
        </w:rPr>
      </w:pPr>
      <w:r w:rsidRPr="005F3A5A">
        <w:rPr>
          <w:b/>
        </w:rPr>
        <w:t xml:space="preserve">  </w:t>
      </w:r>
    </w:p>
    <w:p w:rsidR="00A41BDB" w:rsidRPr="005F3A5A" w:rsidRDefault="00A41BDB" w:rsidP="00A41BDB">
      <w:pPr>
        <w:contextualSpacing/>
        <w:jc w:val="both"/>
        <w:rPr>
          <w:noProof/>
        </w:rPr>
      </w:pPr>
      <w:r w:rsidRPr="005F3A5A">
        <w:rPr>
          <w:noProof/>
        </w:rPr>
        <w:t xml:space="preserve">                                                                                                            "</w:t>
      </w:r>
      <w:r w:rsidR="002344D1" w:rsidRPr="00613FED">
        <w:rPr>
          <w:noProof/>
        </w:rPr>
        <w:t>____</w:t>
      </w:r>
      <w:r>
        <w:rPr>
          <w:noProof/>
        </w:rPr>
        <w:t xml:space="preserve">   </w:t>
      </w:r>
      <w:r w:rsidRPr="005F3A5A">
        <w:rPr>
          <w:noProof/>
        </w:rPr>
        <w:t xml:space="preserve">" </w:t>
      </w:r>
      <w:r w:rsidR="0072788F">
        <w:rPr>
          <w:noProof/>
        </w:rPr>
        <w:t>______</w:t>
      </w:r>
      <w:r w:rsidRPr="005F3A5A">
        <w:rPr>
          <w:noProof/>
        </w:rPr>
        <w:t xml:space="preserve"> 20</w:t>
      </w:r>
      <w:r w:rsidR="002344D1" w:rsidRPr="00613FED">
        <w:rPr>
          <w:noProof/>
        </w:rPr>
        <w:t>____</w:t>
      </w:r>
      <w:r>
        <w:rPr>
          <w:noProof/>
        </w:rPr>
        <w:t xml:space="preserve">  </w:t>
      </w:r>
      <w:r w:rsidRPr="005F3A5A">
        <w:rPr>
          <w:noProof/>
        </w:rPr>
        <w:t xml:space="preserve"> г.</w:t>
      </w:r>
    </w:p>
    <w:p w:rsidR="00A41BDB" w:rsidRPr="005F3A5A" w:rsidRDefault="00A41BDB" w:rsidP="00A41BDB">
      <w:pPr>
        <w:autoSpaceDE w:val="0"/>
        <w:autoSpaceDN w:val="0"/>
        <w:adjustRightInd w:val="0"/>
        <w:ind w:firstLine="720"/>
        <w:jc w:val="both"/>
      </w:pPr>
      <w:r w:rsidRPr="005F3A5A">
        <w:t xml:space="preserve"> </w:t>
      </w:r>
    </w:p>
    <w:p w:rsidR="00A41BDB" w:rsidRPr="005F3A5A" w:rsidRDefault="00A41BDB" w:rsidP="00A41BDB">
      <w:pPr>
        <w:autoSpaceDE w:val="0"/>
        <w:autoSpaceDN w:val="0"/>
        <w:adjustRightInd w:val="0"/>
        <w:ind w:firstLine="720"/>
        <w:jc w:val="both"/>
      </w:pPr>
      <w:r w:rsidRPr="005F3A5A">
        <w:t xml:space="preserve"> </w:t>
      </w:r>
    </w:p>
    <w:p w:rsidR="00A41BDB" w:rsidRPr="0072788F" w:rsidRDefault="00A41BDB" w:rsidP="00A41BDB">
      <w:pPr>
        <w:autoSpaceDE w:val="0"/>
        <w:autoSpaceDN w:val="0"/>
        <w:adjustRightInd w:val="0"/>
        <w:jc w:val="center"/>
        <w:rPr>
          <w:color w:val="000000"/>
        </w:rPr>
      </w:pPr>
      <w:r w:rsidRPr="0072788F">
        <w:rPr>
          <w:b/>
          <w:bCs/>
          <w:noProof/>
          <w:color w:val="000000"/>
        </w:rPr>
        <w:t>АКТ</w:t>
      </w:r>
      <w:r w:rsidR="0072788F">
        <w:rPr>
          <w:b/>
          <w:bCs/>
          <w:noProof/>
          <w:color w:val="000000"/>
        </w:rPr>
        <w:t xml:space="preserve"> №</w:t>
      </w:r>
    </w:p>
    <w:p w:rsidR="00A41BDB" w:rsidRPr="0072788F" w:rsidRDefault="00A41BDB" w:rsidP="00A41BD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2788F">
        <w:rPr>
          <w:color w:val="000000"/>
        </w:rPr>
        <w:t xml:space="preserve">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  <w:r w:rsidRPr="005F3A5A">
        <w:t xml:space="preserve"> </w:t>
      </w:r>
      <w:r w:rsidRPr="005F3A5A">
        <w:rPr>
          <w:noProof/>
        </w:rPr>
        <w:t xml:space="preserve"> "</w:t>
      </w:r>
      <w:r w:rsidR="002344D1" w:rsidRPr="00613FED">
        <w:rPr>
          <w:noProof/>
        </w:rPr>
        <w:t>____</w:t>
      </w:r>
      <w:r>
        <w:rPr>
          <w:noProof/>
        </w:rPr>
        <w:t xml:space="preserve">    </w:t>
      </w:r>
      <w:r w:rsidRPr="005F3A5A">
        <w:rPr>
          <w:noProof/>
        </w:rPr>
        <w:t xml:space="preserve">" </w:t>
      </w:r>
      <w:r w:rsidR="0072788F">
        <w:rPr>
          <w:noProof/>
        </w:rPr>
        <w:t>______</w:t>
      </w:r>
      <w:r>
        <w:rPr>
          <w:noProof/>
        </w:rPr>
        <w:t xml:space="preserve">    </w:t>
      </w:r>
      <w:r w:rsidRPr="005F3A5A">
        <w:rPr>
          <w:noProof/>
        </w:rPr>
        <w:t>20</w:t>
      </w:r>
      <w:r w:rsidR="002344D1" w:rsidRPr="00613FED">
        <w:rPr>
          <w:noProof/>
        </w:rPr>
        <w:t>____</w:t>
      </w:r>
      <w:r>
        <w:rPr>
          <w:noProof/>
        </w:rPr>
        <w:t xml:space="preserve">   </w:t>
      </w:r>
      <w:r w:rsidRPr="005F3A5A">
        <w:rPr>
          <w:noProof/>
        </w:rPr>
        <w:t xml:space="preserve"> г.                                        </w:t>
      </w:r>
      <w:r>
        <w:rPr>
          <w:noProof/>
        </w:rPr>
        <w:t xml:space="preserve">                                         </w:t>
      </w:r>
      <w:r w:rsidRPr="005F3A5A">
        <w:rPr>
          <w:noProof/>
        </w:rPr>
        <w:t xml:space="preserve"> г. </w:t>
      </w:r>
      <w:r>
        <w:rPr>
          <w:noProof/>
        </w:rPr>
        <w:t xml:space="preserve">    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</w:p>
    <w:p w:rsidR="00A41BDB" w:rsidRPr="00EF0FFF" w:rsidRDefault="00A41BDB" w:rsidP="00A41BDB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5F3A5A">
        <w:rPr>
          <w:noProof/>
        </w:rPr>
        <w:t xml:space="preserve"> </w:t>
      </w:r>
      <w:r w:rsidRPr="00EF0FFF">
        <w:rPr>
          <w:noProof/>
          <w:sz w:val="28"/>
          <w:szCs w:val="28"/>
        </w:rPr>
        <w:t>О выделении к уничтожению документов,</w:t>
      </w:r>
    </w:p>
    <w:p w:rsidR="00A41BDB" w:rsidRPr="00EF0FFF" w:rsidRDefault="00A41BDB" w:rsidP="00A41B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FFF">
        <w:rPr>
          <w:noProof/>
          <w:sz w:val="28"/>
          <w:szCs w:val="28"/>
        </w:rPr>
        <w:t xml:space="preserve"> не подлежащих хранению</w:t>
      </w:r>
    </w:p>
    <w:p w:rsidR="00A41BDB" w:rsidRPr="00EF0FFF" w:rsidRDefault="00A41BDB" w:rsidP="00A41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FFF">
        <w:rPr>
          <w:sz w:val="28"/>
          <w:szCs w:val="28"/>
        </w:rPr>
        <w:t xml:space="preserve">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EF0FFF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ab/>
      </w:r>
      <w:r w:rsidRPr="00EF0FFF">
        <w:rPr>
          <w:noProof/>
          <w:sz w:val="28"/>
          <w:szCs w:val="28"/>
        </w:rPr>
        <w:t xml:space="preserve"> Комиссия в составе председателя комиссии </w:t>
      </w:r>
      <w:r w:rsidR="002344D1">
        <w:rPr>
          <w:noProof/>
          <w:sz w:val="28"/>
          <w:szCs w:val="28"/>
        </w:rPr>
        <w:t>________</w:t>
      </w:r>
      <w:r w:rsidRPr="00EF0FFF">
        <w:rPr>
          <w:noProof/>
          <w:sz w:val="28"/>
          <w:szCs w:val="28"/>
        </w:rPr>
        <w:t>, членов комиссии</w:t>
      </w:r>
      <w:r w:rsidR="002344D1">
        <w:rPr>
          <w:noProof/>
          <w:sz w:val="28"/>
          <w:szCs w:val="28"/>
        </w:rPr>
        <w:t>______</w:t>
      </w:r>
      <w:r w:rsidR="0072788F">
        <w:rPr>
          <w:noProof/>
          <w:sz w:val="28"/>
          <w:szCs w:val="28"/>
        </w:rPr>
        <w:t xml:space="preserve"> ,</w:t>
      </w:r>
      <w:r w:rsidR="00C85836">
        <w:rPr>
          <w:noProof/>
          <w:sz w:val="28"/>
          <w:szCs w:val="28"/>
        </w:rPr>
        <w:t xml:space="preserve"> </w:t>
      </w:r>
      <w:r w:rsidRPr="00EF0FFF">
        <w:rPr>
          <w:noProof/>
          <w:sz w:val="28"/>
          <w:szCs w:val="28"/>
        </w:rPr>
        <w:t>действуя на основании Постановления          от</w:t>
      </w:r>
      <w:r w:rsidR="0072788F">
        <w:rPr>
          <w:noProof/>
          <w:sz w:val="28"/>
          <w:szCs w:val="28"/>
        </w:rPr>
        <w:t>___</w:t>
      </w:r>
      <w:r w:rsidRPr="00EF0FFF">
        <w:rPr>
          <w:noProof/>
          <w:sz w:val="28"/>
          <w:szCs w:val="28"/>
        </w:rPr>
        <w:t xml:space="preserve">      </w:t>
      </w:r>
      <w:r w:rsidR="002344D1">
        <w:rPr>
          <w:noProof/>
          <w:sz w:val="28"/>
          <w:szCs w:val="28"/>
        </w:rPr>
        <w:t>№</w:t>
      </w:r>
      <w:r w:rsidR="0072788F">
        <w:rPr>
          <w:noProof/>
          <w:sz w:val="28"/>
          <w:szCs w:val="28"/>
        </w:rPr>
        <w:t>__</w:t>
      </w:r>
      <w:r w:rsidRPr="00EF0FFF">
        <w:rPr>
          <w:noProof/>
          <w:sz w:val="28"/>
          <w:szCs w:val="28"/>
        </w:rPr>
        <w:t xml:space="preserve">    , отобрала к уничтожению как не имеющие научно-исторической ценности и утратившие практическое значение документы</w:t>
      </w:r>
      <w:r>
        <w:rPr>
          <w:noProof/>
          <w:sz w:val="28"/>
          <w:szCs w:val="28"/>
        </w:rPr>
        <w:t xml:space="preserve"> (наименование организации):</w:t>
      </w:r>
      <w:r w:rsidRPr="00EF0FFF">
        <w:rPr>
          <w:noProof/>
          <w:sz w:val="28"/>
          <w:szCs w:val="28"/>
        </w:rPr>
        <w:t xml:space="preserve">                                                                 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</w:t>
      </w: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3"/>
        <w:gridCol w:w="992"/>
        <w:gridCol w:w="1276"/>
        <w:gridCol w:w="708"/>
        <w:gridCol w:w="1276"/>
        <w:gridCol w:w="589"/>
      </w:tblGrid>
      <w:tr w:rsidR="00A41BDB" w:rsidRPr="005F3A5A" w:rsidTr="00F45B2D">
        <w:trPr>
          <w:trHeight w:val="1619"/>
          <w:tblHeader/>
        </w:trPr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 xml:space="preserve">  №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 xml:space="preserve"> п/п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 xml:space="preserve">Заголовок 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 xml:space="preserve">дела или 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групповой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заголовок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документов</w:t>
            </w:r>
          </w:p>
        </w:tc>
        <w:tc>
          <w:tcPr>
            <w:tcW w:w="993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Край-ние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даты доку- ментов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Номера описей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Индекс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Дела по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номенклатуре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или №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дела по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описи</w:t>
            </w: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Кол-во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Ед. хр.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Сроки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хранения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 xml:space="preserve">дела и 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номера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статей по перечню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При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ме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ча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ние</w:t>
            </w:r>
          </w:p>
        </w:tc>
      </w:tr>
      <w:tr w:rsidR="00A41BDB" w:rsidRPr="005F3A5A" w:rsidTr="00F45B2D">
        <w:trPr>
          <w:tblHeader/>
        </w:trPr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</w:t>
            </w:r>
          </w:p>
        </w:tc>
        <w:tc>
          <w:tcPr>
            <w:tcW w:w="311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2</w:t>
            </w:r>
          </w:p>
        </w:tc>
        <w:tc>
          <w:tcPr>
            <w:tcW w:w="993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3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4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5</w:t>
            </w: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6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7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8</w:t>
            </w:r>
          </w:p>
        </w:tc>
      </w:tr>
      <w:tr w:rsidR="00A41BDB" w:rsidRPr="005F3A5A" w:rsidTr="00F45B2D">
        <w:trPr>
          <w:trHeight w:val="1873"/>
        </w:trPr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1.</w:t>
            </w:r>
          </w:p>
        </w:tc>
        <w:tc>
          <w:tcPr>
            <w:tcW w:w="311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Инструкции, постановления,</w:t>
            </w:r>
            <w:r>
              <w:t xml:space="preserve"> </w:t>
            </w:r>
            <w:r w:rsidRPr="005F3A5A">
              <w:t>решения,</w:t>
            </w:r>
            <w:r>
              <w:t xml:space="preserve"> </w:t>
            </w:r>
            <w:r w:rsidRPr="005F3A5A">
              <w:t>распоряжения,</w:t>
            </w:r>
            <w:r>
              <w:t xml:space="preserve"> </w:t>
            </w:r>
            <w:r w:rsidRPr="005F3A5A">
              <w:t>копии приказов</w:t>
            </w:r>
            <w:r>
              <w:t xml:space="preserve"> </w:t>
            </w:r>
            <w:r w:rsidRPr="005F3A5A">
              <w:t>(экземпляр отделов)</w:t>
            </w:r>
            <w:r>
              <w:t xml:space="preserve"> </w:t>
            </w:r>
            <w:r w:rsidRPr="005F3A5A">
              <w:t>по административно-хозяйственным вопросам</w:t>
            </w:r>
          </w:p>
        </w:tc>
        <w:tc>
          <w:tcPr>
            <w:tcW w:w="993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20</w:t>
            </w:r>
            <w:r>
              <w:t>…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5 лет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ст.7,19, 29,665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5F3A5A" w:rsidTr="00F45B2D">
        <w:trPr>
          <w:trHeight w:val="992"/>
        </w:trPr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2.</w:t>
            </w:r>
          </w:p>
        </w:tc>
        <w:tc>
          <w:tcPr>
            <w:tcW w:w="311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Журналы-ордера,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оборотные ведомости и главная книга.</w:t>
            </w:r>
          </w:p>
        </w:tc>
        <w:tc>
          <w:tcPr>
            <w:tcW w:w="993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20</w:t>
            </w:r>
            <w:r>
              <w:t>…</w:t>
            </w:r>
            <w:r w:rsidRPr="005F3A5A">
              <w:t xml:space="preserve"> 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5 лет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ст.361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EF0FFF" w:rsidTr="00F45B2D"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3.</w:t>
            </w:r>
          </w:p>
        </w:tc>
        <w:tc>
          <w:tcPr>
            <w:tcW w:w="311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Первичные документы и приложения к ним, зафиксировавшие факт совершения хозяйственной операции</w:t>
            </w:r>
            <w:r>
              <w:t xml:space="preserve"> </w:t>
            </w:r>
            <w:r w:rsidRPr="005F3A5A">
              <w:t xml:space="preserve">и явившиеся </w:t>
            </w:r>
            <w:r w:rsidRPr="005F3A5A">
              <w:lastRenderedPageBreak/>
              <w:t>основанием для бухгалтерских записей</w:t>
            </w:r>
            <w:r>
              <w:t xml:space="preserve"> </w:t>
            </w:r>
            <w:r w:rsidRPr="005F3A5A">
              <w:t>(кассовые, 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корешки к ним, счета-фактуры, накладные, авансовые отчеты и др.)</w:t>
            </w:r>
          </w:p>
        </w:tc>
        <w:tc>
          <w:tcPr>
            <w:tcW w:w="993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lastRenderedPageBreak/>
              <w:t>20</w:t>
            </w:r>
            <w:r>
              <w:t>…</w:t>
            </w:r>
            <w:r w:rsidRPr="00EF0FFF">
              <w:t xml:space="preserve"> </w:t>
            </w:r>
          </w:p>
        </w:tc>
        <w:tc>
          <w:tcPr>
            <w:tcW w:w="992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EF0FFF">
              <w:t>4</w:t>
            </w:r>
          </w:p>
        </w:tc>
        <w:tc>
          <w:tcPr>
            <w:tcW w:w="12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5 лет</w:t>
            </w:r>
          </w:p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ст.362</w:t>
            </w:r>
          </w:p>
        </w:tc>
        <w:tc>
          <w:tcPr>
            <w:tcW w:w="589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EF0FFF" w:rsidTr="00F45B2D">
        <w:tc>
          <w:tcPr>
            <w:tcW w:w="534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EF0FFF">
              <w:lastRenderedPageBreak/>
              <w:t>4.</w:t>
            </w:r>
          </w:p>
        </w:tc>
        <w:tc>
          <w:tcPr>
            <w:tcW w:w="3118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Кассовые книги</w:t>
            </w:r>
          </w:p>
        </w:tc>
        <w:tc>
          <w:tcPr>
            <w:tcW w:w="993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20</w:t>
            </w:r>
            <w:r>
              <w:t>…</w:t>
            </w:r>
            <w:r w:rsidRPr="00EF0FFF">
              <w:t xml:space="preserve"> </w:t>
            </w:r>
          </w:p>
        </w:tc>
        <w:tc>
          <w:tcPr>
            <w:tcW w:w="992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EF0FFF">
              <w:t>1</w:t>
            </w:r>
          </w:p>
        </w:tc>
        <w:tc>
          <w:tcPr>
            <w:tcW w:w="12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5 лет</w:t>
            </w:r>
          </w:p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ст.362</w:t>
            </w:r>
          </w:p>
        </w:tc>
        <w:tc>
          <w:tcPr>
            <w:tcW w:w="589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5F3A5A" w:rsidTr="00F45B2D">
        <w:tc>
          <w:tcPr>
            <w:tcW w:w="534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EF0FFF">
              <w:t>5.</w:t>
            </w:r>
          </w:p>
        </w:tc>
        <w:tc>
          <w:tcPr>
            <w:tcW w:w="311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Табели (графики), журналы учета рабочего времени</w:t>
            </w:r>
          </w:p>
        </w:tc>
        <w:tc>
          <w:tcPr>
            <w:tcW w:w="993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20</w:t>
            </w:r>
            <w:r>
              <w:t>…</w:t>
            </w:r>
            <w:r w:rsidRPr="00EF0FFF">
              <w:t xml:space="preserve"> </w:t>
            </w:r>
          </w:p>
        </w:tc>
        <w:tc>
          <w:tcPr>
            <w:tcW w:w="992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EF0FFF">
              <w:t>1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5 л</w:t>
            </w:r>
            <w:r w:rsidRPr="005F3A5A">
              <w:t>ет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ст.586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5F3A5A" w:rsidTr="00F45B2D"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6.</w:t>
            </w:r>
          </w:p>
        </w:tc>
        <w:tc>
          <w:tcPr>
            <w:tcW w:w="311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Отчеты по налогам: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а) квартальные,</w:t>
            </w:r>
          </w:p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EF0FFF">
              <w:t>б)</w:t>
            </w:r>
            <w:r>
              <w:t xml:space="preserve"> </w:t>
            </w:r>
            <w:r w:rsidRPr="00EF0FFF">
              <w:t>месячные</w:t>
            </w:r>
          </w:p>
        </w:tc>
        <w:tc>
          <w:tcPr>
            <w:tcW w:w="993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20</w:t>
            </w:r>
            <w:r>
              <w:t>…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5 лет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ст.351, 390,392, 393,395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  <w:tr w:rsidR="00A41BDB" w:rsidRPr="005F3A5A" w:rsidTr="00F45B2D">
        <w:tc>
          <w:tcPr>
            <w:tcW w:w="534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</w:pPr>
            <w:r w:rsidRPr="005F3A5A">
              <w:t>7.</w:t>
            </w:r>
          </w:p>
        </w:tc>
        <w:tc>
          <w:tcPr>
            <w:tcW w:w="311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Доверенности на получение денежных сумм и товарно-материальных ценностей, в том числе аннулированные доверенности</w:t>
            </w:r>
          </w:p>
        </w:tc>
        <w:tc>
          <w:tcPr>
            <w:tcW w:w="993" w:type="dxa"/>
          </w:tcPr>
          <w:p w:rsidR="00A41BDB" w:rsidRPr="00EF0FFF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20</w:t>
            </w:r>
            <w:r>
              <w:t>…</w:t>
            </w:r>
          </w:p>
        </w:tc>
        <w:tc>
          <w:tcPr>
            <w:tcW w:w="992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center"/>
            </w:pPr>
            <w:r w:rsidRPr="005F3A5A">
              <w:t>1</w:t>
            </w:r>
          </w:p>
        </w:tc>
        <w:tc>
          <w:tcPr>
            <w:tcW w:w="1276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5 лет</w:t>
            </w:r>
          </w:p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  <w:r w:rsidRPr="005F3A5A">
              <w:t>ст.412</w:t>
            </w:r>
          </w:p>
        </w:tc>
        <w:tc>
          <w:tcPr>
            <w:tcW w:w="589" w:type="dxa"/>
          </w:tcPr>
          <w:p w:rsidR="00A41BDB" w:rsidRPr="005F3A5A" w:rsidRDefault="00A41BDB" w:rsidP="003A744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41BDB" w:rsidRPr="005F3A5A" w:rsidRDefault="00A41BDB" w:rsidP="00A41BDB">
      <w:pPr>
        <w:autoSpaceDE w:val="0"/>
        <w:autoSpaceDN w:val="0"/>
        <w:adjustRightInd w:val="0"/>
        <w:jc w:val="both"/>
      </w:pP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</w:t>
      </w:r>
      <w:r w:rsidRPr="005F3A5A">
        <w:rPr>
          <w:noProof/>
        </w:rPr>
        <w:t xml:space="preserve"> Всего внесено в акт </w:t>
      </w:r>
      <w:r>
        <w:rPr>
          <w:noProof/>
        </w:rPr>
        <w:t xml:space="preserve">  </w:t>
      </w:r>
      <w:r w:rsidRPr="005F3A5A">
        <w:rPr>
          <w:noProof/>
        </w:rPr>
        <w:t>(</w:t>
      </w:r>
      <w:r w:rsidR="00C85836">
        <w:rPr>
          <w:noProof/>
        </w:rPr>
        <w:t>____</w:t>
      </w:r>
      <w:r>
        <w:rPr>
          <w:noProof/>
        </w:rPr>
        <w:t xml:space="preserve"> </w:t>
      </w:r>
      <w:r w:rsidRPr="005F3A5A">
        <w:rPr>
          <w:noProof/>
        </w:rPr>
        <w:t>) единиц хранения за 20</w:t>
      </w:r>
      <w:r w:rsidR="00C85836">
        <w:rPr>
          <w:noProof/>
        </w:rPr>
        <w:t>___</w:t>
      </w:r>
      <w:r w:rsidRPr="005F3A5A">
        <w:rPr>
          <w:noProof/>
        </w:rPr>
        <w:t xml:space="preserve"> год.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</w:t>
      </w:r>
      <w:r w:rsidRPr="005F3A5A">
        <w:rPr>
          <w:noProof/>
        </w:rPr>
        <w:t xml:space="preserve"> Записи акта с учетными данными сверены.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  <w:r w:rsidRPr="005F3A5A">
        <w:t xml:space="preserve"> </w:t>
      </w:r>
      <w:r w:rsidRPr="005F3A5A">
        <w:rPr>
          <w:noProof/>
        </w:rPr>
        <w:t xml:space="preserve"> Перечисленные в акте документы подлежат списанию ввиду истечения срока  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rPr>
          <w:noProof/>
        </w:rPr>
        <w:t xml:space="preserve">  хранения с последующим уничтожением.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</w:t>
      </w:r>
      <w:r w:rsidRPr="005F3A5A">
        <w:rPr>
          <w:noProof/>
        </w:rPr>
        <w:t xml:space="preserve">    Председатель комиссии _______________________/</w:t>
      </w:r>
      <w:r>
        <w:rPr>
          <w:noProof/>
        </w:rPr>
        <w:t xml:space="preserve">             </w:t>
      </w:r>
      <w:r w:rsidRPr="005F3A5A">
        <w:rPr>
          <w:noProof/>
        </w:rPr>
        <w:t xml:space="preserve"> /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</w:t>
      </w:r>
      <w:r w:rsidRPr="005F3A5A">
        <w:rPr>
          <w:noProof/>
        </w:rPr>
        <w:t xml:space="preserve">                                    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  <w:r w:rsidRPr="005F3A5A">
        <w:t xml:space="preserve"> </w:t>
      </w:r>
      <w:r w:rsidRPr="005F3A5A">
        <w:rPr>
          <w:noProof/>
        </w:rPr>
        <w:t xml:space="preserve">    Члены комиссии: ____________/</w:t>
      </w:r>
      <w:r>
        <w:rPr>
          <w:noProof/>
        </w:rPr>
        <w:t xml:space="preserve">        </w:t>
      </w:r>
      <w:r w:rsidRPr="005F3A5A">
        <w:rPr>
          <w:noProof/>
        </w:rPr>
        <w:t xml:space="preserve"> /</w:t>
      </w:r>
      <w:r>
        <w:rPr>
          <w:noProof/>
        </w:rPr>
        <w:t xml:space="preserve">       </w:t>
      </w:r>
      <w:r w:rsidRPr="005F3A5A">
        <w:rPr>
          <w:noProof/>
        </w:rPr>
        <w:t>___________/</w:t>
      </w:r>
      <w:r>
        <w:rPr>
          <w:noProof/>
        </w:rPr>
        <w:t xml:space="preserve">           </w:t>
      </w:r>
      <w:r w:rsidRPr="005F3A5A">
        <w:rPr>
          <w:noProof/>
        </w:rPr>
        <w:t xml:space="preserve"> /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  <w:rPr>
          <w:noProof/>
        </w:rPr>
      </w:pPr>
      <w:r w:rsidRPr="005F3A5A">
        <w:rPr>
          <w:noProof/>
        </w:rPr>
        <w:t xml:space="preserve">                  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rPr>
          <w:noProof/>
        </w:rPr>
        <w:t xml:space="preserve"> </w:t>
      </w:r>
      <w:r w:rsidRPr="005F3A5A">
        <w:t xml:space="preserve"> </w:t>
      </w:r>
      <w:r w:rsidRPr="005F3A5A">
        <w:rPr>
          <w:noProof/>
        </w:rPr>
        <w:t xml:space="preserve"> "</w:t>
      </w:r>
      <w:r>
        <w:rPr>
          <w:noProof/>
        </w:rPr>
        <w:t xml:space="preserve"> </w:t>
      </w:r>
      <w:r w:rsidR="0072788F">
        <w:rPr>
          <w:noProof/>
        </w:rPr>
        <w:t>___</w:t>
      </w:r>
      <w:r>
        <w:rPr>
          <w:noProof/>
        </w:rPr>
        <w:t xml:space="preserve">    </w:t>
      </w:r>
      <w:r w:rsidRPr="005F3A5A">
        <w:rPr>
          <w:noProof/>
        </w:rPr>
        <w:t>"</w:t>
      </w:r>
      <w:r w:rsidR="0072788F">
        <w:rPr>
          <w:noProof/>
        </w:rPr>
        <w:t>_____</w:t>
      </w:r>
      <w:r w:rsidRPr="005F3A5A">
        <w:rPr>
          <w:noProof/>
        </w:rPr>
        <w:t xml:space="preserve"> </w:t>
      </w:r>
      <w:r w:rsidR="00D93988">
        <w:rPr>
          <w:noProof/>
        </w:rPr>
        <w:t xml:space="preserve">  </w:t>
      </w:r>
      <w:r w:rsidRPr="005F3A5A">
        <w:rPr>
          <w:noProof/>
        </w:rPr>
        <w:t>20</w:t>
      </w:r>
      <w:r w:rsidR="0072788F">
        <w:rPr>
          <w:noProof/>
        </w:rPr>
        <w:t>____</w:t>
      </w:r>
      <w:r w:rsidRPr="005F3A5A">
        <w:rPr>
          <w:noProof/>
        </w:rPr>
        <w:t xml:space="preserve"> г.</w:t>
      </w:r>
    </w:p>
    <w:p w:rsidR="00A41BDB" w:rsidRPr="005F3A5A" w:rsidRDefault="00A41BDB" w:rsidP="00A41BDB">
      <w:pPr>
        <w:autoSpaceDE w:val="0"/>
        <w:autoSpaceDN w:val="0"/>
        <w:adjustRightInd w:val="0"/>
        <w:ind w:firstLine="720"/>
        <w:jc w:val="both"/>
      </w:pPr>
      <w:r w:rsidRPr="005F3A5A">
        <w:t xml:space="preserve">  </w:t>
      </w:r>
      <w:r w:rsidRPr="005F3A5A">
        <w:rPr>
          <w:noProof/>
        </w:rPr>
        <w:t xml:space="preserve"> После утверждения акта перечисленные дела перед уничтожением сверили  с</w:t>
      </w:r>
    </w:p>
    <w:p w:rsidR="00A41BDB" w:rsidRPr="005F3A5A" w:rsidRDefault="00A41BDB" w:rsidP="00A41BDB">
      <w:pPr>
        <w:autoSpaceDE w:val="0"/>
        <w:autoSpaceDN w:val="0"/>
        <w:adjustRightInd w:val="0"/>
      </w:pPr>
      <w:r w:rsidRPr="005F3A5A">
        <w:t xml:space="preserve"> </w:t>
      </w:r>
      <w:r w:rsidRPr="005F3A5A">
        <w:rPr>
          <w:noProof/>
        </w:rPr>
        <w:t xml:space="preserve"> записями в акте и полностью уничтожили с помощью бумагорезательной машины.</w:t>
      </w:r>
    </w:p>
    <w:p w:rsidR="00A41BDB" w:rsidRPr="005F3A5A" w:rsidRDefault="00A41BDB" w:rsidP="00A41BDB">
      <w:pPr>
        <w:autoSpaceDE w:val="0"/>
        <w:autoSpaceDN w:val="0"/>
        <w:adjustRightInd w:val="0"/>
      </w:pPr>
      <w:r w:rsidRPr="005F3A5A">
        <w:t xml:space="preserve"> </w:t>
      </w:r>
      <w:r w:rsidRPr="005F3A5A">
        <w:rPr>
          <w:noProof/>
        </w:rPr>
        <w:t xml:space="preserve"> </w:t>
      </w:r>
      <w:r w:rsidRPr="005F3A5A">
        <w:t xml:space="preserve"> </w:t>
      </w:r>
      <w:r w:rsidRPr="005F3A5A">
        <w:rPr>
          <w:noProof/>
        </w:rPr>
        <w:t xml:space="preserve">                    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</w:t>
      </w:r>
      <w:r w:rsidRPr="005F3A5A">
        <w:rPr>
          <w:noProof/>
        </w:rPr>
        <w:t xml:space="preserve">        Председатель экспертной комиссии _______________________________</w:t>
      </w:r>
    </w:p>
    <w:p w:rsidR="00A41BDB" w:rsidRPr="005F3A5A" w:rsidRDefault="00A41BDB" w:rsidP="00A41BDB">
      <w:pPr>
        <w:autoSpaceDE w:val="0"/>
        <w:autoSpaceDN w:val="0"/>
        <w:adjustRightInd w:val="0"/>
        <w:jc w:val="both"/>
      </w:pPr>
      <w:r w:rsidRPr="005F3A5A">
        <w:t xml:space="preserve"> </w:t>
      </w:r>
      <w:r w:rsidRPr="005F3A5A">
        <w:rPr>
          <w:noProof/>
        </w:rPr>
        <w:t xml:space="preserve">        Члены комиссии: ________________________________________________</w:t>
      </w:r>
    </w:p>
    <w:p w:rsidR="00530F25" w:rsidRPr="005F3A5A" w:rsidRDefault="00530F25" w:rsidP="00A41BDB">
      <w:pPr>
        <w:autoSpaceDE w:val="0"/>
        <w:autoSpaceDN w:val="0"/>
        <w:adjustRightInd w:val="0"/>
        <w:ind w:firstLine="720"/>
        <w:jc w:val="both"/>
      </w:pPr>
    </w:p>
    <w:p w:rsidR="00F13FCC" w:rsidRDefault="00A41BDB" w:rsidP="00F45B2D">
      <w:pPr>
        <w:rPr>
          <w:noProof/>
        </w:rPr>
      </w:pPr>
      <w:r w:rsidRPr="005F3A5A">
        <w:t xml:space="preserve">  </w:t>
      </w:r>
      <w:r w:rsidRPr="005F3A5A">
        <w:rPr>
          <w:noProof/>
        </w:rPr>
        <w:t xml:space="preserve"> "</w:t>
      </w:r>
      <w:r w:rsidR="0072788F">
        <w:rPr>
          <w:noProof/>
        </w:rPr>
        <w:t>_____</w:t>
      </w:r>
      <w:r>
        <w:rPr>
          <w:noProof/>
        </w:rPr>
        <w:t xml:space="preserve">   </w:t>
      </w:r>
      <w:r w:rsidRPr="005F3A5A">
        <w:rPr>
          <w:noProof/>
        </w:rPr>
        <w:t xml:space="preserve">" </w:t>
      </w:r>
      <w:r w:rsidR="0072788F">
        <w:rPr>
          <w:noProof/>
        </w:rPr>
        <w:t>_____</w:t>
      </w:r>
      <w:r>
        <w:rPr>
          <w:noProof/>
        </w:rPr>
        <w:t xml:space="preserve">  </w:t>
      </w:r>
      <w:r w:rsidRPr="005F3A5A">
        <w:rPr>
          <w:noProof/>
        </w:rPr>
        <w:t>20</w:t>
      </w:r>
      <w:r w:rsidR="0072788F">
        <w:rPr>
          <w:noProof/>
        </w:rPr>
        <w:t>_____</w:t>
      </w:r>
      <w:r w:rsidRPr="005F3A5A">
        <w:rPr>
          <w:noProof/>
        </w:rPr>
        <w:t>г.</w:t>
      </w:r>
    </w:p>
    <w:p w:rsidR="00530F25" w:rsidRPr="00A41BDB" w:rsidRDefault="00F13FCC" w:rsidP="00530F25">
      <w:pPr>
        <w:jc w:val="right"/>
        <w:rPr>
          <w:b/>
          <w:sz w:val="28"/>
          <w:szCs w:val="28"/>
        </w:rPr>
      </w:pPr>
      <w:r>
        <w:rPr>
          <w:noProof/>
        </w:rPr>
        <w:br w:type="page"/>
      </w:r>
      <w:r w:rsidR="00530F25" w:rsidRPr="00A41BDB">
        <w:rPr>
          <w:b/>
          <w:sz w:val="28"/>
          <w:szCs w:val="28"/>
        </w:rPr>
        <w:lastRenderedPageBreak/>
        <w:t xml:space="preserve">Приложение № </w:t>
      </w:r>
      <w:r w:rsidR="00D44360">
        <w:rPr>
          <w:b/>
          <w:sz w:val="28"/>
          <w:szCs w:val="28"/>
        </w:rPr>
        <w:t>8</w:t>
      </w:r>
    </w:p>
    <w:p w:rsidR="00530F25" w:rsidRDefault="00530F25" w:rsidP="00530F25">
      <w:pPr>
        <w:tabs>
          <w:tab w:val="left" w:pos="4962"/>
        </w:tabs>
        <w:spacing w:line="360" w:lineRule="auto"/>
        <w:jc w:val="center"/>
        <w:rPr>
          <w:sz w:val="28"/>
          <w:szCs w:val="28"/>
        </w:rPr>
      </w:pPr>
    </w:p>
    <w:p w:rsidR="00530F25" w:rsidRPr="00530F25" w:rsidRDefault="00530F25" w:rsidP="00530F25">
      <w:pPr>
        <w:tabs>
          <w:tab w:val="left" w:pos="4962"/>
        </w:tabs>
        <w:spacing w:line="360" w:lineRule="auto"/>
        <w:jc w:val="center"/>
        <w:rPr>
          <w:b/>
          <w:sz w:val="28"/>
          <w:szCs w:val="28"/>
        </w:rPr>
      </w:pPr>
      <w:r w:rsidRPr="00530F25">
        <w:rPr>
          <w:b/>
          <w:sz w:val="28"/>
          <w:szCs w:val="28"/>
        </w:rPr>
        <w:t>Заявление на оказание материальной помощи</w:t>
      </w:r>
    </w:p>
    <w:p w:rsidR="00530F25" w:rsidRPr="00530F25" w:rsidRDefault="00530F25" w:rsidP="00530F25">
      <w:pPr>
        <w:tabs>
          <w:tab w:val="left" w:pos="4962"/>
        </w:tabs>
        <w:spacing w:line="360" w:lineRule="auto"/>
        <w:rPr>
          <w:sz w:val="28"/>
          <w:szCs w:val="28"/>
        </w:rPr>
      </w:pPr>
    </w:p>
    <w:p w:rsidR="00530F25" w:rsidRPr="00530F25" w:rsidRDefault="00530F25" w:rsidP="00530F25">
      <w:pPr>
        <w:tabs>
          <w:tab w:val="left" w:pos="4962"/>
        </w:tabs>
        <w:spacing w:line="360" w:lineRule="auto"/>
        <w:jc w:val="right"/>
      </w:pPr>
      <w:r w:rsidRPr="00530F25">
        <w:t>Председателю профсоюзной организации</w:t>
      </w:r>
    </w:p>
    <w:p w:rsidR="00530F25" w:rsidRPr="00530F25" w:rsidRDefault="009965DA" w:rsidP="00530F25">
      <w:pPr>
        <w:tabs>
          <w:tab w:val="left" w:pos="4962"/>
        </w:tabs>
        <w:spacing w:line="360" w:lineRule="auto"/>
        <w:jc w:val="right"/>
      </w:pPr>
      <w:r>
        <w:t>__</w:t>
      </w:r>
      <w:r w:rsidR="00530F25" w:rsidRPr="00530F25">
        <w:t>_________________________________________</w:t>
      </w:r>
    </w:p>
    <w:p w:rsidR="00530F25" w:rsidRPr="00530F25" w:rsidRDefault="00530F25" w:rsidP="00530F25">
      <w:pPr>
        <w:tabs>
          <w:tab w:val="left" w:pos="4962"/>
        </w:tabs>
        <w:spacing w:line="360" w:lineRule="auto"/>
        <w:jc w:val="right"/>
      </w:pPr>
      <w:r w:rsidRPr="00530F25">
        <w:t xml:space="preserve">От члена </w:t>
      </w:r>
      <w:r w:rsidR="009965DA">
        <w:t>П</w:t>
      </w:r>
      <w:r w:rsidRPr="00530F25">
        <w:t>рофсоюза</w:t>
      </w:r>
    </w:p>
    <w:p w:rsidR="00530F25" w:rsidRPr="00530F25" w:rsidRDefault="00530F25" w:rsidP="00530F25">
      <w:pPr>
        <w:tabs>
          <w:tab w:val="left" w:pos="5103"/>
        </w:tabs>
        <w:spacing w:line="360" w:lineRule="auto"/>
        <w:ind w:left="4254"/>
        <w:jc w:val="center"/>
      </w:pPr>
      <w:r w:rsidRPr="00530F25">
        <w:t>Фамилия_________________________________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>
        <w:t xml:space="preserve"> </w:t>
      </w:r>
      <w:r w:rsidRPr="00530F25">
        <w:t>Имя _____________ Отчество________________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Проживающего по адресу: индекс____________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_________________________________________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Телефон__________________________________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Паспорт серия_________________ №__________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Выдан ____________________________________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Дата выдачи _______________________________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Дата рождения_____________________________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Номер страхового свидетельства в ПФ ________</w:t>
      </w:r>
    </w:p>
    <w:p w:rsidR="00530F25" w:rsidRPr="00530F25" w:rsidRDefault="00530F25" w:rsidP="00530F25">
      <w:pPr>
        <w:tabs>
          <w:tab w:val="left" w:pos="4820"/>
        </w:tabs>
        <w:spacing w:line="360" w:lineRule="auto"/>
        <w:ind w:left="4254"/>
        <w:jc w:val="center"/>
      </w:pPr>
      <w:r w:rsidRPr="00530F25">
        <w:t>ИНН Физического лица______________________</w:t>
      </w:r>
    </w:p>
    <w:p w:rsidR="00530F25" w:rsidRPr="00530F25" w:rsidRDefault="00530F25" w:rsidP="00530F25">
      <w:pPr>
        <w:tabs>
          <w:tab w:val="left" w:pos="4962"/>
        </w:tabs>
        <w:jc w:val="right"/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536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820"/>
          <w:tab w:val="left" w:pos="5245"/>
        </w:tabs>
        <w:ind w:left="4820"/>
        <w:rPr>
          <w:sz w:val="26"/>
          <w:szCs w:val="26"/>
        </w:rPr>
      </w:pPr>
      <w:r w:rsidRPr="002638EA">
        <w:rPr>
          <w:sz w:val="26"/>
          <w:szCs w:val="26"/>
        </w:rPr>
        <w:t>ЗАЯВЛЕНИЕ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9356"/>
        </w:tabs>
        <w:rPr>
          <w:sz w:val="26"/>
          <w:szCs w:val="26"/>
        </w:rPr>
      </w:pPr>
      <w:r w:rsidRPr="002638EA">
        <w:rPr>
          <w:sz w:val="26"/>
          <w:szCs w:val="26"/>
        </w:rPr>
        <w:t>Прошу оказать мне материальную помощь_____________________________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  <w:r w:rsidRPr="002638EA">
        <w:rPr>
          <w:sz w:val="26"/>
          <w:szCs w:val="26"/>
        </w:rPr>
        <w:t>__________________________________________________________________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  <w:r w:rsidRPr="002638EA">
        <w:rPr>
          <w:sz w:val="26"/>
          <w:szCs w:val="26"/>
        </w:rPr>
        <w:t>_________________________________________________________________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  <w:r w:rsidRPr="002638EA">
        <w:rPr>
          <w:sz w:val="26"/>
          <w:szCs w:val="26"/>
        </w:rPr>
        <w:t xml:space="preserve"> 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  <w:r w:rsidRPr="002638EA">
        <w:rPr>
          <w:sz w:val="26"/>
          <w:szCs w:val="26"/>
        </w:rPr>
        <w:t>__________________________</w:t>
      </w:r>
      <w:r w:rsidRPr="002638EA">
        <w:rPr>
          <w:sz w:val="26"/>
          <w:szCs w:val="26"/>
        </w:rPr>
        <w:tab/>
      </w:r>
      <w:r w:rsidRPr="002638EA">
        <w:rPr>
          <w:sz w:val="26"/>
          <w:szCs w:val="26"/>
        </w:rPr>
        <w:tab/>
      </w:r>
      <w:r w:rsidRPr="002638EA">
        <w:rPr>
          <w:sz w:val="26"/>
          <w:szCs w:val="26"/>
        </w:rPr>
        <w:tab/>
        <w:t>_______________________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  <w:r w:rsidRPr="002638EA">
        <w:rPr>
          <w:sz w:val="26"/>
          <w:szCs w:val="26"/>
        </w:rPr>
        <w:t xml:space="preserve">                 дата</w:t>
      </w:r>
      <w:r w:rsidRPr="002638EA">
        <w:rPr>
          <w:sz w:val="26"/>
          <w:szCs w:val="26"/>
        </w:rPr>
        <w:tab/>
      </w:r>
      <w:r w:rsidRPr="002638EA">
        <w:rPr>
          <w:sz w:val="26"/>
          <w:szCs w:val="26"/>
        </w:rPr>
        <w:tab/>
      </w:r>
      <w:r w:rsidRPr="002638EA">
        <w:rPr>
          <w:sz w:val="26"/>
          <w:szCs w:val="26"/>
        </w:rPr>
        <w:tab/>
        <w:t xml:space="preserve">    </w:t>
      </w:r>
      <w:r w:rsidRPr="002638EA">
        <w:rPr>
          <w:sz w:val="26"/>
          <w:szCs w:val="26"/>
        </w:rPr>
        <w:tab/>
        <w:t xml:space="preserve">    подпись</w:t>
      </w: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Pr="002638EA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530F25" w:rsidRDefault="00530F25" w:rsidP="00530F25">
      <w:pPr>
        <w:tabs>
          <w:tab w:val="left" w:pos="4962"/>
        </w:tabs>
        <w:rPr>
          <w:sz w:val="26"/>
          <w:szCs w:val="26"/>
        </w:rPr>
      </w:pPr>
    </w:p>
    <w:p w:rsidR="00004DFF" w:rsidRDefault="00F13FCC" w:rsidP="00BD7838">
      <w:pPr>
        <w:tabs>
          <w:tab w:val="left" w:pos="496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04DFF" w:rsidRPr="00A41BDB">
        <w:rPr>
          <w:b/>
          <w:sz w:val="28"/>
          <w:szCs w:val="28"/>
        </w:rPr>
        <w:lastRenderedPageBreak/>
        <w:t xml:space="preserve">Приложение </w:t>
      </w:r>
      <w:r w:rsidR="00004DFF">
        <w:rPr>
          <w:b/>
          <w:sz w:val="28"/>
          <w:szCs w:val="28"/>
        </w:rPr>
        <w:t>№</w:t>
      </w:r>
      <w:r w:rsidR="00BD7838">
        <w:rPr>
          <w:b/>
          <w:sz w:val="28"/>
          <w:szCs w:val="28"/>
        </w:rPr>
        <w:t>9</w:t>
      </w:r>
    </w:p>
    <w:p w:rsidR="00004DFF" w:rsidRDefault="00004DFF" w:rsidP="00004DFF">
      <w:pPr>
        <w:tabs>
          <w:tab w:val="left" w:pos="4962"/>
        </w:tabs>
        <w:ind w:right="-2"/>
        <w:jc w:val="right"/>
        <w:rPr>
          <w:rFonts w:ascii="Arial Narrow" w:hAnsi="Arial Narrow" w:cs="Arial CYR"/>
          <w:b/>
          <w:bCs/>
          <w:color w:val="333399"/>
          <w:sz w:val="28"/>
          <w:szCs w:val="28"/>
        </w:rPr>
      </w:pPr>
    </w:p>
    <w:p w:rsidR="00F13FCC" w:rsidRPr="00004DFF" w:rsidRDefault="00004DFF" w:rsidP="00004DFF">
      <w:pPr>
        <w:jc w:val="right"/>
        <w:rPr>
          <w:rFonts w:ascii="Arial Narrow" w:hAnsi="Arial Narrow" w:cs="Arial CYR"/>
          <w:sz w:val="22"/>
          <w:szCs w:val="22"/>
        </w:rPr>
      </w:pPr>
      <w:r w:rsidRPr="00004DFF">
        <w:rPr>
          <w:rFonts w:ascii="Arial Narrow" w:hAnsi="Arial Narrow" w:cs="Arial CYR"/>
          <w:sz w:val="22"/>
          <w:szCs w:val="22"/>
        </w:rPr>
        <w:t>Утвержден постановлением</w:t>
      </w:r>
    </w:p>
    <w:p w:rsidR="00004DFF" w:rsidRPr="00004DFF" w:rsidRDefault="00004DFF" w:rsidP="00004DFF">
      <w:pPr>
        <w:jc w:val="right"/>
        <w:rPr>
          <w:rFonts w:ascii="Arial Narrow" w:hAnsi="Arial Narrow" w:cs="Arial CYR"/>
          <w:sz w:val="22"/>
          <w:szCs w:val="22"/>
        </w:rPr>
      </w:pPr>
      <w:r w:rsidRPr="00004DFF">
        <w:rPr>
          <w:rFonts w:ascii="Arial Narrow" w:hAnsi="Arial Narrow" w:cs="Arial CYR"/>
          <w:sz w:val="22"/>
          <w:szCs w:val="22"/>
        </w:rPr>
        <w:t>Исполнительного комитета</w:t>
      </w:r>
    </w:p>
    <w:p w:rsidR="00004DFF" w:rsidRPr="00004DFF" w:rsidRDefault="00004DFF" w:rsidP="00004DFF">
      <w:pPr>
        <w:jc w:val="right"/>
        <w:rPr>
          <w:rFonts w:ascii="Arial Narrow" w:hAnsi="Arial Narrow" w:cs="Arial CYR"/>
          <w:sz w:val="22"/>
          <w:szCs w:val="22"/>
        </w:rPr>
      </w:pPr>
      <w:r w:rsidRPr="00004DFF">
        <w:rPr>
          <w:rFonts w:ascii="Arial Narrow" w:hAnsi="Arial Narrow" w:cs="Arial CYR"/>
          <w:sz w:val="22"/>
          <w:szCs w:val="22"/>
        </w:rPr>
        <w:t>Профсоюза от 8 июня 2021 г. № 7</w:t>
      </w:r>
    </w:p>
    <w:p w:rsidR="00004DFF" w:rsidRDefault="00004DFF" w:rsidP="00004DFF">
      <w:pPr>
        <w:jc w:val="right"/>
      </w:pPr>
    </w:p>
    <w:tbl>
      <w:tblPr>
        <w:tblW w:w="8796" w:type="dxa"/>
        <w:tblInd w:w="108" w:type="dxa"/>
        <w:tblLook w:val="04A0" w:firstRow="1" w:lastRow="0" w:firstColumn="1" w:lastColumn="0" w:noHBand="0" w:noVBand="1"/>
      </w:tblPr>
      <w:tblGrid>
        <w:gridCol w:w="684"/>
        <w:gridCol w:w="4213"/>
        <w:gridCol w:w="1029"/>
        <w:gridCol w:w="1500"/>
        <w:gridCol w:w="1370"/>
      </w:tblGrid>
      <w:tr w:rsidR="00004DFF" w:rsidRPr="00004DFF" w:rsidTr="00004DFF">
        <w:trPr>
          <w:trHeight w:val="360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F16530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F16530">
              <w:rPr>
                <w:rFonts w:ascii="Arial Narrow" w:hAnsi="Arial Narrow" w:cs="Arial CYR"/>
                <w:b/>
                <w:bCs/>
                <w:sz w:val="28"/>
                <w:szCs w:val="28"/>
              </w:rPr>
              <w:t>ОБЩЕРОССИЙСКИЙ ПРОФСОЮЗ ОБРАЗОВАНИЯ</w:t>
            </w:r>
          </w:p>
        </w:tc>
      </w:tr>
      <w:tr w:rsidR="00004DFF" w:rsidRPr="00004DFF" w:rsidTr="00004DFF">
        <w:trPr>
          <w:trHeight w:val="28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F16530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F16530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</w:tr>
      <w:tr w:rsidR="00004DFF" w:rsidRPr="00004DFF" w:rsidTr="00004DFF">
        <w:trPr>
          <w:trHeight w:val="405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F16530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 w:rsidRPr="00F16530">
              <w:rPr>
                <w:rFonts w:ascii="Arial Narrow" w:hAnsi="Arial Narrow" w:cs="Arial CYR"/>
                <w:b/>
                <w:bCs/>
                <w:sz w:val="32"/>
                <w:szCs w:val="32"/>
              </w:rPr>
              <w:t xml:space="preserve"> Смета</w:t>
            </w:r>
          </w:p>
        </w:tc>
      </w:tr>
      <w:tr w:rsidR="00004DFF" w:rsidRPr="00004DFF" w:rsidTr="00004DFF">
        <w:trPr>
          <w:trHeight w:val="360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F16530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F16530">
              <w:rPr>
                <w:rFonts w:ascii="Arial Narrow" w:hAnsi="Arial Narrow" w:cs="Arial CYR"/>
                <w:b/>
                <w:bCs/>
              </w:rPr>
              <w:t>доходов и расходов организации Профсоюза</w:t>
            </w:r>
          </w:p>
        </w:tc>
      </w:tr>
      <w:tr w:rsidR="00004DFF" w:rsidRPr="00004DFF" w:rsidTr="00004DFF">
        <w:trPr>
          <w:trHeight w:val="360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F16530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F16530">
              <w:rPr>
                <w:rFonts w:ascii="Arial Narrow" w:hAnsi="Arial Narrow" w:cs="Arial CYR"/>
                <w:b/>
                <w:bCs/>
              </w:rPr>
              <w:t>на 20    год</w:t>
            </w:r>
          </w:p>
        </w:tc>
      </w:tr>
      <w:tr w:rsidR="00004DFF" w:rsidRPr="00004DFF" w:rsidTr="00004DFF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F16530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F16530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</w:tr>
      <w:tr w:rsidR="00004DFF" w:rsidRPr="00004DFF" w:rsidTr="00004DFF">
        <w:trPr>
          <w:trHeight w:val="315"/>
        </w:trPr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F16530" w:rsidRDefault="00004DFF" w:rsidP="00004DFF">
            <w:pPr>
              <w:rPr>
                <w:rFonts w:ascii="Arial Narrow" w:hAnsi="Arial Narrow" w:cs="Arial CYR"/>
                <w:i/>
                <w:iCs/>
              </w:rPr>
            </w:pPr>
            <w:r w:rsidRPr="00F16530">
              <w:rPr>
                <w:rFonts w:ascii="Arial Narrow" w:hAnsi="Arial Narrow" w:cs="Arial CYR"/>
                <w:i/>
                <w:iCs/>
              </w:rPr>
              <w:t>наименование организации Профсоюза: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i/>
                <w:i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</w:tr>
      <w:tr w:rsidR="00004DFF" w:rsidRPr="00004DFF" w:rsidTr="00004DFF">
        <w:trPr>
          <w:trHeight w:val="540"/>
        </w:trPr>
        <w:tc>
          <w:tcPr>
            <w:tcW w:w="7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004DFF">
              <w:rPr>
                <w:rFonts w:ascii="Arial Narrow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</w:tr>
      <w:tr w:rsidR="00004DFF" w:rsidRPr="00004DFF" w:rsidTr="00004DFF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</w:tr>
      <w:tr w:rsidR="00004DFF" w:rsidRPr="00004DFF" w:rsidTr="00004DFF">
        <w:trPr>
          <w:trHeight w:val="108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004DFF">
              <w:rPr>
                <w:rFonts w:ascii="Arial Narrow" w:hAnsi="Arial Narrow" w:cs="Arial CYR"/>
                <w:b/>
                <w:bCs/>
              </w:rPr>
              <w:t>№ п/п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004DFF">
              <w:rPr>
                <w:rFonts w:ascii="Arial Narrow" w:hAnsi="Arial Narrow" w:cs="Arial CYR"/>
                <w:b/>
                <w:bCs/>
              </w:rPr>
              <w:t>Наименование статей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004DFF">
              <w:rPr>
                <w:rFonts w:ascii="Arial Narrow" w:hAnsi="Arial Narrow" w:cs="Arial CYR"/>
                <w:b/>
                <w:bCs/>
              </w:rPr>
              <w:t>код строки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004DFF">
              <w:rPr>
                <w:rFonts w:ascii="Arial Narrow" w:hAnsi="Arial Narrow" w:cs="Arial CYR"/>
                <w:b/>
                <w:bCs/>
                <w:sz w:val="26"/>
                <w:szCs w:val="26"/>
              </w:rPr>
              <w:t xml:space="preserve">план 20__ г.           %                      </w:t>
            </w:r>
            <w:r w:rsidRPr="00004DFF">
              <w:rPr>
                <w:rFonts w:ascii="Arial Narrow" w:hAnsi="Arial Narrow" w:cs="Arial CYR"/>
                <w:b/>
                <w:bCs/>
                <w:sz w:val="16"/>
                <w:szCs w:val="16"/>
              </w:rPr>
              <w:t>(предыдущий год)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004DFF">
              <w:rPr>
                <w:rFonts w:ascii="Arial Narrow" w:hAnsi="Arial Narrow" w:cs="Arial CYR"/>
                <w:b/>
                <w:bCs/>
                <w:sz w:val="26"/>
                <w:szCs w:val="26"/>
              </w:rPr>
              <w:t>план 20__г.                %</w:t>
            </w:r>
          </w:p>
        </w:tc>
      </w:tr>
      <w:tr w:rsidR="00004DFF" w:rsidRPr="00004DFF" w:rsidTr="00004DFF">
        <w:trPr>
          <w:trHeight w:val="375"/>
        </w:trPr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004DFF">
              <w:rPr>
                <w:rFonts w:ascii="Arial Narrow" w:hAnsi="Arial Narrow" w:cs="Arial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004DFF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004DFF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004DFF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</w:tr>
      <w:tr w:rsidR="00004DFF" w:rsidRPr="00004DFF" w:rsidTr="00004DFF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 xml:space="preserve">Членские профсоюзные взносы всего           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2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 xml:space="preserve">Членские профсоюзные взносы 1%          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Членские профсоюзные взносы свыше 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Иные поступления на уставную деятельность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3.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 xml:space="preserve">Прибыль от приносящей доход деятельности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004DFF">
              <w:rPr>
                <w:rFonts w:ascii="Arial Narrow" w:hAnsi="Arial Narrow" w:cs="Arial CYR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Целевые мероприятия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Информационно-пропагандистская работа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Подготовка и обучение профсоюзных кадров и актива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Работа с молодежью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1.3.1.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Мероприятия для студентов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1.3.2.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Мероприятия для молодых педагогов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63.2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Проведение конференций, комитетов, президиумов, совещаний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Культурно-массовые мероприятия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Спортивные мероприятия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Проведение внутрисоюзных, терр</w:t>
            </w:r>
            <w:r>
              <w:rPr>
                <w:rFonts w:ascii="Arial Narrow" w:hAnsi="Arial Narrow" w:cs="Arial CYR"/>
                <w:sz w:val="22"/>
                <w:szCs w:val="22"/>
              </w:rPr>
              <w:t xml:space="preserve">иториальных и профессиональных </w:t>
            </w:r>
            <w:r w:rsidRPr="00004DFF">
              <w:rPr>
                <w:rFonts w:ascii="Arial Narrow" w:hAnsi="Arial Narrow" w:cs="Arial CYR"/>
                <w:sz w:val="22"/>
                <w:szCs w:val="22"/>
              </w:rPr>
              <w:t>конкурсов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lastRenderedPageBreak/>
              <w:t xml:space="preserve">1.8.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Инновационная деятельность Профсоюза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1.8.1.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Пенсионное обеспечение членов Профсоюза (НПФ)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1.8.2.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Кредитно-потребительские </w:t>
            </w:r>
            <w:r w:rsidRPr="00004DFF">
              <w:rPr>
                <w:rFonts w:ascii="Arial Narrow" w:hAnsi="Arial Narrow" w:cs="Arial CYR"/>
                <w:sz w:val="22"/>
                <w:szCs w:val="22"/>
              </w:rPr>
              <w:t>кооперативы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1.8.3.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Оздоровление и отдых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1.8.4.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Добровольное медицинское страхование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 xml:space="preserve">Социальная и благотворительная помощь               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Материальная помощь членам Профсоюза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Премирование профактива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243023">
        <w:trPr>
          <w:trHeight w:val="31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Международная работа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74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Расходы, связанные с организацией и обеспечением деятельности аппарата организации Профсоюза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6.1.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Оплата труда с начислениями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6.2.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Выплаты, не связанные с оплатой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6.3.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Командировки и деловые поездки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6.4.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6.5.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Ремонт основных средств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6.6.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6.7.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Хозяйственные </w:t>
            </w:r>
            <w:r w:rsidRPr="00004DFF">
              <w:rPr>
                <w:rFonts w:ascii="Arial Narrow" w:hAnsi="Arial Narrow" w:cs="Arial CYR"/>
                <w:sz w:val="22"/>
                <w:szCs w:val="22"/>
              </w:rPr>
              <w:t>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6.8.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Прочие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Услуги банка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8.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 xml:space="preserve">Отчисления </w:t>
            </w:r>
            <w:r w:rsidRPr="00004DFF">
              <w:rPr>
                <w:rFonts w:ascii="Arial Narrow" w:hAnsi="Arial Narrow" w:cs="Arial CYR"/>
                <w:sz w:val="22"/>
                <w:szCs w:val="22"/>
              </w:rPr>
              <w:t>членских профсоюзных взносов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8.1.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Центральный Совет Профсоюза (начислено)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8.2.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Территориальные общественные объединения Профсоюзов (ТООП)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8.3.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Ассоциации Профсоюзов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8.4.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Иные организации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9.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Прочие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04DFF" w:rsidRPr="00004DFF" w:rsidTr="00243023">
        <w:trPr>
          <w:trHeight w:val="340"/>
        </w:trPr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04D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004DFF" w:rsidRPr="00004DFF" w:rsidTr="00004DFF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</w:tr>
      <w:tr w:rsidR="00004DFF" w:rsidRPr="00004DFF" w:rsidTr="00004DFF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</w:rPr>
            </w:pPr>
            <w:r w:rsidRPr="00004DFF">
              <w:rPr>
                <w:rFonts w:ascii="Arial Narrow" w:hAnsi="Arial Narrow" w:cs="Arial CYR"/>
              </w:rPr>
              <w:t>Председатель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</w:tr>
      <w:tr w:rsidR="00004DFF" w:rsidRPr="00004DFF" w:rsidTr="00004DFF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</w:rPr>
            </w:pPr>
            <w:r w:rsidRPr="00004DFF">
              <w:rPr>
                <w:rFonts w:ascii="Arial Narrow" w:hAnsi="Arial Narrow" w:cs="Arial CYR"/>
              </w:rPr>
              <w:t>организации Профсоюза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04D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04DFF" w:rsidRPr="00004DFF" w:rsidTr="00004DFF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004DFF">
              <w:rPr>
                <w:rFonts w:ascii="Arial Narrow" w:hAnsi="Arial Narrow" w:cs="Arial CYR"/>
                <w:sz w:val="16"/>
                <w:szCs w:val="16"/>
              </w:rPr>
              <w:t>ФИО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</w:tr>
      <w:tr w:rsidR="00004DFF" w:rsidRPr="00004DFF" w:rsidTr="00004DFF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243023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</w:tr>
      <w:tr w:rsidR="00004DFF" w:rsidRPr="00004DFF" w:rsidTr="00004DFF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</w:rPr>
            </w:pPr>
            <w:r w:rsidRPr="00004DFF">
              <w:rPr>
                <w:rFonts w:ascii="Arial Narrow" w:hAnsi="Arial Narrow" w:cs="Arial CYR"/>
              </w:rPr>
              <w:t>Главный бухгалтер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004D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04DFF" w:rsidRPr="00004DFF" w:rsidTr="00004DFF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004DFF">
              <w:rPr>
                <w:rFonts w:ascii="Arial Narrow" w:hAnsi="Arial Narrow" w:cs="Arial CYR"/>
                <w:sz w:val="16"/>
                <w:szCs w:val="16"/>
              </w:rPr>
              <w:t>ФИО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</w:tr>
      <w:tr w:rsidR="00004DFF" w:rsidRPr="00004DFF" w:rsidTr="00004DFF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243023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</w:tr>
      <w:tr w:rsidR="00004DFF" w:rsidRPr="00004DFF" w:rsidTr="00004DFF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rFonts w:ascii="Arial Narrow" w:hAnsi="Arial Narrow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004DFF" w:rsidRPr="00004DFF" w:rsidTr="00004DFF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004DFF">
              <w:rPr>
                <w:rFonts w:ascii="Arial Narrow" w:hAnsi="Arial Narrow" w:cs="Arial CYR"/>
                <w:sz w:val="16"/>
                <w:szCs w:val="16"/>
              </w:rPr>
              <w:t>дата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</w:tr>
    </w:tbl>
    <w:p w:rsidR="000337FF" w:rsidRDefault="000337FF" w:rsidP="000337FF">
      <w:pPr>
        <w:ind w:left="566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</w:t>
      </w:r>
      <w:r w:rsidR="00BD7838">
        <w:rPr>
          <w:b/>
          <w:bCs/>
          <w:sz w:val="28"/>
          <w:szCs w:val="28"/>
        </w:rPr>
        <w:t>0</w:t>
      </w:r>
    </w:p>
    <w:p w:rsidR="000337FF" w:rsidRPr="000337FF" w:rsidRDefault="000337FF" w:rsidP="000337FF">
      <w:pPr>
        <w:ind w:left="5664" w:firstLine="708"/>
        <w:jc w:val="center"/>
        <w:rPr>
          <w:b/>
          <w:bCs/>
        </w:rPr>
      </w:pPr>
    </w:p>
    <w:p w:rsidR="000337FF" w:rsidRPr="00004DFF" w:rsidRDefault="000337FF" w:rsidP="000337FF">
      <w:pPr>
        <w:tabs>
          <w:tab w:val="left" w:pos="8931"/>
        </w:tabs>
        <w:ind w:right="423"/>
        <w:jc w:val="right"/>
        <w:rPr>
          <w:rFonts w:ascii="Arial Narrow" w:hAnsi="Arial Narrow" w:cs="Arial CYR"/>
          <w:sz w:val="22"/>
          <w:szCs w:val="22"/>
        </w:rPr>
      </w:pPr>
      <w:r w:rsidRPr="00004DFF">
        <w:rPr>
          <w:rFonts w:ascii="Arial Narrow" w:hAnsi="Arial Narrow" w:cs="Arial CYR"/>
          <w:sz w:val="22"/>
          <w:szCs w:val="22"/>
        </w:rPr>
        <w:t>Утвержден постановлением</w:t>
      </w:r>
    </w:p>
    <w:p w:rsidR="000337FF" w:rsidRPr="00004DFF" w:rsidRDefault="000337FF" w:rsidP="000337FF">
      <w:pPr>
        <w:tabs>
          <w:tab w:val="left" w:pos="8931"/>
        </w:tabs>
        <w:ind w:right="423"/>
        <w:jc w:val="right"/>
        <w:rPr>
          <w:rFonts w:ascii="Arial Narrow" w:hAnsi="Arial Narrow" w:cs="Arial CYR"/>
          <w:sz w:val="22"/>
          <w:szCs w:val="22"/>
        </w:rPr>
      </w:pPr>
      <w:r w:rsidRPr="00004DFF">
        <w:rPr>
          <w:rFonts w:ascii="Arial Narrow" w:hAnsi="Arial Narrow" w:cs="Arial CYR"/>
          <w:sz w:val="22"/>
          <w:szCs w:val="22"/>
        </w:rPr>
        <w:t>Исполнительного комитета</w:t>
      </w:r>
    </w:p>
    <w:p w:rsidR="000337FF" w:rsidRPr="00004DFF" w:rsidRDefault="000337FF" w:rsidP="000337FF">
      <w:pPr>
        <w:tabs>
          <w:tab w:val="left" w:pos="8931"/>
        </w:tabs>
        <w:ind w:right="423"/>
        <w:jc w:val="right"/>
        <w:rPr>
          <w:rFonts w:ascii="Arial Narrow" w:hAnsi="Arial Narrow" w:cs="Arial CYR"/>
          <w:sz w:val="22"/>
          <w:szCs w:val="22"/>
        </w:rPr>
      </w:pPr>
      <w:r w:rsidRPr="00004DFF">
        <w:rPr>
          <w:rFonts w:ascii="Arial Narrow" w:hAnsi="Arial Narrow" w:cs="Arial CYR"/>
          <w:sz w:val="22"/>
          <w:szCs w:val="22"/>
        </w:rPr>
        <w:t>Профсоюза от 8 июня 2021 г. № 7</w:t>
      </w:r>
    </w:p>
    <w:p w:rsidR="000337FF" w:rsidRDefault="000337FF" w:rsidP="000337FF">
      <w:pPr>
        <w:ind w:left="5664" w:firstLine="708"/>
        <w:jc w:val="center"/>
        <w:rPr>
          <w:b/>
          <w:bCs/>
          <w:sz w:val="28"/>
          <w:szCs w:val="28"/>
        </w:rPr>
      </w:pPr>
    </w:p>
    <w:tbl>
      <w:tblPr>
        <w:tblW w:w="10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5"/>
        <w:gridCol w:w="4450"/>
        <w:gridCol w:w="145"/>
        <w:gridCol w:w="564"/>
        <w:gridCol w:w="425"/>
        <w:gridCol w:w="147"/>
        <w:gridCol w:w="137"/>
        <w:gridCol w:w="244"/>
        <w:gridCol w:w="732"/>
        <w:gridCol w:w="158"/>
        <w:gridCol w:w="137"/>
        <w:gridCol w:w="737"/>
        <w:gridCol w:w="45"/>
        <w:gridCol w:w="157"/>
        <w:gridCol w:w="284"/>
        <w:gridCol w:w="784"/>
        <w:gridCol w:w="157"/>
        <w:gridCol w:w="284"/>
      </w:tblGrid>
      <w:tr w:rsidR="000337FF" w:rsidRPr="00F16530" w:rsidTr="00763CE8">
        <w:trPr>
          <w:gridAfter w:val="2"/>
          <w:wAfter w:w="441" w:type="dxa"/>
          <w:trHeight w:val="360"/>
        </w:trPr>
        <w:tc>
          <w:tcPr>
            <w:tcW w:w="8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F16530">
              <w:rPr>
                <w:rFonts w:ascii="Arial Narrow" w:hAnsi="Arial Narrow" w:cs="Arial CYR"/>
                <w:b/>
                <w:bCs/>
                <w:sz w:val="28"/>
                <w:szCs w:val="28"/>
              </w:rPr>
              <w:t>ОБЩЕРОССИЙСКИЙ ПРОФСОЮЗ ОБРАЗОВАНИЯ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</w:tr>
      <w:tr w:rsidR="000337FF" w:rsidRPr="00F16530" w:rsidTr="00763CE8">
        <w:trPr>
          <w:gridAfter w:val="2"/>
          <w:wAfter w:w="441" w:type="dxa"/>
          <w:trHeight w:val="2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</w:tr>
      <w:tr w:rsidR="000337FF" w:rsidRPr="00F16530" w:rsidTr="00763CE8">
        <w:trPr>
          <w:gridAfter w:val="2"/>
          <w:wAfter w:w="441" w:type="dxa"/>
          <w:trHeight w:val="405"/>
        </w:trPr>
        <w:tc>
          <w:tcPr>
            <w:tcW w:w="8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 w:rsidRPr="00F16530">
              <w:rPr>
                <w:rFonts w:ascii="Arial Narrow" w:hAnsi="Arial Narrow" w:cs="Arial CYR"/>
                <w:b/>
                <w:bCs/>
                <w:sz w:val="32"/>
                <w:szCs w:val="32"/>
              </w:rPr>
              <w:t xml:space="preserve"> Исполнение сметы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</w:p>
        </w:tc>
      </w:tr>
      <w:tr w:rsidR="000337FF" w:rsidRPr="00F16530" w:rsidTr="00763CE8">
        <w:trPr>
          <w:gridAfter w:val="2"/>
          <w:wAfter w:w="441" w:type="dxa"/>
          <w:trHeight w:val="360"/>
        </w:trPr>
        <w:tc>
          <w:tcPr>
            <w:tcW w:w="8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F16530">
              <w:rPr>
                <w:rFonts w:ascii="Arial Narrow" w:hAnsi="Arial Narrow" w:cs="Arial CYR"/>
                <w:b/>
                <w:bCs/>
              </w:rPr>
              <w:t>доходов и расходов организации Профсоюза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</w:rPr>
            </w:pPr>
          </w:p>
        </w:tc>
      </w:tr>
      <w:tr w:rsidR="000337FF" w:rsidRPr="00F16530" w:rsidTr="00763CE8">
        <w:trPr>
          <w:gridAfter w:val="2"/>
          <w:wAfter w:w="441" w:type="dxa"/>
          <w:trHeight w:val="360"/>
        </w:trPr>
        <w:tc>
          <w:tcPr>
            <w:tcW w:w="8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F16530">
              <w:rPr>
                <w:rFonts w:ascii="Arial Narrow" w:hAnsi="Arial Narrow" w:cs="Arial CYR"/>
                <w:b/>
                <w:bCs/>
              </w:rPr>
              <w:t>за 20     год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</w:rPr>
            </w:pPr>
          </w:p>
        </w:tc>
      </w:tr>
      <w:tr w:rsidR="000337FF" w:rsidRPr="00F16530" w:rsidTr="00763CE8">
        <w:trPr>
          <w:gridAfter w:val="2"/>
          <w:wAfter w:w="441" w:type="dxa"/>
          <w:trHeight w:val="22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</w:tr>
      <w:tr w:rsidR="000337FF" w:rsidRPr="00F16530" w:rsidTr="00763CE8">
        <w:trPr>
          <w:gridAfter w:val="2"/>
          <w:wAfter w:w="441" w:type="dxa"/>
          <w:trHeight w:val="315"/>
        </w:trPr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rPr>
                <w:rFonts w:ascii="Arial Narrow" w:hAnsi="Arial Narrow" w:cs="Arial CYR"/>
                <w:i/>
                <w:iCs/>
              </w:rPr>
            </w:pPr>
            <w:r w:rsidRPr="00F16530">
              <w:rPr>
                <w:rFonts w:ascii="Arial Narrow" w:hAnsi="Arial Narrow" w:cs="Arial CYR"/>
                <w:i/>
                <w:iCs/>
              </w:rPr>
              <w:t>наименование организации Профсоюза: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rPr>
                <w:rFonts w:ascii="Arial Narrow" w:hAnsi="Arial Narrow" w:cs="Arial CYR"/>
                <w:i/>
                <w:iCs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rPr>
                <w:sz w:val="20"/>
                <w:szCs w:val="20"/>
              </w:rPr>
            </w:pPr>
          </w:p>
        </w:tc>
      </w:tr>
      <w:tr w:rsidR="000337FF" w:rsidRPr="00F16530" w:rsidTr="00763CE8">
        <w:trPr>
          <w:gridAfter w:val="2"/>
          <w:wAfter w:w="441" w:type="dxa"/>
          <w:trHeight w:val="540"/>
        </w:trPr>
        <w:tc>
          <w:tcPr>
            <w:tcW w:w="7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F16530">
              <w:rPr>
                <w:rFonts w:ascii="Arial Narrow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F" w:rsidRPr="00F16530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F16530" w:rsidRDefault="000337FF" w:rsidP="000337FF">
            <w:pPr>
              <w:rPr>
                <w:sz w:val="20"/>
                <w:szCs w:val="20"/>
              </w:rPr>
            </w:pPr>
          </w:p>
        </w:tc>
      </w:tr>
      <w:tr w:rsidR="000337FF" w:rsidRPr="000337FF" w:rsidTr="00763CE8">
        <w:trPr>
          <w:gridAfter w:val="2"/>
          <w:wAfter w:w="441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</w:tr>
      <w:tr w:rsidR="000337FF" w:rsidRPr="000337FF" w:rsidTr="00763CE8">
        <w:trPr>
          <w:gridAfter w:val="6"/>
          <w:wAfter w:w="1711" w:type="dxa"/>
          <w:trHeight w:val="360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0337FF">
              <w:rPr>
                <w:rFonts w:ascii="Arial Narrow" w:hAnsi="Arial Narrow" w:cs="Arial CYR"/>
                <w:b/>
                <w:bCs/>
              </w:rPr>
              <w:t>№ п/п</w:t>
            </w:r>
          </w:p>
        </w:tc>
        <w:tc>
          <w:tcPr>
            <w:tcW w:w="4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0337FF">
              <w:rPr>
                <w:rFonts w:ascii="Arial Narrow" w:hAnsi="Arial Narrow" w:cs="Arial CYR"/>
                <w:b/>
                <w:bCs/>
              </w:rPr>
              <w:t>Наименование статей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0337FF">
              <w:rPr>
                <w:rFonts w:ascii="Arial Narrow" w:hAnsi="Arial Narrow" w:cs="Arial CYR"/>
                <w:b/>
                <w:bCs/>
              </w:rPr>
              <w:t>Код строки</w:t>
            </w:r>
          </w:p>
        </w:tc>
        <w:tc>
          <w:tcPr>
            <w:tcW w:w="27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0337FF">
              <w:rPr>
                <w:rFonts w:ascii="Arial Narrow" w:hAnsi="Arial Narrow" w:cs="Arial CYR"/>
                <w:b/>
                <w:bCs/>
                <w:sz w:val="28"/>
                <w:szCs w:val="28"/>
              </w:rPr>
              <w:t>20     год</w:t>
            </w:r>
          </w:p>
        </w:tc>
      </w:tr>
      <w:tr w:rsidR="000337FF" w:rsidRPr="000337FF" w:rsidTr="00763CE8">
        <w:trPr>
          <w:gridAfter w:val="6"/>
          <w:wAfter w:w="1711" w:type="dxa"/>
          <w:trHeight w:val="605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4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0337FF">
              <w:rPr>
                <w:rFonts w:ascii="Arial Narrow" w:hAnsi="Arial Narrow" w:cs="Arial CYR"/>
                <w:b/>
                <w:bCs/>
                <w:sz w:val="26"/>
                <w:szCs w:val="26"/>
              </w:rPr>
              <w:t>план               %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0337FF">
              <w:rPr>
                <w:rFonts w:ascii="Arial Narrow" w:hAnsi="Arial Narrow" w:cs="Arial CYR"/>
                <w:b/>
                <w:bCs/>
                <w:sz w:val="26"/>
                <w:szCs w:val="26"/>
              </w:rPr>
              <w:t>факт                  %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b/>
                <w:bCs/>
                <w:sz w:val="26"/>
                <w:szCs w:val="26"/>
              </w:rPr>
              <w:t>факт</w:t>
            </w:r>
            <w:r w:rsidR="00763CE8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          </w:t>
            </w:r>
            <w:r w:rsidRPr="000337FF">
              <w:rPr>
                <w:rFonts w:ascii="Arial Narrow" w:hAnsi="Arial Narrow" w:cs="Arial CYR"/>
                <w:b/>
                <w:bCs/>
                <w:sz w:val="18"/>
                <w:szCs w:val="18"/>
              </w:rPr>
              <w:t>(тыс. руб.)</w:t>
            </w:r>
          </w:p>
        </w:tc>
      </w:tr>
      <w:tr w:rsidR="000337FF" w:rsidRPr="000337FF" w:rsidTr="00763CE8">
        <w:trPr>
          <w:gridAfter w:val="6"/>
          <w:wAfter w:w="1711" w:type="dxa"/>
          <w:trHeight w:val="4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0337FF">
              <w:rPr>
                <w:rFonts w:ascii="Arial Narrow" w:hAnsi="Arial Narrow" w:cs="Arial CYR"/>
                <w:b/>
                <w:bCs/>
              </w:rPr>
              <w:t>Остаток средств на начало отчетного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0337FF">
              <w:rPr>
                <w:rFonts w:ascii="Arial Narrow" w:hAnsi="Arial Narrow" w:cs="Arial CYR"/>
                <w:b/>
                <w:bCs/>
              </w:rPr>
              <w:t>10</w:t>
            </w:r>
          </w:p>
        </w:tc>
        <w:tc>
          <w:tcPr>
            <w:tcW w:w="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</w:rPr>
              <w:t>х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  <w:sz w:val="26"/>
                <w:szCs w:val="26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0337FF">
              <w:rPr>
                <w:rFonts w:ascii="Arial Narrow" w:hAnsi="Arial Narrow" w:cs="Arial CYR"/>
                <w:b/>
                <w:bCs/>
                <w:sz w:val="26"/>
                <w:szCs w:val="26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25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0337FF">
              <w:rPr>
                <w:rFonts w:ascii="Arial Narrow" w:hAnsi="Arial Narrow" w:cs="Arial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</w:rPr>
              <w:t>х</w:t>
            </w:r>
          </w:p>
        </w:tc>
      </w:tr>
      <w:tr w:rsidR="000337FF" w:rsidRPr="000337FF" w:rsidTr="00763CE8">
        <w:trPr>
          <w:gridAfter w:val="6"/>
          <w:wAfter w:w="1711" w:type="dxa"/>
          <w:trHeight w:val="3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 xml:space="preserve">Членские профсоюзные взносы всего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 xml:space="preserve">Членские профсоюзные взносы 1%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Членские профсоюзные взносы свыше 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Иные поступления на уставную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7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3.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 xml:space="preserve">Прибыль от приносящей доход деятельности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5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0337FF">
              <w:rPr>
                <w:rFonts w:ascii="Arial Narrow" w:hAnsi="Arial Narrow" w:cs="Arial CYR"/>
                <w:b/>
                <w:bCs/>
              </w:rPr>
              <w:t xml:space="preserve">Всего доходов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2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0337FF">
              <w:rPr>
                <w:rFonts w:ascii="Arial Narrow" w:hAnsi="Arial Narrow" w:cs="Arial CYR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Целевые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Информационно-пропагандистская работа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5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Подготовка и обучение профсоюзных кадров и актива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1.3.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Работа с молодежью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1.3.1.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Мероприятия для студентов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63.1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1.3.2.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Мероприятия для молодых педагогов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63.2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1.4.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Проведение конференций, комитетов, президиумов, совещаний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1.5.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Культурно-массовые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1.6.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Спортивные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9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1.7.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Проведение внутрисоюзных, терр</w:t>
            </w:r>
            <w:r>
              <w:rPr>
                <w:rFonts w:ascii="Arial Narrow" w:hAnsi="Arial Narrow" w:cs="Arial CYR"/>
                <w:sz w:val="22"/>
                <w:szCs w:val="22"/>
              </w:rPr>
              <w:t xml:space="preserve">иториальных и профессиональных </w:t>
            </w:r>
            <w:r w:rsidRPr="000337FF">
              <w:rPr>
                <w:rFonts w:ascii="Arial Narrow" w:hAnsi="Arial Narrow" w:cs="Arial CYR"/>
                <w:sz w:val="22"/>
                <w:szCs w:val="22"/>
              </w:rPr>
              <w:t>конкурсов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 xml:space="preserve">1.8.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Инновационная деятельность Профсоюза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lastRenderedPageBreak/>
              <w:t>1.8.1.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Пенсионное обеспечение членов Профсоюза (НПФ)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1.8.2.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Кредитно-потребительские</w:t>
            </w:r>
            <w:r w:rsidRPr="000337FF">
              <w:rPr>
                <w:rFonts w:ascii="Arial Narrow" w:hAnsi="Arial Narrow" w:cs="Arial CYR"/>
                <w:sz w:val="22"/>
                <w:szCs w:val="22"/>
              </w:rPr>
              <w:t xml:space="preserve"> кооперативы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1.8.3.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Оздоровление и отдых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68.3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1.8.4.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Добровольное медицинское страхование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68.4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 xml:space="preserve">Социальная и благотворительная помощь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Материальная помощь членам Профсоюза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Премирование профактива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5.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Международная работа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8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6.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Расходы, связанные с организацией и обеспечением деятельности аппарата организации Профсоюза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6.1.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Оплата труда с начислениями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6.2.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Выплаты, не связанные с оплатой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6.3.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Командировки и деловые поездки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6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6.4.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6.5.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Ремонт основных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6.6.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6.7.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Хозяйственные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6.8.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Прочие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7.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Услуги банка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8.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Отчисления членских профсоюзных взносов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8.1.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Центральный Совет Профсоюза (начислено)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8.2.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Территориальные общественные объединения Профсоюзов (ТООП)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8.3.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Ассоциации Профсоюзов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8.4.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Иные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9.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337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b/>
                <w:bCs/>
              </w:rPr>
            </w:pPr>
            <w:r w:rsidRPr="000337FF">
              <w:rPr>
                <w:rFonts w:ascii="Arial Narrow" w:hAnsi="Arial Narrow" w:cs="Arial CYR"/>
                <w:b/>
                <w:bCs/>
              </w:rPr>
              <w:t xml:space="preserve">Всего расходов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0337FF" w:rsidRPr="000337FF" w:rsidTr="00763CE8">
        <w:trPr>
          <w:gridAfter w:val="6"/>
          <w:wAfter w:w="1711" w:type="dxa"/>
          <w:trHeight w:val="402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Остаток средств на конец отчетного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0337FF">
              <w:rPr>
                <w:rFonts w:ascii="Arial Narrow" w:hAnsi="Arial Narrow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0337FF" w:rsidRPr="000337FF" w:rsidTr="00763CE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jc w:val="right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</w:tr>
      <w:tr w:rsidR="00763CE8" w:rsidRPr="000337FF" w:rsidTr="00763CE8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rFonts w:ascii="Arial Narrow" w:hAnsi="Arial Narrow" w:cs="Arial CYR"/>
              </w:rPr>
            </w:pPr>
            <w:r w:rsidRPr="00004DFF">
              <w:rPr>
                <w:rFonts w:ascii="Arial Narrow" w:hAnsi="Arial Narrow" w:cs="Arial CYR"/>
              </w:rPr>
              <w:t>Председатель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rFonts w:ascii="Arial Narrow" w:hAnsi="Arial Narrow" w:cs="Arial CYR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</w:tr>
      <w:tr w:rsidR="00763CE8" w:rsidRPr="000337FF" w:rsidTr="00763CE8">
        <w:trPr>
          <w:gridAfter w:val="1"/>
          <w:wAfter w:w="284" w:type="dxa"/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rFonts w:ascii="Arial Narrow" w:hAnsi="Arial Narrow" w:cs="Arial CYR"/>
              </w:rPr>
            </w:pPr>
            <w:r w:rsidRPr="00004DFF">
              <w:rPr>
                <w:rFonts w:ascii="Arial Narrow" w:hAnsi="Arial Narrow" w:cs="Arial CYR"/>
              </w:rPr>
              <w:t>организации Профсоюза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rFonts w:ascii="Arial Narrow" w:hAnsi="Arial Narrow" w:cs="Arial CYR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CE8" w:rsidRPr="000337FF" w:rsidRDefault="00763CE8" w:rsidP="00763CE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763CE8" w:rsidRPr="000337FF" w:rsidTr="00763CE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004DFF">
              <w:rPr>
                <w:rFonts w:ascii="Arial Narrow" w:hAnsi="Arial Narrow" w:cs="Arial CYR"/>
                <w:sz w:val="16"/>
                <w:szCs w:val="16"/>
              </w:rPr>
              <w:t>ФИО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</w:tr>
      <w:tr w:rsidR="00763CE8" w:rsidRPr="000337FF" w:rsidTr="00763CE8">
        <w:trPr>
          <w:gridAfter w:val="2"/>
          <w:wAfter w:w="441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</w:tr>
      <w:tr w:rsidR="00763CE8" w:rsidRPr="000337FF" w:rsidTr="00763CE8">
        <w:trPr>
          <w:gridAfter w:val="2"/>
          <w:wAfter w:w="441" w:type="dxa"/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rFonts w:ascii="Arial Narrow" w:hAnsi="Arial Narrow" w:cs="Arial CYR"/>
              </w:rPr>
            </w:pPr>
            <w:r w:rsidRPr="00004DFF">
              <w:rPr>
                <w:rFonts w:ascii="Arial Narrow" w:hAnsi="Arial Narrow" w:cs="Arial CYR"/>
              </w:rPr>
              <w:t>Главный бухгалтер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rFonts w:ascii="Arial Narrow" w:hAnsi="Arial Narrow" w:cs="Arial CYR"/>
              </w:rPr>
            </w:pP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04DF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CE8" w:rsidRPr="000337FF" w:rsidRDefault="00763CE8" w:rsidP="00763CE8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763CE8" w:rsidRPr="000337FF" w:rsidTr="00763CE8">
        <w:trPr>
          <w:gridAfter w:val="2"/>
          <w:wAfter w:w="441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>
              <w:rPr>
                <w:rFonts w:ascii="Arial Narrow" w:hAnsi="Arial Narrow" w:cs="Arial CYR"/>
                <w:sz w:val="16"/>
                <w:szCs w:val="16"/>
              </w:rPr>
              <w:t xml:space="preserve">            </w:t>
            </w:r>
            <w:r w:rsidRPr="00004DFF">
              <w:rPr>
                <w:rFonts w:ascii="Arial Narrow" w:hAnsi="Arial Narrow" w:cs="Arial CYR"/>
                <w:sz w:val="16"/>
                <w:szCs w:val="16"/>
              </w:rPr>
              <w:t>ФИО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</w:tr>
      <w:tr w:rsidR="00763CE8" w:rsidRPr="000337FF" w:rsidTr="00763CE8">
        <w:trPr>
          <w:gridAfter w:val="2"/>
          <w:wAfter w:w="441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</w:tr>
      <w:tr w:rsidR="00763CE8" w:rsidRPr="000337FF" w:rsidTr="00763CE8">
        <w:trPr>
          <w:gridAfter w:val="2"/>
          <w:wAfter w:w="441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rFonts w:ascii="Arial Narrow" w:hAnsi="Arial Narrow" w:cs="Arial CYR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rFonts w:ascii="Arial Narrow" w:hAnsi="Arial Narrow" w:cs="Arial CYR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</w:tr>
      <w:tr w:rsidR="00763CE8" w:rsidRPr="000337FF" w:rsidTr="00763CE8">
        <w:trPr>
          <w:gridAfter w:val="2"/>
          <w:wAfter w:w="441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004DFF">
              <w:rPr>
                <w:rFonts w:ascii="Arial Narrow" w:hAnsi="Arial Narrow" w:cs="Arial CYR"/>
                <w:sz w:val="16"/>
                <w:szCs w:val="16"/>
              </w:rPr>
              <w:t>дата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04DFF" w:rsidRDefault="00763CE8" w:rsidP="00763CE8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CE8" w:rsidRPr="000337FF" w:rsidRDefault="00763CE8" w:rsidP="00763CE8">
            <w:pPr>
              <w:rPr>
                <w:sz w:val="20"/>
                <w:szCs w:val="20"/>
              </w:rPr>
            </w:pPr>
          </w:p>
        </w:tc>
      </w:tr>
      <w:tr w:rsidR="000337FF" w:rsidRPr="000337FF" w:rsidTr="00763CE8">
        <w:trPr>
          <w:gridAfter w:val="2"/>
          <w:wAfter w:w="441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FF" w:rsidRPr="000337FF" w:rsidRDefault="000337FF" w:rsidP="000337FF">
            <w:pPr>
              <w:rPr>
                <w:sz w:val="20"/>
                <w:szCs w:val="20"/>
              </w:rPr>
            </w:pPr>
          </w:p>
        </w:tc>
      </w:tr>
    </w:tbl>
    <w:p w:rsidR="00F13FCC" w:rsidRDefault="00F13FCC"/>
    <w:p w:rsidR="00F704D1" w:rsidRDefault="00F704D1" w:rsidP="00F704D1">
      <w:pPr>
        <w:ind w:left="566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</w:t>
      </w:r>
      <w:r w:rsidR="00BD7838">
        <w:rPr>
          <w:b/>
          <w:bCs/>
          <w:sz w:val="28"/>
          <w:szCs w:val="28"/>
        </w:rPr>
        <w:t>1</w:t>
      </w:r>
    </w:p>
    <w:p w:rsidR="00F13FCC" w:rsidRDefault="00F13FCC" w:rsidP="00F704D1">
      <w:pPr>
        <w:spacing w:after="200" w:line="276" w:lineRule="auto"/>
        <w:jc w:val="center"/>
        <w:rPr>
          <w:rFonts w:eastAsia="Verdana"/>
          <w:b/>
          <w:bCs/>
        </w:rPr>
      </w:pPr>
    </w:p>
    <w:p w:rsidR="00F704D1" w:rsidRPr="009D0DD7" w:rsidRDefault="009D0DD7" w:rsidP="00F704D1">
      <w:pPr>
        <w:spacing w:after="200" w:line="276" w:lineRule="auto"/>
        <w:jc w:val="center"/>
      </w:pPr>
      <w:r>
        <w:rPr>
          <w:rFonts w:eastAsia="Verdana"/>
          <w:b/>
          <w:bCs/>
        </w:rPr>
        <w:t xml:space="preserve">ПРИМЕРНЫЙ </w:t>
      </w:r>
      <w:r w:rsidR="00F704D1" w:rsidRPr="009D0DD7">
        <w:rPr>
          <w:rFonts w:eastAsia="Verdana"/>
          <w:b/>
          <w:bCs/>
        </w:rPr>
        <w:t>АКТ</w:t>
      </w:r>
    </w:p>
    <w:p w:rsidR="00F704D1" w:rsidRPr="009D0DD7" w:rsidRDefault="00F704D1" w:rsidP="00F704D1">
      <w:pPr>
        <w:spacing w:after="200" w:line="276" w:lineRule="auto"/>
        <w:jc w:val="center"/>
      </w:pPr>
      <w:r w:rsidRPr="009D0DD7">
        <w:rPr>
          <w:rFonts w:eastAsia="Verdana"/>
          <w:b/>
          <w:bCs/>
        </w:rPr>
        <w:t>передачи дел первичной профсоюзной организации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u w:val="single"/>
        </w:rPr>
        <w:t xml:space="preserve"> </w:t>
      </w:r>
      <w:r w:rsidRPr="00F704D1">
        <w:rPr>
          <w:rFonts w:eastAsia="Verdana"/>
          <w:u w:val="single"/>
        </w:rPr>
        <w:t xml:space="preserve">            </w:t>
      </w:r>
      <w:r w:rsidRPr="00F704D1">
        <w:rPr>
          <w:rFonts w:eastAsia="Verdana"/>
        </w:rPr>
        <w:t xml:space="preserve"> 20 </w:t>
      </w:r>
      <w:r w:rsidRPr="00F704D1">
        <w:rPr>
          <w:rFonts w:eastAsia="Verdana"/>
          <w:u w:val="single"/>
        </w:rPr>
        <w:t xml:space="preserve">     </w:t>
      </w:r>
      <w:r w:rsidRPr="00F704D1">
        <w:rPr>
          <w:rFonts w:eastAsia="Verdana"/>
        </w:rPr>
        <w:t xml:space="preserve"> г.</w:t>
      </w:r>
    </w:p>
    <w:p w:rsidR="00F704D1" w:rsidRPr="00F704D1" w:rsidRDefault="00F704D1" w:rsidP="00F704D1">
      <w:pPr>
        <w:spacing w:after="200" w:line="276" w:lineRule="auto"/>
        <w:jc w:val="both"/>
      </w:pPr>
      <w:r w:rsidRPr="00F704D1">
        <w:rPr>
          <w:rFonts w:eastAsia="Verdana"/>
        </w:rPr>
        <w:t xml:space="preserve">Настоящий акт составлен в присутствии представителя контрольно-ревизионной комиссии (или представителя </w:t>
      </w:r>
      <w:r w:rsidR="00E669B7">
        <w:rPr>
          <w:rFonts w:eastAsia="Verdana"/>
        </w:rPr>
        <w:t xml:space="preserve">вышестоящей </w:t>
      </w:r>
      <w:r w:rsidR="00F13FCC">
        <w:rPr>
          <w:rFonts w:eastAsia="Verdana"/>
        </w:rPr>
        <w:t>организации</w:t>
      </w:r>
      <w:r w:rsidRPr="00F704D1">
        <w:rPr>
          <w:rFonts w:eastAsia="Verdana"/>
        </w:rPr>
        <w:t xml:space="preserve"> </w:t>
      </w:r>
      <w:r w:rsidR="00F13FCC">
        <w:rPr>
          <w:rFonts w:eastAsia="Verdana"/>
        </w:rPr>
        <w:t>П</w:t>
      </w:r>
      <w:r w:rsidRPr="00F704D1">
        <w:rPr>
          <w:rFonts w:eastAsia="Verdana"/>
        </w:rPr>
        <w:t xml:space="preserve">рофсоюза) </w:t>
      </w:r>
      <w:r w:rsidRPr="00F704D1">
        <w:rPr>
          <w:rFonts w:eastAsia="Verdana"/>
          <w:u w:val="single"/>
        </w:rPr>
        <w:t xml:space="preserve">                                     </w:t>
      </w:r>
      <w:r w:rsidRPr="00F704D1">
        <w:rPr>
          <w:rFonts w:eastAsia="Verdana"/>
        </w:rPr>
        <w:t xml:space="preserve"> </w:t>
      </w:r>
    </w:p>
    <w:p w:rsidR="00F704D1" w:rsidRPr="00F704D1" w:rsidRDefault="00F704D1" w:rsidP="00F704D1">
      <w:pPr>
        <w:spacing w:after="200" w:line="276" w:lineRule="auto"/>
        <w:jc w:val="both"/>
      </w:pPr>
      <w:r w:rsidRPr="00F704D1">
        <w:t>в</w:t>
      </w:r>
      <w:r w:rsidRPr="00F704D1">
        <w:rPr>
          <w:rFonts w:eastAsia="Verdana"/>
        </w:rPr>
        <w:t xml:space="preserve"> том, что</w:t>
      </w:r>
      <w:r w:rsidRPr="00F704D1">
        <w:t>____________________________________________</w:t>
      </w:r>
      <w:r w:rsidR="00BA5B7A">
        <w:rPr>
          <w:rFonts w:eastAsia="Verdana"/>
        </w:rPr>
        <w:t>(ФИО),</w:t>
      </w:r>
      <w:r w:rsidRPr="00F704D1">
        <w:rPr>
          <w:rFonts w:eastAsia="Verdana"/>
          <w:u w:val="single"/>
        </w:rPr>
        <w:t xml:space="preserve">                                                                                     </w:t>
      </w:r>
      <w:r w:rsidRPr="00F704D1">
        <w:rPr>
          <w:rFonts w:eastAsia="Verdana"/>
        </w:rPr>
        <w:t xml:space="preserve"> </w:t>
      </w:r>
    </w:p>
    <w:p w:rsidR="00F704D1" w:rsidRPr="00F704D1" w:rsidRDefault="00F704D1" w:rsidP="00F704D1">
      <w:pPr>
        <w:spacing w:after="200" w:line="276" w:lineRule="auto"/>
        <w:jc w:val="both"/>
      </w:pPr>
      <w:r w:rsidRPr="00F704D1">
        <w:rPr>
          <w:rFonts w:eastAsia="Verdana"/>
        </w:rPr>
        <w:t xml:space="preserve">бывшим председателем </w:t>
      </w:r>
      <w:r w:rsidR="007E3C10">
        <w:rPr>
          <w:rFonts w:eastAsia="Verdana"/>
        </w:rPr>
        <w:t xml:space="preserve">первичной </w:t>
      </w:r>
      <w:r w:rsidRPr="00F704D1">
        <w:rPr>
          <w:rFonts w:eastAsia="Verdana"/>
        </w:rPr>
        <w:t>профсоюзной организации, передаются</w:t>
      </w:r>
      <w:r w:rsidR="000B65A0">
        <w:rPr>
          <w:rFonts w:eastAsia="Verdana"/>
        </w:rPr>
        <w:t xml:space="preserve"> </w:t>
      </w:r>
      <w:r w:rsidR="00EA73BB">
        <w:rPr>
          <w:rFonts w:eastAsia="Verdana"/>
        </w:rPr>
        <w:t>председателю первичной профсоюзной организации (исполняющему обязанности председателя, заместителю председателя, члену президиума</w:t>
      </w:r>
      <w:r w:rsidR="00D10653">
        <w:rPr>
          <w:rFonts w:eastAsia="Verdana"/>
        </w:rPr>
        <w:t xml:space="preserve"> пер</w:t>
      </w:r>
      <w:r w:rsidR="00763CE8">
        <w:rPr>
          <w:rFonts w:eastAsia="Verdana"/>
        </w:rPr>
        <w:t>вичной профсоюзной организации)</w:t>
      </w:r>
      <w:r w:rsidR="00D10653">
        <w:rPr>
          <w:rFonts w:eastAsia="Verdana"/>
        </w:rPr>
        <w:t>_________________________(ФИО)</w:t>
      </w:r>
      <w:r w:rsidRPr="00F704D1">
        <w:rPr>
          <w:rFonts w:eastAsia="Verdana"/>
        </w:rPr>
        <w:t>:</w:t>
      </w:r>
    </w:p>
    <w:p w:rsidR="00F704D1" w:rsidRPr="00F704D1" w:rsidRDefault="00F704D1" w:rsidP="00F704D1">
      <w:pPr>
        <w:spacing w:after="200" w:line="276" w:lineRule="auto"/>
        <w:jc w:val="both"/>
      </w:pPr>
      <w:r w:rsidRPr="00F704D1">
        <w:rPr>
          <w:rFonts w:eastAsia="Verdana"/>
        </w:rPr>
        <w:t>1.Дела первичной профсоюзной организации по следующему списку: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ab/>
      </w:r>
      <w:r w:rsidRPr="00F704D1">
        <w:rPr>
          <w:rFonts w:eastAsia="Verdana"/>
        </w:rPr>
        <w:tab/>
        <w:t>1)</w:t>
      </w:r>
      <w:r>
        <w:rPr>
          <w:rFonts w:eastAsia="Verdana"/>
        </w:rPr>
        <w:t>_______________________________________________________</w:t>
      </w:r>
      <w:r w:rsidRPr="00F704D1">
        <w:rPr>
          <w:rFonts w:eastAsia="Verdana"/>
          <w:u w:val="single"/>
        </w:rPr>
        <w:t xml:space="preserve">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ab/>
      </w:r>
      <w:r w:rsidRPr="00F704D1">
        <w:rPr>
          <w:rFonts w:eastAsia="Verdana"/>
        </w:rPr>
        <w:tab/>
        <w:t>2)</w:t>
      </w:r>
      <w:r>
        <w:rPr>
          <w:rFonts w:eastAsia="Verdana"/>
        </w:rPr>
        <w:t>_______________________________________________________</w:t>
      </w:r>
      <w:r w:rsidRPr="00F704D1">
        <w:rPr>
          <w:rFonts w:eastAsia="Verdana"/>
          <w:u w:val="single"/>
        </w:rPr>
        <w:t xml:space="preserve">                                                               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ab/>
      </w:r>
      <w:r w:rsidRPr="00F704D1">
        <w:rPr>
          <w:rFonts w:eastAsia="Verdana"/>
        </w:rPr>
        <w:tab/>
        <w:t>3</w:t>
      </w:r>
      <w:r>
        <w:rPr>
          <w:rFonts w:eastAsia="Verdana"/>
        </w:rPr>
        <w:t>)_______________________________________________________</w:t>
      </w:r>
      <w:r w:rsidRPr="00F704D1">
        <w:rPr>
          <w:rFonts w:eastAsia="Verdana"/>
          <w:u w:val="single"/>
        </w:rPr>
        <w:t xml:space="preserve">                                                              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ab/>
      </w:r>
      <w:r w:rsidRPr="00F704D1">
        <w:rPr>
          <w:rFonts w:eastAsia="Verdana"/>
        </w:rPr>
        <w:tab/>
        <w:t>4</w:t>
      </w:r>
      <w:r>
        <w:rPr>
          <w:rFonts w:eastAsia="Verdana"/>
        </w:rPr>
        <w:t>)_______________________________________________________</w:t>
      </w:r>
      <w:r w:rsidRPr="00F704D1">
        <w:rPr>
          <w:rFonts w:eastAsia="Verdana"/>
          <w:u w:val="single"/>
        </w:rPr>
        <w:t xml:space="preserve">                                                              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 xml:space="preserve">2.  Печать </w:t>
      </w:r>
      <w:r w:rsidR="007E3C10">
        <w:rPr>
          <w:rFonts w:eastAsia="Verdana"/>
        </w:rPr>
        <w:t xml:space="preserve">первичной </w:t>
      </w:r>
      <w:r w:rsidRPr="00F704D1">
        <w:rPr>
          <w:rFonts w:eastAsia="Verdana"/>
        </w:rPr>
        <w:t>профсоюзной организации (при наличии).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> 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 xml:space="preserve">                          Передающий дела              ___________</w:t>
      </w:r>
      <w:r w:rsidR="007E3C10">
        <w:rPr>
          <w:rFonts w:eastAsia="Verdana"/>
        </w:rPr>
        <w:t xml:space="preserve"> ФИО</w:t>
      </w:r>
      <w:r w:rsidRPr="00F704D1">
        <w:rPr>
          <w:rFonts w:eastAsia="Verdana"/>
          <w:u w:val="single"/>
        </w:rPr>
        <w:t xml:space="preserve">                      </w:t>
      </w:r>
      <w:r w:rsidRPr="00F704D1">
        <w:rPr>
          <w:rFonts w:eastAsia="Verdana"/>
        </w:rPr>
        <w:t xml:space="preserve">                   </w:t>
      </w:r>
      <w:r w:rsidRPr="00F704D1">
        <w:rPr>
          <w:rFonts w:eastAsia="Verdana"/>
          <w:u w:val="single"/>
        </w:rPr>
        <w:t xml:space="preserve">                            </w:t>
      </w:r>
      <w:r w:rsidRPr="00F704D1">
        <w:rPr>
          <w:rFonts w:eastAsia="Verdana"/>
        </w:rPr>
        <w:t xml:space="preserve">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 xml:space="preserve">                          Принимающий дела           ___________ </w:t>
      </w:r>
      <w:r w:rsidR="007E3C10">
        <w:rPr>
          <w:rFonts w:eastAsia="Verdana"/>
        </w:rPr>
        <w:t>ФИО</w:t>
      </w:r>
      <w:r w:rsidRPr="00F704D1">
        <w:rPr>
          <w:rFonts w:eastAsia="Verdana"/>
        </w:rPr>
        <w:t xml:space="preserve">                                         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  <w:b/>
          <w:bCs/>
        </w:rPr>
        <w:t xml:space="preserve">                                              </w:t>
      </w:r>
    </w:p>
    <w:p w:rsidR="00F704D1" w:rsidRPr="00F704D1" w:rsidRDefault="00F704D1" w:rsidP="00F704D1">
      <w:pPr>
        <w:spacing w:after="200" w:line="276" w:lineRule="auto"/>
      </w:pPr>
      <w:r w:rsidRPr="00F704D1">
        <w:rPr>
          <w:rFonts w:eastAsia="Verdana"/>
        </w:rPr>
        <w:t xml:space="preserve">         Представитель КРК</w:t>
      </w:r>
      <w:r w:rsidR="00E669B7">
        <w:rPr>
          <w:rFonts w:eastAsia="Verdana"/>
        </w:rPr>
        <w:t xml:space="preserve"> (вышестоящей организации Профсоюза)</w:t>
      </w:r>
      <w:r w:rsidRPr="00F704D1">
        <w:rPr>
          <w:rFonts w:eastAsia="Verdana"/>
        </w:rPr>
        <w:t xml:space="preserve"> </w:t>
      </w:r>
      <w:r w:rsidR="007E3C10">
        <w:rPr>
          <w:rFonts w:eastAsia="Verdana"/>
        </w:rPr>
        <w:t>------------------ФИО</w:t>
      </w:r>
    </w:p>
    <w:p w:rsidR="00F704D1" w:rsidRPr="00387FF7" w:rsidRDefault="00F704D1" w:rsidP="00F704D1">
      <w:pPr>
        <w:rPr>
          <w:sz w:val="28"/>
          <w:szCs w:val="28"/>
        </w:rPr>
      </w:pPr>
    </w:p>
    <w:p w:rsidR="00A41BDB" w:rsidRPr="00F704D1" w:rsidRDefault="00F16530" w:rsidP="002250F0">
      <w:pPr>
        <w:pStyle w:val="a7"/>
        <w:spacing w:after="0"/>
        <w:ind w:right="-144" w:firstLine="709"/>
        <w:jc w:val="center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br w:type="page"/>
      </w:r>
    </w:p>
    <w:sectPr w:rsidR="00A41BDB" w:rsidRPr="00F704D1" w:rsidSect="005D5B20">
      <w:head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20" w:rsidRDefault="00060D20" w:rsidP="00C77D0B">
      <w:r>
        <w:separator/>
      </w:r>
    </w:p>
  </w:endnote>
  <w:endnote w:type="continuationSeparator" w:id="0">
    <w:p w:rsidR="00060D20" w:rsidRDefault="00060D20" w:rsidP="00C7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8" w:rsidRPr="002D7051" w:rsidRDefault="00763CE8" w:rsidP="008D3F55">
    <w:pPr>
      <w:pStyle w:val="af"/>
      <w:spacing w:before="200" w:line="259" w:lineRule="auto"/>
      <w:jc w:val="center"/>
      <w:rPr>
        <w:rFonts w:ascii="Calibri" w:hAnsi="Calibri" w:cs="Calibri"/>
        <w:sz w:val="22"/>
        <w:szCs w:val="22"/>
      </w:rPr>
    </w:pPr>
    <w:r w:rsidRPr="002D7051">
      <w:rPr>
        <w:rFonts w:ascii="Calibri" w:hAnsi="Calibri" w:cs="Calibri"/>
        <w:sz w:val="22"/>
        <w:szCs w:val="22"/>
      </w:rPr>
      <w:fldChar w:fldCharType="begin"/>
    </w:r>
    <w:r w:rsidRPr="00620CE6">
      <w:rPr>
        <w:rFonts w:ascii="Calibri" w:hAnsi="Calibri" w:cs="Calibri"/>
        <w:sz w:val="22"/>
        <w:szCs w:val="22"/>
      </w:rPr>
      <w:instrText>PAGE   \* MERGEFORMAT</w:instrText>
    </w:r>
    <w:r w:rsidRPr="002D7051">
      <w:rPr>
        <w:rFonts w:ascii="Calibri" w:hAnsi="Calibri" w:cs="Calibri"/>
        <w:sz w:val="22"/>
        <w:szCs w:val="22"/>
      </w:rPr>
      <w:fldChar w:fldCharType="separate"/>
    </w:r>
    <w:r w:rsidR="005727AC">
      <w:rPr>
        <w:rFonts w:ascii="Calibri" w:hAnsi="Calibri" w:cs="Calibri"/>
        <w:noProof/>
        <w:sz w:val="22"/>
        <w:szCs w:val="22"/>
      </w:rPr>
      <w:t>2</w:t>
    </w:r>
    <w:r w:rsidRPr="002D7051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20" w:rsidRDefault="00060D20" w:rsidP="00C77D0B">
      <w:r>
        <w:separator/>
      </w:r>
    </w:p>
  </w:footnote>
  <w:footnote w:type="continuationSeparator" w:id="0">
    <w:p w:rsidR="00060D20" w:rsidRDefault="00060D20" w:rsidP="00C7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8" w:rsidRDefault="00763CE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3CE8" w:rsidRDefault="00763C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20E27"/>
    <w:multiLevelType w:val="hybridMultilevel"/>
    <w:tmpl w:val="0CD240B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F670BF"/>
    <w:multiLevelType w:val="hybridMultilevel"/>
    <w:tmpl w:val="24EA705A"/>
    <w:lvl w:ilvl="0" w:tplc="8E00383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8802669"/>
    <w:multiLevelType w:val="multilevel"/>
    <w:tmpl w:val="11DA577E"/>
    <w:lvl w:ilvl="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B460BA"/>
    <w:multiLevelType w:val="multilevel"/>
    <w:tmpl w:val="2B84C2C0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04DA1"/>
    <w:multiLevelType w:val="multilevel"/>
    <w:tmpl w:val="4CFE2E9C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05075"/>
    <w:multiLevelType w:val="hybridMultilevel"/>
    <w:tmpl w:val="7778A5F2"/>
    <w:lvl w:ilvl="0" w:tplc="2A264BB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299C6D4D"/>
    <w:multiLevelType w:val="hybridMultilevel"/>
    <w:tmpl w:val="B6849EB8"/>
    <w:lvl w:ilvl="0" w:tplc="935213A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13B8B"/>
    <w:multiLevelType w:val="hybridMultilevel"/>
    <w:tmpl w:val="0DCCCF5E"/>
    <w:lvl w:ilvl="0" w:tplc="A7200B0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B7B121F"/>
    <w:multiLevelType w:val="hybridMultilevel"/>
    <w:tmpl w:val="69647CCE"/>
    <w:lvl w:ilvl="0" w:tplc="F14EF778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6D40226"/>
    <w:multiLevelType w:val="hybridMultilevel"/>
    <w:tmpl w:val="4CFE2E9C"/>
    <w:lvl w:ilvl="0" w:tplc="7F7A043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B264F"/>
    <w:multiLevelType w:val="hybridMultilevel"/>
    <w:tmpl w:val="A9B28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450E24"/>
    <w:multiLevelType w:val="hybridMultilevel"/>
    <w:tmpl w:val="27E6295C"/>
    <w:lvl w:ilvl="0" w:tplc="6FFA51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DBC5FFD"/>
    <w:multiLevelType w:val="hybridMultilevel"/>
    <w:tmpl w:val="AC4EAAB0"/>
    <w:lvl w:ilvl="0" w:tplc="9D9E3C8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9C5554"/>
    <w:multiLevelType w:val="hybridMultilevel"/>
    <w:tmpl w:val="784C568E"/>
    <w:lvl w:ilvl="0" w:tplc="0FCAF3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07F15"/>
    <w:multiLevelType w:val="hybridMultilevel"/>
    <w:tmpl w:val="ADBA6522"/>
    <w:lvl w:ilvl="0" w:tplc="3C143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DA0608"/>
    <w:multiLevelType w:val="hybridMultilevel"/>
    <w:tmpl w:val="076E7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856EEC"/>
    <w:multiLevelType w:val="hybridMultilevel"/>
    <w:tmpl w:val="8D4C0EDA"/>
    <w:lvl w:ilvl="0" w:tplc="1CC4E62A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60DC34B7"/>
    <w:multiLevelType w:val="hybridMultilevel"/>
    <w:tmpl w:val="6542F548"/>
    <w:lvl w:ilvl="0" w:tplc="C42421FE">
      <w:numFmt w:val="bullet"/>
      <w:lvlText w:val="-"/>
      <w:lvlJc w:val="left"/>
      <w:pPr>
        <w:ind w:left="1560" w:hanging="567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9" w15:restartNumberingAfterBreak="0">
    <w:nsid w:val="66370CE9"/>
    <w:multiLevelType w:val="hybridMultilevel"/>
    <w:tmpl w:val="D58C16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80431DF"/>
    <w:multiLevelType w:val="hybridMultilevel"/>
    <w:tmpl w:val="4ED6B802"/>
    <w:lvl w:ilvl="0" w:tplc="FEE2B956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C415A"/>
    <w:multiLevelType w:val="multilevel"/>
    <w:tmpl w:val="784C568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55F57"/>
    <w:multiLevelType w:val="hybridMultilevel"/>
    <w:tmpl w:val="ADBA6522"/>
    <w:lvl w:ilvl="0" w:tplc="3C1433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6CD20540"/>
    <w:multiLevelType w:val="hybridMultilevel"/>
    <w:tmpl w:val="60480096"/>
    <w:lvl w:ilvl="0" w:tplc="8F38F9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71215360"/>
    <w:multiLevelType w:val="hybridMultilevel"/>
    <w:tmpl w:val="8EB0A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742E4E"/>
    <w:multiLevelType w:val="hybridMultilevel"/>
    <w:tmpl w:val="587E4D1C"/>
    <w:lvl w:ilvl="0" w:tplc="36269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A462D6F"/>
    <w:multiLevelType w:val="hybridMultilevel"/>
    <w:tmpl w:val="667AB324"/>
    <w:lvl w:ilvl="0" w:tplc="C42421FE">
      <w:numFmt w:val="bullet"/>
      <w:lvlText w:val="-"/>
      <w:lvlJc w:val="left"/>
      <w:pPr>
        <w:ind w:left="199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7" w15:restartNumberingAfterBreak="0">
    <w:nsid w:val="7A81028C"/>
    <w:multiLevelType w:val="hybridMultilevel"/>
    <w:tmpl w:val="01B2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96721"/>
    <w:multiLevelType w:val="hybridMultilevel"/>
    <w:tmpl w:val="1918351E"/>
    <w:lvl w:ilvl="0" w:tplc="29306008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755A5AB0">
      <w:numFmt w:val="none"/>
      <w:lvlText w:val=""/>
      <w:lvlJc w:val="left"/>
      <w:pPr>
        <w:tabs>
          <w:tab w:val="num" w:pos="360"/>
        </w:tabs>
      </w:pPr>
    </w:lvl>
    <w:lvl w:ilvl="2" w:tplc="8A487806">
      <w:numFmt w:val="none"/>
      <w:lvlText w:val=""/>
      <w:lvlJc w:val="left"/>
      <w:pPr>
        <w:tabs>
          <w:tab w:val="num" w:pos="360"/>
        </w:tabs>
      </w:pPr>
    </w:lvl>
    <w:lvl w:ilvl="3" w:tplc="E1DC536C">
      <w:numFmt w:val="none"/>
      <w:lvlText w:val=""/>
      <w:lvlJc w:val="left"/>
      <w:pPr>
        <w:tabs>
          <w:tab w:val="num" w:pos="360"/>
        </w:tabs>
      </w:pPr>
    </w:lvl>
    <w:lvl w:ilvl="4" w:tplc="E70EB4B0">
      <w:numFmt w:val="none"/>
      <w:lvlText w:val=""/>
      <w:lvlJc w:val="left"/>
      <w:pPr>
        <w:tabs>
          <w:tab w:val="num" w:pos="360"/>
        </w:tabs>
      </w:pPr>
    </w:lvl>
    <w:lvl w:ilvl="5" w:tplc="74BE15FE">
      <w:numFmt w:val="none"/>
      <w:lvlText w:val=""/>
      <w:lvlJc w:val="left"/>
      <w:pPr>
        <w:tabs>
          <w:tab w:val="num" w:pos="360"/>
        </w:tabs>
      </w:pPr>
    </w:lvl>
    <w:lvl w:ilvl="6" w:tplc="F10C13E6">
      <w:numFmt w:val="none"/>
      <w:lvlText w:val=""/>
      <w:lvlJc w:val="left"/>
      <w:pPr>
        <w:tabs>
          <w:tab w:val="num" w:pos="360"/>
        </w:tabs>
      </w:pPr>
    </w:lvl>
    <w:lvl w:ilvl="7" w:tplc="9C6EBD36">
      <w:numFmt w:val="none"/>
      <w:lvlText w:val=""/>
      <w:lvlJc w:val="left"/>
      <w:pPr>
        <w:tabs>
          <w:tab w:val="num" w:pos="360"/>
        </w:tabs>
      </w:pPr>
    </w:lvl>
    <w:lvl w:ilvl="8" w:tplc="4BA6766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ADB660B"/>
    <w:multiLevelType w:val="hybridMultilevel"/>
    <w:tmpl w:val="11DA577E"/>
    <w:lvl w:ilvl="0" w:tplc="D43EF1EA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27"/>
  </w:num>
  <w:num w:numId="5">
    <w:abstractNumId w:val="7"/>
  </w:num>
  <w:num w:numId="6">
    <w:abstractNumId w:val="29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21"/>
  </w:num>
  <w:num w:numId="12">
    <w:abstractNumId w:val="5"/>
  </w:num>
  <w:num w:numId="13">
    <w:abstractNumId w:val="20"/>
  </w:num>
  <w:num w:numId="14">
    <w:abstractNumId w:val="2"/>
  </w:num>
  <w:num w:numId="15">
    <w:abstractNumId w:val="28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23"/>
  </w:num>
  <w:num w:numId="21">
    <w:abstractNumId w:val="17"/>
  </w:num>
  <w:num w:numId="22">
    <w:abstractNumId w:val="13"/>
  </w:num>
  <w:num w:numId="23">
    <w:abstractNumId w:val="6"/>
  </w:num>
  <w:num w:numId="24">
    <w:abstractNumId w:val="18"/>
  </w:num>
  <w:num w:numId="25">
    <w:abstractNumId w:val="26"/>
  </w:num>
  <w:num w:numId="26">
    <w:abstractNumId w:val="12"/>
  </w:num>
  <w:num w:numId="27">
    <w:abstractNumId w:val="16"/>
  </w:num>
  <w:num w:numId="28">
    <w:abstractNumId w:val="19"/>
  </w:num>
  <w:num w:numId="29">
    <w:abstractNumId w:val="15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0B"/>
    <w:rsid w:val="00000D35"/>
    <w:rsid w:val="00003BA0"/>
    <w:rsid w:val="00003F5B"/>
    <w:rsid w:val="00004663"/>
    <w:rsid w:val="00004DFF"/>
    <w:rsid w:val="00010C19"/>
    <w:rsid w:val="00011460"/>
    <w:rsid w:val="00013EEC"/>
    <w:rsid w:val="00014505"/>
    <w:rsid w:val="00014C75"/>
    <w:rsid w:val="00014E19"/>
    <w:rsid w:val="0001502A"/>
    <w:rsid w:val="00021CCF"/>
    <w:rsid w:val="00022FFB"/>
    <w:rsid w:val="000263EA"/>
    <w:rsid w:val="0002741F"/>
    <w:rsid w:val="00027821"/>
    <w:rsid w:val="00031112"/>
    <w:rsid w:val="0003176B"/>
    <w:rsid w:val="000337FF"/>
    <w:rsid w:val="00033887"/>
    <w:rsid w:val="00034153"/>
    <w:rsid w:val="000348E9"/>
    <w:rsid w:val="00041051"/>
    <w:rsid w:val="0004330A"/>
    <w:rsid w:val="00043C27"/>
    <w:rsid w:val="00044217"/>
    <w:rsid w:val="00047731"/>
    <w:rsid w:val="00053CB5"/>
    <w:rsid w:val="00056927"/>
    <w:rsid w:val="00057751"/>
    <w:rsid w:val="000607E1"/>
    <w:rsid w:val="00060D20"/>
    <w:rsid w:val="0006155A"/>
    <w:rsid w:val="000658EA"/>
    <w:rsid w:val="00070F3A"/>
    <w:rsid w:val="00070FFB"/>
    <w:rsid w:val="0007410F"/>
    <w:rsid w:val="000774E5"/>
    <w:rsid w:val="00082DF2"/>
    <w:rsid w:val="00084DB0"/>
    <w:rsid w:val="00087315"/>
    <w:rsid w:val="0008746B"/>
    <w:rsid w:val="00087581"/>
    <w:rsid w:val="00095384"/>
    <w:rsid w:val="000A48C8"/>
    <w:rsid w:val="000B3D56"/>
    <w:rsid w:val="000B65A0"/>
    <w:rsid w:val="000C32E5"/>
    <w:rsid w:val="000D4B6A"/>
    <w:rsid w:val="000D4C5A"/>
    <w:rsid w:val="000D5FBC"/>
    <w:rsid w:val="000D78C2"/>
    <w:rsid w:val="000E2682"/>
    <w:rsid w:val="000E2DE6"/>
    <w:rsid w:val="000E5E94"/>
    <w:rsid w:val="000E724A"/>
    <w:rsid w:val="000F0A03"/>
    <w:rsid w:val="000F29BF"/>
    <w:rsid w:val="000F3723"/>
    <w:rsid w:val="000F3979"/>
    <w:rsid w:val="000F4DDB"/>
    <w:rsid w:val="000F4F26"/>
    <w:rsid w:val="001003D3"/>
    <w:rsid w:val="00100AE1"/>
    <w:rsid w:val="001011E2"/>
    <w:rsid w:val="001022F9"/>
    <w:rsid w:val="00103967"/>
    <w:rsid w:val="00104490"/>
    <w:rsid w:val="00111801"/>
    <w:rsid w:val="00120AAA"/>
    <w:rsid w:val="00121489"/>
    <w:rsid w:val="001300A9"/>
    <w:rsid w:val="0013710E"/>
    <w:rsid w:val="0013770A"/>
    <w:rsid w:val="00141734"/>
    <w:rsid w:val="00145BB1"/>
    <w:rsid w:val="00147A40"/>
    <w:rsid w:val="00152850"/>
    <w:rsid w:val="00161854"/>
    <w:rsid w:val="00163539"/>
    <w:rsid w:val="00163D38"/>
    <w:rsid w:val="00164FD7"/>
    <w:rsid w:val="00165DF9"/>
    <w:rsid w:val="00167FD5"/>
    <w:rsid w:val="0017060C"/>
    <w:rsid w:val="00170F37"/>
    <w:rsid w:val="001744EC"/>
    <w:rsid w:val="0018247A"/>
    <w:rsid w:val="001829F5"/>
    <w:rsid w:val="00184D10"/>
    <w:rsid w:val="00192A05"/>
    <w:rsid w:val="00194971"/>
    <w:rsid w:val="001A1214"/>
    <w:rsid w:val="001A660C"/>
    <w:rsid w:val="001A7F40"/>
    <w:rsid w:val="001B173A"/>
    <w:rsid w:val="001B4EDC"/>
    <w:rsid w:val="001B7191"/>
    <w:rsid w:val="001B7491"/>
    <w:rsid w:val="001C23B8"/>
    <w:rsid w:val="001C2CBF"/>
    <w:rsid w:val="001C444F"/>
    <w:rsid w:val="001C608A"/>
    <w:rsid w:val="001C68D2"/>
    <w:rsid w:val="001D18A4"/>
    <w:rsid w:val="001D2285"/>
    <w:rsid w:val="001D23E2"/>
    <w:rsid w:val="001D7631"/>
    <w:rsid w:val="001E012E"/>
    <w:rsid w:val="001E06CF"/>
    <w:rsid w:val="001E2BF8"/>
    <w:rsid w:val="001E6AFB"/>
    <w:rsid w:val="001E6B24"/>
    <w:rsid w:val="001F0F94"/>
    <w:rsid w:val="001F2828"/>
    <w:rsid w:val="001F72BD"/>
    <w:rsid w:val="001F7772"/>
    <w:rsid w:val="001F796A"/>
    <w:rsid w:val="001F7B74"/>
    <w:rsid w:val="00206B87"/>
    <w:rsid w:val="00211AAD"/>
    <w:rsid w:val="002250F0"/>
    <w:rsid w:val="00225BFE"/>
    <w:rsid w:val="00231D13"/>
    <w:rsid w:val="002344D1"/>
    <w:rsid w:val="0023790A"/>
    <w:rsid w:val="00243023"/>
    <w:rsid w:val="00245660"/>
    <w:rsid w:val="00246BEF"/>
    <w:rsid w:val="00251DB3"/>
    <w:rsid w:val="00251F60"/>
    <w:rsid w:val="0025451B"/>
    <w:rsid w:val="002632A3"/>
    <w:rsid w:val="0026515A"/>
    <w:rsid w:val="002706DF"/>
    <w:rsid w:val="002709E5"/>
    <w:rsid w:val="002713B3"/>
    <w:rsid w:val="00271A05"/>
    <w:rsid w:val="002815C1"/>
    <w:rsid w:val="002845B3"/>
    <w:rsid w:val="00286994"/>
    <w:rsid w:val="00296B75"/>
    <w:rsid w:val="00297556"/>
    <w:rsid w:val="002A114D"/>
    <w:rsid w:val="002A5BAA"/>
    <w:rsid w:val="002A6A46"/>
    <w:rsid w:val="002B3944"/>
    <w:rsid w:val="002B3FE4"/>
    <w:rsid w:val="002B5E14"/>
    <w:rsid w:val="002B6A4A"/>
    <w:rsid w:val="002C0080"/>
    <w:rsid w:val="002C0C99"/>
    <w:rsid w:val="002C213F"/>
    <w:rsid w:val="002C34F9"/>
    <w:rsid w:val="002C3ABC"/>
    <w:rsid w:val="002C5113"/>
    <w:rsid w:val="002C62D5"/>
    <w:rsid w:val="002D1929"/>
    <w:rsid w:val="002D7051"/>
    <w:rsid w:val="002E011E"/>
    <w:rsid w:val="002E05AA"/>
    <w:rsid w:val="002E231D"/>
    <w:rsid w:val="002E622E"/>
    <w:rsid w:val="002F0A14"/>
    <w:rsid w:val="002F5BC8"/>
    <w:rsid w:val="00300B4E"/>
    <w:rsid w:val="0030157F"/>
    <w:rsid w:val="00302D6E"/>
    <w:rsid w:val="003073BE"/>
    <w:rsid w:val="00307AC6"/>
    <w:rsid w:val="003160C7"/>
    <w:rsid w:val="003161FD"/>
    <w:rsid w:val="003238AC"/>
    <w:rsid w:val="003252CE"/>
    <w:rsid w:val="00327B46"/>
    <w:rsid w:val="003317C1"/>
    <w:rsid w:val="0033381F"/>
    <w:rsid w:val="00340939"/>
    <w:rsid w:val="00344889"/>
    <w:rsid w:val="003470CC"/>
    <w:rsid w:val="0035044C"/>
    <w:rsid w:val="003509B6"/>
    <w:rsid w:val="003525CD"/>
    <w:rsid w:val="0035563F"/>
    <w:rsid w:val="0036538F"/>
    <w:rsid w:val="003668DA"/>
    <w:rsid w:val="003746F1"/>
    <w:rsid w:val="00377994"/>
    <w:rsid w:val="003819A2"/>
    <w:rsid w:val="00382003"/>
    <w:rsid w:val="00382980"/>
    <w:rsid w:val="00391F0C"/>
    <w:rsid w:val="00393055"/>
    <w:rsid w:val="00394BFB"/>
    <w:rsid w:val="003953CD"/>
    <w:rsid w:val="0039660E"/>
    <w:rsid w:val="00396939"/>
    <w:rsid w:val="003975EC"/>
    <w:rsid w:val="003A103B"/>
    <w:rsid w:val="003A1CA9"/>
    <w:rsid w:val="003A2919"/>
    <w:rsid w:val="003A714E"/>
    <w:rsid w:val="003A71D8"/>
    <w:rsid w:val="003A744E"/>
    <w:rsid w:val="003A7787"/>
    <w:rsid w:val="003B1475"/>
    <w:rsid w:val="003B599C"/>
    <w:rsid w:val="003D386B"/>
    <w:rsid w:val="003D3E46"/>
    <w:rsid w:val="003D48B3"/>
    <w:rsid w:val="003D5C92"/>
    <w:rsid w:val="003D5FE9"/>
    <w:rsid w:val="003E0101"/>
    <w:rsid w:val="003F26C0"/>
    <w:rsid w:val="003F6419"/>
    <w:rsid w:val="003F799A"/>
    <w:rsid w:val="00402C3C"/>
    <w:rsid w:val="00405643"/>
    <w:rsid w:val="00410960"/>
    <w:rsid w:val="004113A8"/>
    <w:rsid w:val="00413202"/>
    <w:rsid w:val="00420B7B"/>
    <w:rsid w:val="00423163"/>
    <w:rsid w:val="004252ED"/>
    <w:rsid w:val="0042645A"/>
    <w:rsid w:val="00427F23"/>
    <w:rsid w:val="00433A8B"/>
    <w:rsid w:val="0043612C"/>
    <w:rsid w:val="0045645F"/>
    <w:rsid w:val="00456A75"/>
    <w:rsid w:val="00456C05"/>
    <w:rsid w:val="0046123A"/>
    <w:rsid w:val="00463A95"/>
    <w:rsid w:val="00466354"/>
    <w:rsid w:val="00470A06"/>
    <w:rsid w:val="00470A27"/>
    <w:rsid w:val="004727A7"/>
    <w:rsid w:val="00473BAB"/>
    <w:rsid w:val="00480C7D"/>
    <w:rsid w:val="004910E3"/>
    <w:rsid w:val="0049441D"/>
    <w:rsid w:val="004A004E"/>
    <w:rsid w:val="004A6565"/>
    <w:rsid w:val="004A7B1C"/>
    <w:rsid w:val="004B0FBE"/>
    <w:rsid w:val="004C337D"/>
    <w:rsid w:val="004C4E9F"/>
    <w:rsid w:val="004C5339"/>
    <w:rsid w:val="004D14EB"/>
    <w:rsid w:val="004D7F7B"/>
    <w:rsid w:val="004E02B5"/>
    <w:rsid w:val="004E0A6F"/>
    <w:rsid w:val="004E4DDD"/>
    <w:rsid w:val="004F1A28"/>
    <w:rsid w:val="004F21E7"/>
    <w:rsid w:val="004F6C49"/>
    <w:rsid w:val="004F76D5"/>
    <w:rsid w:val="0050022D"/>
    <w:rsid w:val="00506FD9"/>
    <w:rsid w:val="00507A2D"/>
    <w:rsid w:val="00512A6A"/>
    <w:rsid w:val="0051508D"/>
    <w:rsid w:val="005165B7"/>
    <w:rsid w:val="00523E6B"/>
    <w:rsid w:val="005251B6"/>
    <w:rsid w:val="00530E0D"/>
    <w:rsid w:val="00530F25"/>
    <w:rsid w:val="0053140B"/>
    <w:rsid w:val="00532787"/>
    <w:rsid w:val="005329CE"/>
    <w:rsid w:val="00540981"/>
    <w:rsid w:val="005535D4"/>
    <w:rsid w:val="00557EED"/>
    <w:rsid w:val="00560058"/>
    <w:rsid w:val="00560D80"/>
    <w:rsid w:val="0056742A"/>
    <w:rsid w:val="00567818"/>
    <w:rsid w:val="005727AC"/>
    <w:rsid w:val="0057339E"/>
    <w:rsid w:val="0058236B"/>
    <w:rsid w:val="0058302B"/>
    <w:rsid w:val="00585D07"/>
    <w:rsid w:val="005910B8"/>
    <w:rsid w:val="005923C7"/>
    <w:rsid w:val="0059311E"/>
    <w:rsid w:val="00595B83"/>
    <w:rsid w:val="005A157C"/>
    <w:rsid w:val="005A6647"/>
    <w:rsid w:val="005C566F"/>
    <w:rsid w:val="005C61D2"/>
    <w:rsid w:val="005D393D"/>
    <w:rsid w:val="005D5B20"/>
    <w:rsid w:val="005D7763"/>
    <w:rsid w:val="005E33C5"/>
    <w:rsid w:val="005E4314"/>
    <w:rsid w:val="005E4462"/>
    <w:rsid w:val="005E6408"/>
    <w:rsid w:val="005E7440"/>
    <w:rsid w:val="005F3190"/>
    <w:rsid w:val="005F3B55"/>
    <w:rsid w:val="005F523C"/>
    <w:rsid w:val="005F60E2"/>
    <w:rsid w:val="005F6618"/>
    <w:rsid w:val="0060191E"/>
    <w:rsid w:val="006033A4"/>
    <w:rsid w:val="006046E0"/>
    <w:rsid w:val="00607673"/>
    <w:rsid w:val="00613FED"/>
    <w:rsid w:val="0061752B"/>
    <w:rsid w:val="00620CE6"/>
    <w:rsid w:val="0062575C"/>
    <w:rsid w:val="00625CC2"/>
    <w:rsid w:val="006267D3"/>
    <w:rsid w:val="00626CB9"/>
    <w:rsid w:val="0062762C"/>
    <w:rsid w:val="00633B5D"/>
    <w:rsid w:val="00635830"/>
    <w:rsid w:val="00637474"/>
    <w:rsid w:val="00642317"/>
    <w:rsid w:val="00643657"/>
    <w:rsid w:val="0064646B"/>
    <w:rsid w:val="00647B3D"/>
    <w:rsid w:val="00655AE9"/>
    <w:rsid w:val="00656AC1"/>
    <w:rsid w:val="006622F5"/>
    <w:rsid w:val="00663F8E"/>
    <w:rsid w:val="006765DA"/>
    <w:rsid w:val="00676B2F"/>
    <w:rsid w:val="00676E2B"/>
    <w:rsid w:val="00677A35"/>
    <w:rsid w:val="00682BC5"/>
    <w:rsid w:val="00683E01"/>
    <w:rsid w:val="00686288"/>
    <w:rsid w:val="00691346"/>
    <w:rsid w:val="00691BF9"/>
    <w:rsid w:val="0069500A"/>
    <w:rsid w:val="006A45EC"/>
    <w:rsid w:val="006A48D7"/>
    <w:rsid w:val="006B37AD"/>
    <w:rsid w:val="006B53CE"/>
    <w:rsid w:val="006B57A0"/>
    <w:rsid w:val="006C2954"/>
    <w:rsid w:val="006C3276"/>
    <w:rsid w:val="006D070C"/>
    <w:rsid w:val="006D187B"/>
    <w:rsid w:val="006D2DD7"/>
    <w:rsid w:val="006D544D"/>
    <w:rsid w:val="006E1918"/>
    <w:rsid w:val="006E2782"/>
    <w:rsid w:val="006F14DF"/>
    <w:rsid w:val="00706B6F"/>
    <w:rsid w:val="007177B4"/>
    <w:rsid w:val="0072567A"/>
    <w:rsid w:val="00725986"/>
    <w:rsid w:val="00726559"/>
    <w:rsid w:val="007271CA"/>
    <w:rsid w:val="0072788F"/>
    <w:rsid w:val="007318DA"/>
    <w:rsid w:val="007358DE"/>
    <w:rsid w:val="007431CD"/>
    <w:rsid w:val="007447EA"/>
    <w:rsid w:val="00744950"/>
    <w:rsid w:val="00754EDC"/>
    <w:rsid w:val="00755F43"/>
    <w:rsid w:val="00756C93"/>
    <w:rsid w:val="00763CE8"/>
    <w:rsid w:val="00766C36"/>
    <w:rsid w:val="007706AB"/>
    <w:rsid w:val="00772E83"/>
    <w:rsid w:val="007738C8"/>
    <w:rsid w:val="0077461F"/>
    <w:rsid w:val="00792FC6"/>
    <w:rsid w:val="00794EC3"/>
    <w:rsid w:val="007A1FB4"/>
    <w:rsid w:val="007A255E"/>
    <w:rsid w:val="007A2BD2"/>
    <w:rsid w:val="007B0104"/>
    <w:rsid w:val="007B5A73"/>
    <w:rsid w:val="007B75D5"/>
    <w:rsid w:val="007C11BA"/>
    <w:rsid w:val="007C1844"/>
    <w:rsid w:val="007C2B1E"/>
    <w:rsid w:val="007C3314"/>
    <w:rsid w:val="007C450F"/>
    <w:rsid w:val="007C6ABC"/>
    <w:rsid w:val="007D1ACC"/>
    <w:rsid w:val="007D4A4C"/>
    <w:rsid w:val="007E03BD"/>
    <w:rsid w:val="007E3C10"/>
    <w:rsid w:val="007E768B"/>
    <w:rsid w:val="007F1EB9"/>
    <w:rsid w:val="007F41D6"/>
    <w:rsid w:val="007F77E3"/>
    <w:rsid w:val="007F7809"/>
    <w:rsid w:val="0080107A"/>
    <w:rsid w:val="00806CA4"/>
    <w:rsid w:val="008101DA"/>
    <w:rsid w:val="008151E2"/>
    <w:rsid w:val="008226A7"/>
    <w:rsid w:val="008231F2"/>
    <w:rsid w:val="00824FCB"/>
    <w:rsid w:val="0082583B"/>
    <w:rsid w:val="00826EF6"/>
    <w:rsid w:val="00834F83"/>
    <w:rsid w:val="0084035E"/>
    <w:rsid w:val="00844AF3"/>
    <w:rsid w:val="00845FDE"/>
    <w:rsid w:val="00847A4A"/>
    <w:rsid w:val="00851FA0"/>
    <w:rsid w:val="00855C4E"/>
    <w:rsid w:val="0085633F"/>
    <w:rsid w:val="00856C41"/>
    <w:rsid w:val="00857940"/>
    <w:rsid w:val="00857B99"/>
    <w:rsid w:val="008627F6"/>
    <w:rsid w:val="00862EA8"/>
    <w:rsid w:val="008638E3"/>
    <w:rsid w:val="00865FAD"/>
    <w:rsid w:val="0087182B"/>
    <w:rsid w:val="00873451"/>
    <w:rsid w:val="00874D64"/>
    <w:rsid w:val="008775F4"/>
    <w:rsid w:val="00882EA4"/>
    <w:rsid w:val="008849FC"/>
    <w:rsid w:val="00895067"/>
    <w:rsid w:val="00897526"/>
    <w:rsid w:val="008A0319"/>
    <w:rsid w:val="008A0781"/>
    <w:rsid w:val="008A2210"/>
    <w:rsid w:val="008A4BA8"/>
    <w:rsid w:val="008A5218"/>
    <w:rsid w:val="008A7EAD"/>
    <w:rsid w:val="008B20F0"/>
    <w:rsid w:val="008B2A81"/>
    <w:rsid w:val="008B4FE1"/>
    <w:rsid w:val="008B77F8"/>
    <w:rsid w:val="008C061C"/>
    <w:rsid w:val="008C1C58"/>
    <w:rsid w:val="008C243F"/>
    <w:rsid w:val="008C4A36"/>
    <w:rsid w:val="008C5561"/>
    <w:rsid w:val="008C5B87"/>
    <w:rsid w:val="008C5B89"/>
    <w:rsid w:val="008C5FA3"/>
    <w:rsid w:val="008D14E8"/>
    <w:rsid w:val="008D2483"/>
    <w:rsid w:val="008D3F55"/>
    <w:rsid w:val="008D764C"/>
    <w:rsid w:val="008F2E6C"/>
    <w:rsid w:val="008F4330"/>
    <w:rsid w:val="00900CE4"/>
    <w:rsid w:val="009057C0"/>
    <w:rsid w:val="00912C10"/>
    <w:rsid w:val="00922BF5"/>
    <w:rsid w:val="00924E8A"/>
    <w:rsid w:val="00930FAD"/>
    <w:rsid w:val="0093359B"/>
    <w:rsid w:val="009337B4"/>
    <w:rsid w:val="00934AC4"/>
    <w:rsid w:val="00940391"/>
    <w:rsid w:val="009414A7"/>
    <w:rsid w:val="0094671C"/>
    <w:rsid w:val="00947A0C"/>
    <w:rsid w:val="00952AEF"/>
    <w:rsid w:val="00955956"/>
    <w:rsid w:val="009563F5"/>
    <w:rsid w:val="00962BC5"/>
    <w:rsid w:val="00964474"/>
    <w:rsid w:val="00966B72"/>
    <w:rsid w:val="00974F8A"/>
    <w:rsid w:val="00975562"/>
    <w:rsid w:val="00977DEC"/>
    <w:rsid w:val="0098452F"/>
    <w:rsid w:val="009863A4"/>
    <w:rsid w:val="00991337"/>
    <w:rsid w:val="009914A3"/>
    <w:rsid w:val="00991CA9"/>
    <w:rsid w:val="009924A1"/>
    <w:rsid w:val="009938E2"/>
    <w:rsid w:val="009944E0"/>
    <w:rsid w:val="009965DA"/>
    <w:rsid w:val="009977D4"/>
    <w:rsid w:val="009A745C"/>
    <w:rsid w:val="009B2D14"/>
    <w:rsid w:val="009B2D6D"/>
    <w:rsid w:val="009B400C"/>
    <w:rsid w:val="009B79F4"/>
    <w:rsid w:val="009C1ECD"/>
    <w:rsid w:val="009C1F70"/>
    <w:rsid w:val="009C2AD3"/>
    <w:rsid w:val="009C5D09"/>
    <w:rsid w:val="009C5E0F"/>
    <w:rsid w:val="009C6318"/>
    <w:rsid w:val="009C69EB"/>
    <w:rsid w:val="009D0DD7"/>
    <w:rsid w:val="009D2B03"/>
    <w:rsid w:val="009D2F11"/>
    <w:rsid w:val="009D4A3B"/>
    <w:rsid w:val="009D76D7"/>
    <w:rsid w:val="009D7D09"/>
    <w:rsid w:val="009E091E"/>
    <w:rsid w:val="009E571A"/>
    <w:rsid w:val="009F2A20"/>
    <w:rsid w:val="009F3877"/>
    <w:rsid w:val="009F61B7"/>
    <w:rsid w:val="00A03396"/>
    <w:rsid w:val="00A0497F"/>
    <w:rsid w:val="00A13320"/>
    <w:rsid w:val="00A13689"/>
    <w:rsid w:val="00A17702"/>
    <w:rsid w:val="00A25C50"/>
    <w:rsid w:val="00A30B0D"/>
    <w:rsid w:val="00A40942"/>
    <w:rsid w:val="00A40E62"/>
    <w:rsid w:val="00A41BDB"/>
    <w:rsid w:val="00A421E3"/>
    <w:rsid w:val="00A45270"/>
    <w:rsid w:val="00A47042"/>
    <w:rsid w:val="00A522B2"/>
    <w:rsid w:val="00A57370"/>
    <w:rsid w:val="00A64D2B"/>
    <w:rsid w:val="00A66A6B"/>
    <w:rsid w:val="00A706ED"/>
    <w:rsid w:val="00A71E5E"/>
    <w:rsid w:val="00A74B5B"/>
    <w:rsid w:val="00A75CA3"/>
    <w:rsid w:val="00A832AE"/>
    <w:rsid w:val="00A83519"/>
    <w:rsid w:val="00A83CC4"/>
    <w:rsid w:val="00A84834"/>
    <w:rsid w:val="00A849FE"/>
    <w:rsid w:val="00A855F8"/>
    <w:rsid w:val="00A907D7"/>
    <w:rsid w:val="00A91A42"/>
    <w:rsid w:val="00A9370E"/>
    <w:rsid w:val="00AA54BC"/>
    <w:rsid w:val="00AA5C2E"/>
    <w:rsid w:val="00AA6193"/>
    <w:rsid w:val="00AB03F9"/>
    <w:rsid w:val="00AB3A6B"/>
    <w:rsid w:val="00AB3C0A"/>
    <w:rsid w:val="00AC19F3"/>
    <w:rsid w:val="00AC4A8E"/>
    <w:rsid w:val="00AC5233"/>
    <w:rsid w:val="00AC6510"/>
    <w:rsid w:val="00AC7D39"/>
    <w:rsid w:val="00AC7F81"/>
    <w:rsid w:val="00AE428A"/>
    <w:rsid w:val="00AF1A1D"/>
    <w:rsid w:val="00AF31B7"/>
    <w:rsid w:val="00AF4538"/>
    <w:rsid w:val="00AF48F0"/>
    <w:rsid w:val="00AF6FF6"/>
    <w:rsid w:val="00B02268"/>
    <w:rsid w:val="00B07F9D"/>
    <w:rsid w:val="00B17410"/>
    <w:rsid w:val="00B17AC4"/>
    <w:rsid w:val="00B22287"/>
    <w:rsid w:val="00B26ABA"/>
    <w:rsid w:val="00B362F0"/>
    <w:rsid w:val="00B37A3E"/>
    <w:rsid w:val="00B4097D"/>
    <w:rsid w:val="00B47FD1"/>
    <w:rsid w:val="00B52AEF"/>
    <w:rsid w:val="00B5386C"/>
    <w:rsid w:val="00B5505A"/>
    <w:rsid w:val="00B572C3"/>
    <w:rsid w:val="00B60E83"/>
    <w:rsid w:val="00B60EE3"/>
    <w:rsid w:val="00B62329"/>
    <w:rsid w:val="00B700EE"/>
    <w:rsid w:val="00B70A40"/>
    <w:rsid w:val="00B722E1"/>
    <w:rsid w:val="00B743E0"/>
    <w:rsid w:val="00B809DC"/>
    <w:rsid w:val="00B82741"/>
    <w:rsid w:val="00B83358"/>
    <w:rsid w:val="00B9036C"/>
    <w:rsid w:val="00B96103"/>
    <w:rsid w:val="00B97F47"/>
    <w:rsid w:val="00BA1043"/>
    <w:rsid w:val="00BA1809"/>
    <w:rsid w:val="00BA26D6"/>
    <w:rsid w:val="00BA493A"/>
    <w:rsid w:val="00BA5B7A"/>
    <w:rsid w:val="00BB1D54"/>
    <w:rsid w:val="00BB5456"/>
    <w:rsid w:val="00BC0115"/>
    <w:rsid w:val="00BC7588"/>
    <w:rsid w:val="00BD0A0F"/>
    <w:rsid w:val="00BD0E59"/>
    <w:rsid w:val="00BD60D4"/>
    <w:rsid w:val="00BD7752"/>
    <w:rsid w:val="00BD7838"/>
    <w:rsid w:val="00BE2203"/>
    <w:rsid w:val="00BE34DE"/>
    <w:rsid w:val="00BF0857"/>
    <w:rsid w:val="00BF2E0C"/>
    <w:rsid w:val="00BF4C4C"/>
    <w:rsid w:val="00BF4E59"/>
    <w:rsid w:val="00BF5987"/>
    <w:rsid w:val="00C01F9F"/>
    <w:rsid w:val="00C0432A"/>
    <w:rsid w:val="00C05474"/>
    <w:rsid w:val="00C075AB"/>
    <w:rsid w:val="00C1445F"/>
    <w:rsid w:val="00C16C64"/>
    <w:rsid w:val="00C176FC"/>
    <w:rsid w:val="00C1797B"/>
    <w:rsid w:val="00C21A4D"/>
    <w:rsid w:val="00C2229F"/>
    <w:rsid w:val="00C252A9"/>
    <w:rsid w:val="00C258F8"/>
    <w:rsid w:val="00C31209"/>
    <w:rsid w:val="00C35171"/>
    <w:rsid w:val="00C4371C"/>
    <w:rsid w:val="00C45FB6"/>
    <w:rsid w:val="00C512A2"/>
    <w:rsid w:val="00C53499"/>
    <w:rsid w:val="00C61861"/>
    <w:rsid w:val="00C61C4E"/>
    <w:rsid w:val="00C6225E"/>
    <w:rsid w:val="00C63534"/>
    <w:rsid w:val="00C63741"/>
    <w:rsid w:val="00C63744"/>
    <w:rsid w:val="00C64C72"/>
    <w:rsid w:val="00C65DE0"/>
    <w:rsid w:val="00C72995"/>
    <w:rsid w:val="00C7708E"/>
    <w:rsid w:val="00C77563"/>
    <w:rsid w:val="00C77D0B"/>
    <w:rsid w:val="00C85836"/>
    <w:rsid w:val="00C91D39"/>
    <w:rsid w:val="00C9288C"/>
    <w:rsid w:val="00C937A9"/>
    <w:rsid w:val="00C941FD"/>
    <w:rsid w:val="00C945E7"/>
    <w:rsid w:val="00C94807"/>
    <w:rsid w:val="00CA04C6"/>
    <w:rsid w:val="00CA11E1"/>
    <w:rsid w:val="00CA189D"/>
    <w:rsid w:val="00CA2B20"/>
    <w:rsid w:val="00CA4153"/>
    <w:rsid w:val="00CB3FD4"/>
    <w:rsid w:val="00CC56BB"/>
    <w:rsid w:val="00CC7836"/>
    <w:rsid w:val="00CD648E"/>
    <w:rsid w:val="00CE7A8A"/>
    <w:rsid w:val="00CF1224"/>
    <w:rsid w:val="00CF3ABF"/>
    <w:rsid w:val="00CF751F"/>
    <w:rsid w:val="00CF785B"/>
    <w:rsid w:val="00D05280"/>
    <w:rsid w:val="00D05673"/>
    <w:rsid w:val="00D0591D"/>
    <w:rsid w:val="00D05EE2"/>
    <w:rsid w:val="00D07528"/>
    <w:rsid w:val="00D1059A"/>
    <w:rsid w:val="00D10653"/>
    <w:rsid w:val="00D108CC"/>
    <w:rsid w:val="00D129F8"/>
    <w:rsid w:val="00D1560F"/>
    <w:rsid w:val="00D32973"/>
    <w:rsid w:val="00D339F1"/>
    <w:rsid w:val="00D34A5D"/>
    <w:rsid w:val="00D3547A"/>
    <w:rsid w:val="00D417D3"/>
    <w:rsid w:val="00D423AD"/>
    <w:rsid w:val="00D44360"/>
    <w:rsid w:val="00D4710C"/>
    <w:rsid w:val="00D50EAF"/>
    <w:rsid w:val="00D553BB"/>
    <w:rsid w:val="00D57A65"/>
    <w:rsid w:val="00D61693"/>
    <w:rsid w:val="00D61AB9"/>
    <w:rsid w:val="00D63AF8"/>
    <w:rsid w:val="00D64D87"/>
    <w:rsid w:val="00D67712"/>
    <w:rsid w:val="00D70A08"/>
    <w:rsid w:val="00D70A32"/>
    <w:rsid w:val="00D77204"/>
    <w:rsid w:val="00D9008B"/>
    <w:rsid w:val="00D90C3B"/>
    <w:rsid w:val="00D93237"/>
    <w:rsid w:val="00D93988"/>
    <w:rsid w:val="00D95C17"/>
    <w:rsid w:val="00D97239"/>
    <w:rsid w:val="00DA1F09"/>
    <w:rsid w:val="00DA64CF"/>
    <w:rsid w:val="00DB1A12"/>
    <w:rsid w:val="00DB4EFF"/>
    <w:rsid w:val="00DB7E9B"/>
    <w:rsid w:val="00DC1BF4"/>
    <w:rsid w:val="00DC3D37"/>
    <w:rsid w:val="00DC774F"/>
    <w:rsid w:val="00DD0690"/>
    <w:rsid w:val="00DE49FD"/>
    <w:rsid w:val="00DE50E4"/>
    <w:rsid w:val="00DF02A7"/>
    <w:rsid w:val="00DF0B9D"/>
    <w:rsid w:val="00DF0EB4"/>
    <w:rsid w:val="00DF2370"/>
    <w:rsid w:val="00DF5026"/>
    <w:rsid w:val="00DF53AE"/>
    <w:rsid w:val="00DF7261"/>
    <w:rsid w:val="00E02603"/>
    <w:rsid w:val="00E15DDA"/>
    <w:rsid w:val="00E17DA7"/>
    <w:rsid w:val="00E24C19"/>
    <w:rsid w:val="00E30984"/>
    <w:rsid w:val="00E329E5"/>
    <w:rsid w:val="00E33A07"/>
    <w:rsid w:val="00E33CD3"/>
    <w:rsid w:val="00E3516B"/>
    <w:rsid w:val="00E40464"/>
    <w:rsid w:val="00E40BE4"/>
    <w:rsid w:val="00E5356A"/>
    <w:rsid w:val="00E64833"/>
    <w:rsid w:val="00E65C33"/>
    <w:rsid w:val="00E669B7"/>
    <w:rsid w:val="00E74886"/>
    <w:rsid w:val="00E84A6E"/>
    <w:rsid w:val="00E84FB9"/>
    <w:rsid w:val="00E93B38"/>
    <w:rsid w:val="00E94E18"/>
    <w:rsid w:val="00EA412C"/>
    <w:rsid w:val="00EA668F"/>
    <w:rsid w:val="00EA705F"/>
    <w:rsid w:val="00EA73BB"/>
    <w:rsid w:val="00EB0266"/>
    <w:rsid w:val="00EB168C"/>
    <w:rsid w:val="00EB5B61"/>
    <w:rsid w:val="00EC5B05"/>
    <w:rsid w:val="00EC5EBA"/>
    <w:rsid w:val="00EC778E"/>
    <w:rsid w:val="00ED1BB6"/>
    <w:rsid w:val="00ED2D2B"/>
    <w:rsid w:val="00ED57AF"/>
    <w:rsid w:val="00EE236C"/>
    <w:rsid w:val="00EE444C"/>
    <w:rsid w:val="00EE55E1"/>
    <w:rsid w:val="00EF47A1"/>
    <w:rsid w:val="00EF4BAE"/>
    <w:rsid w:val="00EF61A9"/>
    <w:rsid w:val="00F04FAA"/>
    <w:rsid w:val="00F10A12"/>
    <w:rsid w:val="00F13FCC"/>
    <w:rsid w:val="00F15E9F"/>
    <w:rsid w:val="00F16530"/>
    <w:rsid w:val="00F170AD"/>
    <w:rsid w:val="00F21C41"/>
    <w:rsid w:val="00F3161E"/>
    <w:rsid w:val="00F36817"/>
    <w:rsid w:val="00F37183"/>
    <w:rsid w:val="00F373A2"/>
    <w:rsid w:val="00F379AE"/>
    <w:rsid w:val="00F45B2D"/>
    <w:rsid w:val="00F45FEE"/>
    <w:rsid w:val="00F4685D"/>
    <w:rsid w:val="00F46CD6"/>
    <w:rsid w:val="00F503F4"/>
    <w:rsid w:val="00F54357"/>
    <w:rsid w:val="00F54847"/>
    <w:rsid w:val="00F56992"/>
    <w:rsid w:val="00F61FE0"/>
    <w:rsid w:val="00F62D28"/>
    <w:rsid w:val="00F64FD2"/>
    <w:rsid w:val="00F704D1"/>
    <w:rsid w:val="00F70C95"/>
    <w:rsid w:val="00F76CAC"/>
    <w:rsid w:val="00F82B26"/>
    <w:rsid w:val="00F86607"/>
    <w:rsid w:val="00F86B02"/>
    <w:rsid w:val="00F92E52"/>
    <w:rsid w:val="00F93138"/>
    <w:rsid w:val="00FB1460"/>
    <w:rsid w:val="00FB4CD3"/>
    <w:rsid w:val="00FC0111"/>
    <w:rsid w:val="00FC11E2"/>
    <w:rsid w:val="00FC4304"/>
    <w:rsid w:val="00FC69B6"/>
    <w:rsid w:val="00FC7DA8"/>
    <w:rsid w:val="00FD654B"/>
    <w:rsid w:val="00FD6F9C"/>
    <w:rsid w:val="00FE0928"/>
    <w:rsid w:val="00FE17E2"/>
    <w:rsid w:val="00FE191A"/>
    <w:rsid w:val="00FE42DC"/>
    <w:rsid w:val="00FE60AC"/>
    <w:rsid w:val="00FE7B03"/>
    <w:rsid w:val="00FF25A7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40BA-4B05-4A6E-9751-738017E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7D0B"/>
    <w:pPr>
      <w:keepNext/>
      <w:ind w:left="360"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7D0B"/>
    <w:pPr>
      <w:keepNext/>
      <w:ind w:firstLine="709"/>
      <w:jc w:val="both"/>
      <w:outlineLvl w:val="1"/>
    </w:pPr>
    <w:rPr>
      <w:b/>
      <w:i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77D0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B9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C77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7D0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link w:val="3"/>
    <w:rsid w:val="00C77D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77D0B"/>
    <w:pPr>
      <w:ind w:left="709"/>
    </w:pPr>
    <w:rPr>
      <w:lang w:val="x-none"/>
    </w:rPr>
  </w:style>
  <w:style w:type="character" w:customStyle="1" w:styleId="a4">
    <w:name w:val="Основной текст с отступом Знак"/>
    <w:link w:val="a3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77D0B"/>
    <w:pPr>
      <w:ind w:firstLine="709"/>
    </w:pPr>
    <w:rPr>
      <w:lang w:val="x-none"/>
    </w:rPr>
  </w:style>
  <w:style w:type="character" w:customStyle="1" w:styleId="32">
    <w:name w:val="Основной текст с отступом 3 Знак"/>
    <w:link w:val="31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Название"/>
    <w:basedOn w:val="a"/>
    <w:link w:val="a6"/>
    <w:qFormat/>
    <w:rsid w:val="00C77D0B"/>
    <w:pPr>
      <w:ind w:left="360"/>
      <w:jc w:val="center"/>
    </w:pPr>
    <w:rPr>
      <w:b/>
      <w:bCs/>
      <w:lang w:val="x-none"/>
    </w:rPr>
  </w:style>
  <w:style w:type="character" w:customStyle="1" w:styleId="a6">
    <w:name w:val="Название Знак"/>
    <w:link w:val="a5"/>
    <w:rsid w:val="00C77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C77D0B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77D0B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77D0B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C77D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rsid w:val="00C77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77D0B"/>
  </w:style>
  <w:style w:type="paragraph" w:styleId="ac">
    <w:name w:val="footnote text"/>
    <w:basedOn w:val="a"/>
    <w:link w:val="ad"/>
    <w:semiHidden/>
    <w:rsid w:val="00C77D0B"/>
    <w:pPr>
      <w:widowControl w:val="0"/>
      <w:autoSpaceDE w:val="0"/>
      <w:autoSpaceDN w:val="0"/>
      <w:adjustRightInd w:val="0"/>
      <w:spacing w:line="260" w:lineRule="auto"/>
      <w:ind w:firstLine="380"/>
      <w:jc w:val="both"/>
    </w:pPr>
    <w:rPr>
      <w:sz w:val="20"/>
      <w:szCs w:val="20"/>
      <w:lang w:val="x-none"/>
    </w:rPr>
  </w:style>
  <w:style w:type="character" w:customStyle="1" w:styleId="ad">
    <w:name w:val="Текст сноски Знак"/>
    <w:link w:val="ac"/>
    <w:semiHidden/>
    <w:rsid w:val="00C77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77D0B"/>
    <w:rPr>
      <w:vertAlign w:val="superscript"/>
    </w:rPr>
  </w:style>
  <w:style w:type="paragraph" w:styleId="af">
    <w:name w:val="footer"/>
    <w:basedOn w:val="a"/>
    <w:link w:val="af0"/>
    <w:uiPriority w:val="99"/>
    <w:rsid w:val="00C77D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60" w:lineRule="auto"/>
      <w:ind w:firstLine="380"/>
      <w:jc w:val="both"/>
    </w:pPr>
    <w:rPr>
      <w:sz w:val="18"/>
      <w:szCs w:val="18"/>
      <w:lang w:val="x-none"/>
    </w:rPr>
  </w:style>
  <w:style w:type="character" w:customStyle="1" w:styleId="af0">
    <w:name w:val="Нижний колонтитул Знак"/>
    <w:link w:val="af"/>
    <w:uiPriority w:val="99"/>
    <w:rsid w:val="00C77D0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77D0B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C77D0B"/>
    <w:rPr>
      <w:rFonts w:ascii="Arial" w:hAnsi="Arial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C77D0B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4">
    <w:name w:val="Normal (Web)"/>
    <w:basedOn w:val="a"/>
    <w:rsid w:val="005F66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sNormal">
    <w:name w:val="ConsNormal"/>
    <w:rsid w:val="005F661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uiPriority w:val="9"/>
    <w:semiHidden/>
    <w:rsid w:val="00DF0B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DF0B9D"/>
    <w:rPr>
      <w:rFonts w:ascii="Calibri" w:eastAsia="Times New Roman" w:hAnsi="Calibri" w:cs="Times New Roman"/>
      <w:i/>
      <w:iCs/>
      <w:sz w:val="24"/>
      <w:szCs w:val="24"/>
    </w:rPr>
  </w:style>
  <w:style w:type="character" w:styleId="af5">
    <w:name w:val="annotation reference"/>
    <w:uiPriority w:val="99"/>
    <w:semiHidden/>
    <w:unhideWhenUsed/>
    <w:rsid w:val="00A64D2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64D2B"/>
    <w:rPr>
      <w:rFonts w:ascii="Calibri" w:hAnsi="Calibri"/>
      <w:sz w:val="20"/>
      <w:szCs w:val="20"/>
      <w:lang w:val="en-US" w:eastAsia="en-US" w:bidi="en-US"/>
    </w:rPr>
  </w:style>
  <w:style w:type="character" w:customStyle="1" w:styleId="af7">
    <w:name w:val="Текст примечания Знак"/>
    <w:link w:val="af6"/>
    <w:uiPriority w:val="99"/>
    <w:semiHidden/>
    <w:rsid w:val="00A64D2B"/>
    <w:rPr>
      <w:rFonts w:eastAsia="Times New Roman"/>
      <w:lang w:val="en-US" w:eastAsia="en-US" w:bidi="en-US"/>
    </w:rPr>
  </w:style>
  <w:style w:type="character" w:customStyle="1" w:styleId="blk">
    <w:name w:val="blk"/>
    <w:rsid w:val="00A13689"/>
  </w:style>
  <w:style w:type="paragraph" w:styleId="af8">
    <w:name w:val="Revision"/>
    <w:hidden/>
    <w:uiPriority w:val="99"/>
    <w:semiHidden/>
    <w:rsid w:val="002D7051"/>
    <w:rPr>
      <w:rFonts w:ascii="Times New Roman" w:eastAsia="Times New Roman" w:hAnsi="Times New Roman"/>
      <w:sz w:val="24"/>
      <w:szCs w:val="24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4A7B1C"/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4A7B1C"/>
    <w:rPr>
      <w:rFonts w:ascii="Times New Roman" w:eastAsia="Times New Roman" w:hAnsi="Times New Roman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6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9847-80C8-4AC8-8CBC-4C9673AB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12993</Words>
  <Characters>74064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86884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Гизатулин Д. В.</dc:creator>
  <cp:keywords/>
  <cp:lastModifiedBy>ADMIN3</cp:lastModifiedBy>
  <cp:revision>3</cp:revision>
  <cp:lastPrinted>2021-05-18T10:04:00Z</cp:lastPrinted>
  <dcterms:created xsi:type="dcterms:W3CDTF">2023-01-25T06:02:00Z</dcterms:created>
  <dcterms:modified xsi:type="dcterms:W3CDTF">2023-01-25T06:02:00Z</dcterms:modified>
</cp:coreProperties>
</file>