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E3" w:rsidRPr="00BD316E" w:rsidRDefault="00E01EE3" w:rsidP="00E01EE3">
      <w:pPr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Слайд1 </w:t>
      </w:r>
    </w:p>
    <w:p w:rsidR="00BC1286" w:rsidRPr="00BD316E" w:rsidRDefault="00BD316E" w:rsidP="00223A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участники конференции!</w:t>
      </w:r>
    </w:p>
    <w:p w:rsidR="00E01EE3" w:rsidRPr="00BD316E" w:rsidRDefault="00E01EE3" w:rsidP="00E01EE3">
      <w:pPr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>Слайд 2</w:t>
      </w:r>
    </w:p>
    <w:p w:rsidR="00223ACC" w:rsidRPr="00BD316E" w:rsidRDefault="00533E83" w:rsidP="00223ACC">
      <w:pPr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3ACC" w:rsidRPr="00BD316E">
        <w:rPr>
          <w:rFonts w:ascii="Times New Roman" w:hAnsi="Times New Roman" w:cs="Times New Roman"/>
          <w:sz w:val="28"/>
          <w:szCs w:val="28"/>
        </w:rPr>
        <w:t xml:space="preserve">В соответствии с Уставом профессионального союза работников народного образования и науки Российской Федерации основной целью </w:t>
      </w:r>
      <w:r w:rsidR="000454E5" w:rsidRPr="00BD316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23ACC" w:rsidRPr="00BD316E">
        <w:rPr>
          <w:rFonts w:ascii="Times New Roman" w:hAnsi="Times New Roman" w:cs="Times New Roman"/>
          <w:sz w:val="28"/>
          <w:szCs w:val="28"/>
        </w:rPr>
        <w:t xml:space="preserve">является представительство и защита индивидуальных и </w:t>
      </w:r>
      <w:proofErr w:type="gramStart"/>
      <w:r w:rsidR="00223ACC" w:rsidRPr="00BD316E">
        <w:rPr>
          <w:rFonts w:ascii="Times New Roman" w:hAnsi="Times New Roman" w:cs="Times New Roman"/>
          <w:sz w:val="28"/>
          <w:szCs w:val="28"/>
        </w:rPr>
        <w:t>коллективных</w:t>
      </w:r>
      <w:r w:rsidR="009D7987" w:rsidRPr="00BD316E">
        <w:rPr>
          <w:rFonts w:ascii="Times New Roman" w:hAnsi="Times New Roman" w:cs="Times New Roman"/>
          <w:sz w:val="28"/>
          <w:szCs w:val="28"/>
        </w:rPr>
        <w:t xml:space="preserve">, </w:t>
      </w:r>
      <w:r w:rsidR="00223ACC" w:rsidRPr="00BD316E">
        <w:rPr>
          <w:rFonts w:ascii="Times New Roman" w:hAnsi="Times New Roman" w:cs="Times New Roman"/>
          <w:sz w:val="28"/>
          <w:szCs w:val="28"/>
        </w:rPr>
        <w:t xml:space="preserve"> социальных</w:t>
      </w:r>
      <w:proofErr w:type="gramEnd"/>
      <w:r w:rsidR="00223ACC" w:rsidRPr="00BD316E">
        <w:rPr>
          <w:rFonts w:ascii="Times New Roman" w:hAnsi="Times New Roman" w:cs="Times New Roman"/>
          <w:sz w:val="28"/>
          <w:szCs w:val="28"/>
        </w:rPr>
        <w:t>, трудовых, профессиональных прав и интересов членов профсоюза.</w:t>
      </w:r>
    </w:p>
    <w:p w:rsidR="00223ACC" w:rsidRPr="00BD316E" w:rsidRDefault="00533E83" w:rsidP="00223ACC">
      <w:pPr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3ACC" w:rsidRPr="00BD316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23ACC" w:rsidRPr="00BD316E">
        <w:rPr>
          <w:rFonts w:ascii="Times New Roman" w:hAnsi="Times New Roman" w:cs="Times New Roman"/>
          <w:sz w:val="28"/>
          <w:szCs w:val="28"/>
        </w:rPr>
        <w:t>Забайкальской  краевой</w:t>
      </w:r>
      <w:proofErr w:type="gramEnd"/>
      <w:r w:rsidR="00223ACC" w:rsidRPr="00BD316E">
        <w:rPr>
          <w:rFonts w:ascii="Times New Roman" w:hAnsi="Times New Roman" w:cs="Times New Roman"/>
          <w:sz w:val="28"/>
          <w:szCs w:val="28"/>
        </w:rPr>
        <w:t xml:space="preserve">  организации Общероссийского профсоюза образования приоритетным направлением работы  </w:t>
      </w:r>
      <w:r w:rsidRPr="00BD316E">
        <w:rPr>
          <w:rFonts w:ascii="Times New Roman" w:hAnsi="Times New Roman" w:cs="Times New Roman"/>
          <w:sz w:val="28"/>
          <w:szCs w:val="28"/>
        </w:rPr>
        <w:t>является правозащитная деятельность и социальное партнёрство в отрасли.</w:t>
      </w:r>
    </w:p>
    <w:p w:rsidR="00E01EE3" w:rsidRPr="00BD316E" w:rsidRDefault="00E01EE3" w:rsidP="00223ACC">
      <w:pPr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>Слайд 3</w:t>
      </w:r>
    </w:p>
    <w:p w:rsidR="009D7987" w:rsidRPr="00BD316E" w:rsidRDefault="00FE74AA" w:rsidP="00FE74AA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          В 2021-2022 </w:t>
      </w:r>
      <w:proofErr w:type="gramStart"/>
      <w:r w:rsidRPr="00BD316E">
        <w:rPr>
          <w:sz w:val="28"/>
          <w:szCs w:val="28"/>
        </w:rPr>
        <w:t>учебном  году</w:t>
      </w:r>
      <w:proofErr w:type="gramEnd"/>
      <w:r w:rsidRPr="00BD316E">
        <w:rPr>
          <w:sz w:val="28"/>
          <w:szCs w:val="28"/>
        </w:rPr>
        <w:t xml:space="preserve"> продолжалась работа  по совершенствованию социального партнерства в рамках регионального отраслевого Соглашения.        В декабре </w:t>
      </w:r>
      <w:proofErr w:type="gramStart"/>
      <w:r w:rsidRPr="00BD316E">
        <w:rPr>
          <w:sz w:val="28"/>
          <w:szCs w:val="28"/>
        </w:rPr>
        <w:t>2021  года</w:t>
      </w:r>
      <w:proofErr w:type="gramEnd"/>
      <w:r w:rsidRPr="00BD316E">
        <w:rPr>
          <w:sz w:val="28"/>
          <w:szCs w:val="28"/>
        </w:rPr>
        <w:t xml:space="preserve"> на заседании комитета краевой организации</w:t>
      </w:r>
      <w:r w:rsidR="00940287" w:rsidRPr="00BD316E">
        <w:rPr>
          <w:sz w:val="28"/>
          <w:szCs w:val="28"/>
        </w:rPr>
        <w:t xml:space="preserve"> профсоюза</w:t>
      </w:r>
      <w:r w:rsidRPr="00BD316E">
        <w:rPr>
          <w:sz w:val="28"/>
          <w:szCs w:val="28"/>
        </w:rPr>
        <w:t xml:space="preserve"> были подведены окончательные итоги выполнения Регионального отраслевого соглашения между Министерством образования и науки Забайкальского края и краевой организации Профсоюза на 2019-2021 г. На согласованных условиях   Региональное отраслевое соглашение на 2022-2024 годы было подписано 29 декабря 2021года. </w:t>
      </w:r>
    </w:p>
    <w:p w:rsidR="00FE74AA" w:rsidRPr="00BD316E" w:rsidRDefault="009D7987" w:rsidP="00FE74AA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       </w:t>
      </w:r>
      <w:r w:rsidR="00467CC6">
        <w:rPr>
          <w:sz w:val="28"/>
          <w:szCs w:val="28"/>
        </w:rPr>
        <w:t>Напомню</w:t>
      </w:r>
      <w:r w:rsidR="006E26F6" w:rsidRPr="00BD316E">
        <w:rPr>
          <w:sz w:val="28"/>
          <w:szCs w:val="28"/>
        </w:rPr>
        <w:t xml:space="preserve"> Вам</w:t>
      </w:r>
      <w:r w:rsidR="00467CC6">
        <w:rPr>
          <w:sz w:val="28"/>
          <w:szCs w:val="28"/>
        </w:rPr>
        <w:t>,</w:t>
      </w:r>
      <w:r w:rsidR="006E26F6" w:rsidRPr="00BD316E">
        <w:rPr>
          <w:sz w:val="28"/>
          <w:szCs w:val="28"/>
        </w:rPr>
        <w:t xml:space="preserve"> уважаемые коллеги, что положения Соглашения обязательны для образовательных</w:t>
      </w:r>
      <w:r w:rsidR="00D53E98" w:rsidRPr="00BD316E">
        <w:rPr>
          <w:sz w:val="28"/>
          <w:szCs w:val="28"/>
        </w:rPr>
        <w:t xml:space="preserve"> организаций, подведомственных М</w:t>
      </w:r>
      <w:r w:rsidR="006E26F6" w:rsidRPr="00BD316E">
        <w:rPr>
          <w:sz w:val="28"/>
          <w:szCs w:val="28"/>
        </w:rPr>
        <w:t>инистерству образования</w:t>
      </w:r>
      <w:r w:rsidR="000454E5" w:rsidRPr="00BD316E">
        <w:rPr>
          <w:sz w:val="28"/>
          <w:szCs w:val="28"/>
        </w:rPr>
        <w:t xml:space="preserve"> </w:t>
      </w:r>
      <w:r w:rsidR="006E26F6" w:rsidRPr="00BD316E">
        <w:rPr>
          <w:sz w:val="28"/>
          <w:szCs w:val="28"/>
        </w:rPr>
        <w:t xml:space="preserve">и науки Забайкальского края. С учётом положений регионального соглашения разрабатываются и заключаются территориальные соглашения и коллективные договоры образовательных учреждений. Соглашения и коллективные договоры являются главными нормативными актами при разрешении индивидуальных и коллективных трудовых споров работников.  </w:t>
      </w:r>
    </w:p>
    <w:p w:rsidR="00FE74AA" w:rsidRPr="00BD316E" w:rsidRDefault="00FE74AA" w:rsidP="00FE74AA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      </w:t>
      </w:r>
      <w:r w:rsidR="009D7987" w:rsidRPr="00BD316E">
        <w:rPr>
          <w:sz w:val="28"/>
          <w:szCs w:val="28"/>
        </w:rPr>
        <w:t xml:space="preserve">На 1 сентября 2022 года из 35 муниципальных образований Забайкальского края в </w:t>
      </w:r>
      <w:r w:rsidR="00D53E98" w:rsidRPr="00BD316E">
        <w:rPr>
          <w:sz w:val="28"/>
          <w:szCs w:val="28"/>
        </w:rPr>
        <w:t>н</w:t>
      </w:r>
      <w:r w:rsidRPr="00BD316E">
        <w:rPr>
          <w:sz w:val="28"/>
          <w:szCs w:val="28"/>
        </w:rPr>
        <w:t>а муницип</w:t>
      </w:r>
      <w:r w:rsidR="00D53E98" w:rsidRPr="00BD316E">
        <w:rPr>
          <w:sz w:val="28"/>
          <w:szCs w:val="28"/>
        </w:rPr>
        <w:t xml:space="preserve">альном уровне действует </w:t>
      </w:r>
      <w:r w:rsidR="00E45B9C" w:rsidRPr="00BD316E">
        <w:rPr>
          <w:sz w:val="28"/>
          <w:szCs w:val="28"/>
        </w:rPr>
        <w:t>22 территориальных соглашения</w:t>
      </w:r>
      <w:r w:rsidR="006E26F6" w:rsidRPr="00BD316E">
        <w:rPr>
          <w:sz w:val="28"/>
          <w:szCs w:val="28"/>
        </w:rPr>
        <w:t xml:space="preserve">, а процент охвата коллективными договорами </w:t>
      </w:r>
      <w:proofErr w:type="gramStart"/>
      <w:r w:rsidR="006E26F6" w:rsidRPr="00BD316E">
        <w:rPr>
          <w:sz w:val="28"/>
          <w:szCs w:val="28"/>
        </w:rPr>
        <w:t>ОО  составляет</w:t>
      </w:r>
      <w:proofErr w:type="gramEnd"/>
      <w:r w:rsidR="006E26F6" w:rsidRPr="00BD316E">
        <w:rPr>
          <w:sz w:val="28"/>
          <w:szCs w:val="28"/>
        </w:rPr>
        <w:t xml:space="preserve"> лишь 75%. </w:t>
      </w:r>
      <w:r w:rsidR="009D7987" w:rsidRPr="00BD316E">
        <w:rPr>
          <w:sz w:val="28"/>
          <w:szCs w:val="28"/>
        </w:rPr>
        <w:t>А это значит, что</w:t>
      </w:r>
      <w:r w:rsidR="00D53E98" w:rsidRPr="00BD316E">
        <w:rPr>
          <w:sz w:val="28"/>
          <w:szCs w:val="28"/>
        </w:rPr>
        <w:t xml:space="preserve"> трудовые </w:t>
      </w:r>
      <w:proofErr w:type="gramStart"/>
      <w:r w:rsidR="00D53E98" w:rsidRPr="00BD316E">
        <w:rPr>
          <w:sz w:val="28"/>
          <w:szCs w:val="28"/>
        </w:rPr>
        <w:t>коллективы  25</w:t>
      </w:r>
      <w:proofErr w:type="gramEnd"/>
      <w:r w:rsidR="00D53E98" w:rsidRPr="00BD316E">
        <w:rPr>
          <w:sz w:val="28"/>
          <w:szCs w:val="28"/>
        </w:rPr>
        <w:t>%   образовательных  организаций края лишены дополнительных социальных гарантий, который закрепляет данный правовой акт. А в 13 муниц</w:t>
      </w:r>
      <w:r w:rsidR="00583377" w:rsidRPr="00BD316E">
        <w:rPr>
          <w:sz w:val="28"/>
          <w:szCs w:val="28"/>
        </w:rPr>
        <w:t>ипальных районах не урегулированы социально-трудовые отношения и дополнительные социальные гарантии, которые прописаны в региональном отраслевом соглашении.</w:t>
      </w:r>
      <w:r w:rsidR="009D7987" w:rsidRPr="00BD316E">
        <w:rPr>
          <w:sz w:val="28"/>
          <w:szCs w:val="28"/>
        </w:rPr>
        <w:t xml:space="preserve"> </w:t>
      </w:r>
    </w:p>
    <w:p w:rsidR="00940287" w:rsidRPr="00BD316E" w:rsidRDefault="00FE74AA" w:rsidP="00FE74AA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 </w:t>
      </w:r>
      <w:r w:rsidR="00940287" w:rsidRPr="00BD316E">
        <w:rPr>
          <w:sz w:val="28"/>
          <w:szCs w:val="28"/>
        </w:rPr>
        <w:t xml:space="preserve">      </w:t>
      </w:r>
      <w:r w:rsidRPr="00BD316E">
        <w:rPr>
          <w:sz w:val="28"/>
          <w:szCs w:val="28"/>
        </w:rPr>
        <w:t xml:space="preserve"> На протяжении нескольких лет не заключаются территориальные </w:t>
      </w:r>
      <w:proofErr w:type="gramStart"/>
      <w:r w:rsidRPr="00BD316E">
        <w:rPr>
          <w:sz w:val="28"/>
          <w:szCs w:val="28"/>
        </w:rPr>
        <w:t>соглашения  в</w:t>
      </w:r>
      <w:proofErr w:type="gramEnd"/>
      <w:r w:rsidRPr="00BD316E">
        <w:rPr>
          <w:sz w:val="28"/>
          <w:szCs w:val="28"/>
        </w:rPr>
        <w:t xml:space="preserve">  Забайкальском, </w:t>
      </w:r>
      <w:proofErr w:type="spellStart"/>
      <w:r w:rsidRPr="00BD316E">
        <w:rPr>
          <w:sz w:val="28"/>
          <w:szCs w:val="28"/>
        </w:rPr>
        <w:t>Кыринском</w:t>
      </w:r>
      <w:proofErr w:type="spellEnd"/>
      <w:r w:rsidRPr="00BD316E">
        <w:rPr>
          <w:sz w:val="28"/>
          <w:szCs w:val="28"/>
        </w:rPr>
        <w:t xml:space="preserve">,  </w:t>
      </w:r>
      <w:proofErr w:type="spellStart"/>
      <w:r w:rsidRPr="00BD316E">
        <w:rPr>
          <w:sz w:val="28"/>
          <w:szCs w:val="28"/>
        </w:rPr>
        <w:t>Ононском</w:t>
      </w:r>
      <w:proofErr w:type="spellEnd"/>
      <w:r w:rsidRPr="00BD316E">
        <w:rPr>
          <w:sz w:val="28"/>
          <w:szCs w:val="28"/>
        </w:rPr>
        <w:t xml:space="preserve">, </w:t>
      </w:r>
      <w:proofErr w:type="spellStart"/>
      <w:r w:rsidRPr="00BD316E">
        <w:rPr>
          <w:sz w:val="28"/>
          <w:szCs w:val="28"/>
        </w:rPr>
        <w:t>Акшинском</w:t>
      </w:r>
      <w:proofErr w:type="spellEnd"/>
      <w:r w:rsidRPr="00BD316E">
        <w:rPr>
          <w:sz w:val="28"/>
          <w:szCs w:val="28"/>
        </w:rPr>
        <w:t xml:space="preserve">, </w:t>
      </w:r>
      <w:proofErr w:type="spellStart"/>
      <w:r w:rsidRPr="00BD316E">
        <w:rPr>
          <w:sz w:val="28"/>
          <w:szCs w:val="28"/>
        </w:rPr>
        <w:t>Газимуро</w:t>
      </w:r>
      <w:proofErr w:type="spellEnd"/>
      <w:r w:rsidRPr="00BD316E">
        <w:rPr>
          <w:sz w:val="28"/>
          <w:szCs w:val="28"/>
        </w:rPr>
        <w:t xml:space="preserve">-Заводском, </w:t>
      </w:r>
      <w:proofErr w:type="spellStart"/>
      <w:r w:rsidRPr="00BD316E">
        <w:rPr>
          <w:sz w:val="28"/>
          <w:szCs w:val="28"/>
        </w:rPr>
        <w:t>Нерчинско</w:t>
      </w:r>
      <w:proofErr w:type="spellEnd"/>
      <w:r w:rsidRPr="00BD316E">
        <w:rPr>
          <w:sz w:val="28"/>
          <w:szCs w:val="28"/>
        </w:rPr>
        <w:t xml:space="preserve">-Заводском, </w:t>
      </w:r>
      <w:proofErr w:type="spellStart"/>
      <w:r w:rsidR="00E45B9C" w:rsidRPr="00BD316E">
        <w:rPr>
          <w:sz w:val="28"/>
          <w:szCs w:val="28"/>
        </w:rPr>
        <w:t>Балейском</w:t>
      </w:r>
      <w:proofErr w:type="spellEnd"/>
      <w:r w:rsidR="00E45B9C" w:rsidRPr="00BD316E">
        <w:rPr>
          <w:sz w:val="28"/>
          <w:szCs w:val="28"/>
        </w:rPr>
        <w:t xml:space="preserve">, </w:t>
      </w:r>
      <w:proofErr w:type="spellStart"/>
      <w:r w:rsidR="00E45B9C" w:rsidRPr="00BD316E">
        <w:rPr>
          <w:sz w:val="28"/>
          <w:szCs w:val="28"/>
        </w:rPr>
        <w:t>Дульдургинском</w:t>
      </w:r>
      <w:proofErr w:type="spellEnd"/>
      <w:r w:rsidR="00E45B9C" w:rsidRPr="00BD316E">
        <w:rPr>
          <w:sz w:val="28"/>
          <w:szCs w:val="28"/>
        </w:rPr>
        <w:t xml:space="preserve">, </w:t>
      </w:r>
      <w:proofErr w:type="spellStart"/>
      <w:r w:rsidR="00E45B9C" w:rsidRPr="00BD316E">
        <w:rPr>
          <w:sz w:val="28"/>
          <w:szCs w:val="28"/>
        </w:rPr>
        <w:t>Каларском</w:t>
      </w:r>
      <w:proofErr w:type="spellEnd"/>
      <w:r w:rsidR="00E45B9C" w:rsidRPr="00BD316E">
        <w:rPr>
          <w:sz w:val="28"/>
          <w:szCs w:val="28"/>
        </w:rPr>
        <w:t xml:space="preserve">, Калганском, </w:t>
      </w:r>
      <w:proofErr w:type="spellStart"/>
      <w:r w:rsidR="00E45B9C" w:rsidRPr="00BD316E">
        <w:rPr>
          <w:sz w:val="28"/>
          <w:szCs w:val="28"/>
        </w:rPr>
        <w:t>Краснокаменском</w:t>
      </w:r>
      <w:proofErr w:type="spellEnd"/>
      <w:r w:rsidR="00E45B9C" w:rsidRPr="00BD316E">
        <w:rPr>
          <w:sz w:val="28"/>
          <w:szCs w:val="28"/>
        </w:rPr>
        <w:t xml:space="preserve">, </w:t>
      </w:r>
      <w:proofErr w:type="spellStart"/>
      <w:r w:rsidR="00E45B9C" w:rsidRPr="00BD316E">
        <w:rPr>
          <w:sz w:val="28"/>
          <w:szCs w:val="28"/>
        </w:rPr>
        <w:t>Могочинском</w:t>
      </w:r>
      <w:proofErr w:type="spellEnd"/>
      <w:r w:rsidR="00E45B9C" w:rsidRPr="00BD316E">
        <w:rPr>
          <w:sz w:val="28"/>
          <w:szCs w:val="28"/>
        </w:rPr>
        <w:t xml:space="preserve"> муниципальных </w:t>
      </w:r>
      <w:r w:rsidR="00E45B9C" w:rsidRPr="00BD316E">
        <w:rPr>
          <w:sz w:val="28"/>
          <w:szCs w:val="28"/>
        </w:rPr>
        <w:lastRenderedPageBreak/>
        <w:t>районах и в городском округе Петровск-Забайкальский.</w:t>
      </w:r>
      <w:r w:rsidRPr="00BD316E">
        <w:rPr>
          <w:sz w:val="28"/>
          <w:szCs w:val="28"/>
        </w:rPr>
        <w:t xml:space="preserve">  Причины отсутствия соглашений в муниципальных районах разные: как объективные </w:t>
      </w:r>
      <w:r w:rsidR="00E45B9C" w:rsidRPr="00BD316E">
        <w:rPr>
          <w:sz w:val="28"/>
          <w:szCs w:val="28"/>
        </w:rPr>
        <w:t xml:space="preserve">(частая </w:t>
      </w:r>
      <w:r w:rsidRPr="00BD316E">
        <w:rPr>
          <w:sz w:val="28"/>
          <w:szCs w:val="28"/>
        </w:rPr>
        <w:t xml:space="preserve">смена руководителей органов управления образованием и </w:t>
      </w:r>
      <w:proofErr w:type="gramStart"/>
      <w:r w:rsidRPr="00BD316E">
        <w:rPr>
          <w:sz w:val="28"/>
          <w:szCs w:val="28"/>
        </w:rPr>
        <w:t>террито</w:t>
      </w:r>
      <w:r w:rsidR="002F2C81" w:rsidRPr="00BD316E">
        <w:rPr>
          <w:sz w:val="28"/>
          <w:szCs w:val="28"/>
        </w:rPr>
        <w:t>риальных  организаций</w:t>
      </w:r>
      <w:proofErr w:type="gramEnd"/>
      <w:r w:rsidR="002F2C81" w:rsidRPr="00BD316E">
        <w:rPr>
          <w:sz w:val="28"/>
          <w:szCs w:val="28"/>
        </w:rPr>
        <w:t xml:space="preserve"> профсоюза)</w:t>
      </w:r>
      <w:r w:rsidRPr="00BD316E">
        <w:rPr>
          <w:sz w:val="28"/>
          <w:szCs w:val="28"/>
        </w:rPr>
        <w:t>,  так и субъективные  (затягивание   переговорного процесса</w:t>
      </w:r>
      <w:r w:rsidR="00E45B9C" w:rsidRPr="00BD316E">
        <w:rPr>
          <w:sz w:val="28"/>
          <w:szCs w:val="28"/>
        </w:rPr>
        <w:t xml:space="preserve"> органами власти</w:t>
      </w:r>
      <w:r w:rsidRPr="00BD316E">
        <w:rPr>
          <w:sz w:val="28"/>
          <w:szCs w:val="28"/>
        </w:rPr>
        <w:t>, недостаточная настойчивость и неопытность руководителей</w:t>
      </w:r>
      <w:r w:rsidR="00E45B9C" w:rsidRPr="00BD316E">
        <w:rPr>
          <w:sz w:val="28"/>
          <w:szCs w:val="28"/>
        </w:rPr>
        <w:t xml:space="preserve"> как органов </w:t>
      </w:r>
      <w:r w:rsidR="00467CC6">
        <w:rPr>
          <w:sz w:val="28"/>
          <w:szCs w:val="28"/>
        </w:rPr>
        <w:t>управления образованием</w:t>
      </w:r>
      <w:r w:rsidR="00E45B9C" w:rsidRPr="00BD316E">
        <w:rPr>
          <w:sz w:val="28"/>
          <w:szCs w:val="28"/>
        </w:rPr>
        <w:t xml:space="preserve">, так и </w:t>
      </w:r>
      <w:r w:rsidRPr="00BD316E">
        <w:rPr>
          <w:sz w:val="28"/>
          <w:szCs w:val="28"/>
        </w:rPr>
        <w:t xml:space="preserve"> территориальных организаций</w:t>
      </w:r>
      <w:r w:rsidR="00940287" w:rsidRPr="00BD316E">
        <w:rPr>
          <w:sz w:val="28"/>
          <w:szCs w:val="28"/>
        </w:rPr>
        <w:t xml:space="preserve"> профсоюза</w:t>
      </w:r>
      <w:r w:rsidRPr="00BD316E">
        <w:rPr>
          <w:sz w:val="28"/>
          <w:szCs w:val="28"/>
        </w:rPr>
        <w:t xml:space="preserve">).  </w:t>
      </w:r>
    </w:p>
    <w:p w:rsidR="00E01EE3" w:rsidRPr="00BD316E" w:rsidRDefault="00E01EE3" w:rsidP="00FE74AA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>Слайд 4</w:t>
      </w:r>
    </w:p>
    <w:p w:rsidR="00890E56" w:rsidRPr="00BD316E" w:rsidRDefault="00514A65" w:rsidP="00FE74AA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          Что касается регионального отраслевого соглашения на новый период, то можно сказать, что оно подписано с протоколом разногласий. Министерство образования не поддержало позицию профсоюза по предложению внесения в раздел «Оплата и нормы </w:t>
      </w:r>
      <w:proofErr w:type="gramStart"/>
      <w:r w:rsidRPr="00BD316E">
        <w:rPr>
          <w:sz w:val="28"/>
          <w:szCs w:val="28"/>
        </w:rPr>
        <w:t>труда»  рекомендации</w:t>
      </w:r>
      <w:proofErr w:type="gramEnd"/>
      <w:r w:rsidRPr="00BD316E">
        <w:rPr>
          <w:sz w:val="28"/>
          <w:szCs w:val="28"/>
        </w:rPr>
        <w:t xml:space="preserve"> для работодателей по не включению вознаграждения за классное руководство, кураторство групп, проверку письменных работ, заведование кабинетом в состав ми</w:t>
      </w:r>
      <w:r w:rsidR="009D7987" w:rsidRPr="00BD316E">
        <w:rPr>
          <w:sz w:val="28"/>
          <w:szCs w:val="28"/>
        </w:rPr>
        <w:t>нимального размера оплаты труда»</w:t>
      </w:r>
      <w:r w:rsidR="00CB7F49" w:rsidRPr="00BD316E">
        <w:rPr>
          <w:sz w:val="28"/>
          <w:szCs w:val="28"/>
        </w:rPr>
        <w:t>.</w:t>
      </w:r>
    </w:p>
    <w:p w:rsidR="00F46E73" w:rsidRPr="00BD316E" w:rsidRDefault="00890E56" w:rsidP="00FE74AA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         </w:t>
      </w:r>
      <w:r w:rsidR="00514A65" w:rsidRPr="00BD316E">
        <w:rPr>
          <w:sz w:val="28"/>
          <w:szCs w:val="28"/>
        </w:rPr>
        <w:t xml:space="preserve"> </w:t>
      </w:r>
      <w:r w:rsidRPr="00BD316E">
        <w:rPr>
          <w:sz w:val="28"/>
          <w:szCs w:val="28"/>
        </w:rPr>
        <w:t>На сегодняшний день профсоюзу приходится отстаивать право работников на</w:t>
      </w:r>
      <w:r w:rsidR="00E01EE3" w:rsidRPr="00BD316E">
        <w:rPr>
          <w:sz w:val="28"/>
          <w:szCs w:val="28"/>
        </w:rPr>
        <w:t xml:space="preserve"> справедливую оплату труда </w:t>
      </w:r>
      <w:proofErr w:type="gramStart"/>
      <w:r w:rsidR="00E01EE3" w:rsidRPr="00BD316E">
        <w:rPr>
          <w:sz w:val="28"/>
          <w:szCs w:val="28"/>
        </w:rPr>
        <w:t>в  судебных</w:t>
      </w:r>
      <w:proofErr w:type="gramEnd"/>
      <w:r w:rsidR="00E01EE3" w:rsidRPr="00BD316E">
        <w:rPr>
          <w:sz w:val="28"/>
          <w:szCs w:val="28"/>
        </w:rPr>
        <w:t xml:space="preserve"> инстанциях.</w:t>
      </w:r>
      <w:r w:rsidRPr="00BD316E">
        <w:rPr>
          <w:sz w:val="28"/>
          <w:szCs w:val="28"/>
        </w:rPr>
        <w:t xml:space="preserve"> Так</w:t>
      </w:r>
      <w:r w:rsidR="00467CC6">
        <w:rPr>
          <w:sz w:val="28"/>
          <w:szCs w:val="28"/>
        </w:rPr>
        <w:t>,</w:t>
      </w:r>
      <w:r w:rsidRPr="00BD316E">
        <w:rPr>
          <w:sz w:val="28"/>
          <w:szCs w:val="28"/>
        </w:rPr>
        <w:t xml:space="preserve"> в </w:t>
      </w:r>
      <w:proofErr w:type="spellStart"/>
      <w:r w:rsidRPr="00BD316E">
        <w:rPr>
          <w:sz w:val="28"/>
          <w:szCs w:val="28"/>
        </w:rPr>
        <w:t>Хилокском</w:t>
      </w:r>
      <w:proofErr w:type="spellEnd"/>
      <w:r w:rsidRPr="00BD316E">
        <w:rPr>
          <w:sz w:val="28"/>
          <w:szCs w:val="28"/>
        </w:rPr>
        <w:t xml:space="preserve"> районе суд первой инстанции поддержал иски преподавателей учреждения СПО о не включе</w:t>
      </w:r>
      <w:r w:rsidR="000454E5" w:rsidRPr="00BD316E">
        <w:rPr>
          <w:sz w:val="28"/>
          <w:szCs w:val="28"/>
        </w:rPr>
        <w:t>нии в состав МРОТ вознаграждения</w:t>
      </w:r>
      <w:r w:rsidRPr="00BD316E">
        <w:rPr>
          <w:sz w:val="28"/>
          <w:szCs w:val="28"/>
        </w:rPr>
        <w:t xml:space="preserve"> за классное руководство</w:t>
      </w:r>
      <w:r w:rsidR="00F46E73" w:rsidRPr="00BD316E">
        <w:rPr>
          <w:sz w:val="28"/>
          <w:szCs w:val="28"/>
        </w:rPr>
        <w:t>. 25 августа краевой суд</w:t>
      </w:r>
      <w:r w:rsidR="000454E5" w:rsidRPr="00BD316E">
        <w:rPr>
          <w:sz w:val="28"/>
          <w:szCs w:val="28"/>
        </w:rPr>
        <w:t xml:space="preserve"> рассмотрит </w:t>
      </w:r>
      <w:r w:rsidR="00467CC6" w:rsidRPr="00BD316E">
        <w:rPr>
          <w:sz w:val="28"/>
          <w:szCs w:val="28"/>
        </w:rPr>
        <w:t>апелляционную</w:t>
      </w:r>
      <w:r w:rsidR="000454E5" w:rsidRPr="00BD316E">
        <w:rPr>
          <w:sz w:val="28"/>
          <w:szCs w:val="28"/>
        </w:rPr>
        <w:t xml:space="preserve"> жалобу, поданную Министерством образования </w:t>
      </w:r>
      <w:proofErr w:type="gramStart"/>
      <w:r w:rsidR="000454E5" w:rsidRPr="00BD316E">
        <w:rPr>
          <w:sz w:val="28"/>
          <w:szCs w:val="28"/>
        </w:rPr>
        <w:t xml:space="preserve">и </w:t>
      </w:r>
      <w:r w:rsidR="00F46E73" w:rsidRPr="00BD316E">
        <w:rPr>
          <w:sz w:val="28"/>
          <w:szCs w:val="28"/>
        </w:rPr>
        <w:t xml:space="preserve"> поставит</w:t>
      </w:r>
      <w:proofErr w:type="gramEnd"/>
      <w:r w:rsidR="00F46E73" w:rsidRPr="00BD316E">
        <w:rPr>
          <w:sz w:val="28"/>
          <w:szCs w:val="28"/>
        </w:rPr>
        <w:t xml:space="preserve"> т</w:t>
      </w:r>
      <w:r w:rsidR="00CB7F49" w:rsidRPr="00BD316E">
        <w:rPr>
          <w:sz w:val="28"/>
          <w:szCs w:val="28"/>
        </w:rPr>
        <w:t xml:space="preserve">очку по данному вопросу. </w:t>
      </w:r>
      <w:r w:rsidR="00F46E73" w:rsidRPr="00BD316E">
        <w:rPr>
          <w:sz w:val="28"/>
          <w:szCs w:val="28"/>
        </w:rPr>
        <w:t xml:space="preserve"> И нам</w:t>
      </w:r>
      <w:r w:rsidR="00467CC6">
        <w:rPr>
          <w:sz w:val="28"/>
          <w:szCs w:val="28"/>
        </w:rPr>
        <w:t>,</w:t>
      </w:r>
      <w:r w:rsidR="00F46E73" w:rsidRPr="00BD316E">
        <w:rPr>
          <w:sz w:val="28"/>
          <w:szCs w:val="28"/>
        </w:rPr>
        <w:t xml:space="preserve"> как партнёрам</w:t>
      </w:r>
      <w:r w:rsidR="00467CC6">
        <w:rPr>
          <w:sz w:val="28"/>
          <w:szCs w:val="28"/>
        </w:rPr>
        <w:t>,</w:t>
      </w:r>
      <w:r w:rsidR="00F46E73" w:rsidRPr="00BD316E">
        <w:rPr>
          <w:sz w:val="28"/>
          <w:szCs w:val="28"/>
        </w:rPr>
        <w:t xml:space="preserve"> придётся вновь вернуться к протоколу разногласий нашего регионального соглашения</w:t>
      </w:r>
      <w:r w:rsidR="000454E5" w:rsidRPr="00BD316E">
        <w:rPr>
          <w:sz w:val="28"/>
          <w:szCs w:val="28"/>
        </w:rPr>
        <w:t xml:space="preserve">. Очень жаль, что на это уходит бесценное время. </w:t>
      </w:r>
    </w:p>
    <w:p w:rsidR="00E01EE3" w:rsidRPr="00BD316E" w:rsidRDefault="00E01EE3" w:rsidP="00FE74AA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>Слайд5</w:t>
      </w:r>
    </w:p>
    <w:p w:rsidR="00A24CB7" w:rsidRPr="00BD316E" w:rsidRDefault="005C34CF" w:rsidP="00A24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="00F46E73" w:rsidRPr="00BD316E">
        <w:rPr>
          <w:rFonts w:ascii="Times New Roman" w:hAnsi="Times New Roman" w:cs="Times New Roman"/>
          <w:sz w:val="28"/>
          <w:szCs w:val="28"/>
        </w:rPr>
        <w:t xml:space="preserve"> Проблема достойной справедливой оплаты труда педагогических работников </w:t>
      </w:r>
      <w:proofErr w:type="gramStart"/>
      <w:r w:rsidR="00F46E73" w:rsidRPr="00BD316E">
        <w:rPr>
          <w:rFonts w:ascii="Times New Roman" w:hAnsi="Times New Roman" w:cs="Times New Roman"/>
          <w:sz w:val="28"/>
          <w:szCs w:val="28"/>
        </w:rPr>
        <w:t>нашего  края</w:t>
      </w:r>
      <w:proofErr w:type="gramEnd"/>
      <w:r w:rsidR="00F46E73" w:rsidRPr="00BD316E">
        <w:rPr>
          <w:rFonts w:ascii="Times New Roman" w:hAnsi="Times New Roman" w:cs="Times New Roman"/>
          <w:sz w:val="28"/>
          <w:szCs w:val="28"/>
        </w:rPr>
        <w:t xml:space="preserve"> остаётся актуальной в течение многих лет. </w:t>
      </w:r>
      <w:r w:rsidRPr="00BD316E">
        <w:rPr>
          <w:rFonts w:ascii="Times New Roman" w:hAnsi="Times New Roman" w:cs="Times New Roman"/>
          <w:sz w:val="28"/>
          <w:szCs w:val="28"/>
        </w:rPr>
        <w:t>Ежегодное увеличение МРОТ и отсутствие долж</w:t>
      </w:r>
      <w:r w:rsidR="005405BF" w:rsidRPr="00BD316E">
        <w:rPr>
          <w:rFonts w:ascii="Times New Roman" w:hAnsi="Times New Roman" w:cs="Times New Roman"/>
          <w:sz w:val="28"/>
          <w:szCs w:val="28"/>
        </w:rPr>
        <w:t>ной индекс</w:t>
      </w:r>
      <w:r w:rsidR="00467CC6">
        <w:rPr>
          <w:rFonts w:ascii="Times New Roman" w:hAnsi="Times New Roman" w:cs="Times New Roman"/>
          <w:sz w:val="28"/>
          <w:szCs w:val="28"/>
        </w:rPr>
        <w:t xml:space="preserve">ации окладов всё больше </w:t>
      </w:r>
      <w:proofErr w:type="gramStart"/>
      <w:r w:rsidR="00467CC6">
        <w:rPr>
          <w:rFonts w:ascii="Times New Roman" w:hAnsi="Times New Roman" w:cs="Times New Roman"/>
          <w:sz w:val="28"/>
          <w:szCs w:val="28"/>
        </w:rPr>
        <w:t>обостряю</w:t>
      </w:r>
      <w:r w:rsidR="005405BF" w:rsidRPr="00BD316E">
        <w:rPr>
          <w:rFonts w:ascii="Times New Roman" w:hAnsi="Times New Roman" w:cs="Times New Roman"/>
          <w:sz w:val="28"/>
          <w:szCs w:val="28"/>
        </w:rPr>
        <w:t xml:space="preserve">т </w:t>
      </w:r>
      <w:r w:rsidRPr="00BD316E">
        <w:rPr>
          <w:rFonts w:ascii="Times New Roman" w:hAnsi="Times New Roman" w:cs="Times New Roman"/>
          <w:sz w:val="28"/>
          <w:szCs w:val="28"/>
        </w:rPr>
        <w:t xml:space="preserve"> проблему</w:t>
      </w:r>
      <w:proofErr w:type="gramEnd"/>
      <w:r w:rsidRPr="00BD316E">
        <w:rPr>
          <w:rFonts w:ascii="Times New Roman" w:hAnsi="Times New Roman" w:cs="Times New Roman"/>
          <w:sz w:val="28"/>
          <w:szCs w:val="28"/>
        </w:rPr>
        <w:t xml:space="preserve"> дифференциации оплаты труда в зависимости от квалификации. Повторюсь ещё раз, </w:t>
      </w:r>
      <w:proofErr w:type="gramStart"/>
      <w:r w:rsidRPr="00BD316E">
        <w:rPr>
          <w:rFonts w:ascii="Times New Roman" w:hAnsi="Times New Roman" w:cs="Times New Roman"/>
          <w:sz w:val="28"/>
          <w:szCs w:val="28"/>
        </w:rPr>
        <w:t xml:space="preserve">что </w:t>
      </w:r>
      <w:r w:rsidR="00F46E73"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Pr="00BD316E">
        <w:rPr>
          <w:rFonts w:ascii="Times New Roman" w:eastAsia="Times New Roman" w:hAnsi="Times New Roman" w:cs="Times New Roman"/>
          <w:sz w:val="28"/>
          <w:szCs w:val="28"/>
        </w:rPr>
        <w:t>индексация</w:t>
      </w:r>
      <w:proofErr w:type="gramEnd"/>
      <w:r w:rsidRPr="00BD316E">
        <w:rPr>
          <w:rFonts w:ascii="Times New Roman" w:eastAsia="Times New Roman" w:hAnsi="Times New Roman" w:cs="Times New Roman"/>
          <w:sz w:val="28"/>
          <w:szCs w:val="28"/>
        </w:rPr>
        <w:t xml:space="preserve"> окладов работникам образовательных орг</w:t>
      </w:r>
      <w:r w:rsidR="000454E5" w:rsidRPr="00BD316E">
        <w:rPr>
          <w:rFonts w:ascii="Times New Roman" w:eastAsia="Times New Roman" w:hAnsi="Times New Roman" w:cs="Times New Roman"/>
          <w:sz w:val="28"/>
          <w:szCs w:val="28"/>
        </w:rPr>
        <w:t>анизаций не производилась с 2019</w:t>
      </w:r>
      <w:r w:rsidRPr="00BD316E">
        <w:rPr>
          <w:rFonts w:ascii="Times New Roman" w:eastAsia="Times New Roman" w:hAnsi="Times New Roman" w:cs="Times New Roman"/>
          <w:sz w:val="28"/>
          <w:szCs w:val="28"/>
        </w:rPr>
        <w:t xml:space="preserve"> года. За этот же период минимальный размер оплаты тр</w:t>
      </w:r>
      <w:r w:rsidR="00467CC6">
        <w:rPr>
          <w:rFonts w:ascii="Times New Roman" w:eastAsia="Times New Roman" w:hAnsi="Times New Roman" w:cs="Times New Roman"/>
          <w:sz w:val="28"/>
          <w:szCs w:val="28"/>
        </w:rPr>
        <w:t>уда увеличился более чем на 60%</w:t>
      </w:r>
      <w:r w:rsidRPr="00BD316E">
        <w:rPr>
          <w:rFonts w:ascii="Times New Roman" w:eastAsia="Times New Roman" w:hAnsi="Times New Roman" w:cs="Times New Roman"/>
          <w:sz w:val="28"/>
          <w:szCs w:val="28"/>
        </w:rPr>
        <w:t>, а инфляция за три последних года составила более 37 %, тем самым, обесценив реальную зарплату работников образования.</w:t>
      </w:r>
      <w:r w:rsidR="00583377" w:rsidRPr="00BD316E">
        <w:rPr>
          <w:rFonts w:ascii="Times New Roman" w:eastAsia="Times New Roman" w:hAnsi="Times New Roman" w:cs="Times New Roman"/>
          <w:sz w:val="28"/>
          <w:szCs w:val="28"/>
        </w:rPr>
        <w:t xml:space="preserve"> Бездействие краевых властей привело к тому, что </w:t>
      </w:r>
      <w:r w:rsidR="00A24CB7" w:rsidRPr="00BD3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Забайкальский </w:t>
      </w:r>
      <w:proofErr w:type="gramStart"/>
      <w:r w:rsidR="00A24CB7" w:rsidRPr="00BD316E">
        <w:rPr>
          <w:rFonts w:ascii="Times New Roman" w:hAnsi="Times New Roman" w:cs="Times New Roman"/>
          <w:sz w:val="28"/>
          <w:szCs w:val="28"/>
          <w:shd w:val="clear" w:color="auto" w:fill="FFFFFF"/>
        </w:rPr>
        <w:t>край  занимает</w:t>
      </w:r>
      <w:proofErr w:type="gramEnd"/>
      <w:r w:rsidR="00A24CB7" w:rsidRPr="00BD31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последнее место в Дальневосточном Федеральном округе по уровню средней заработной платы по всем категориям педагогических работников. </w:t>
      </w:r>
    </w:p>
    <w:p w:rsidR="005C34CF" w:rsidRPr="00BD316E" w:rsidRDefault="005C34CF" w:rsidP="005C34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316E">
        <w:rPr>
          <w:rFonts w:ascii="Times New Roman" w:hAnsi="Times New Roman" w:cs="Times New Roman"/>
          <w:sz w:val="28"/>
          <w:szCs w:val="28"/>
        </w:rPr>
        <w:t>Низкая зарплата работников образования приводит к тому, что единственным выходом из этой ситуации является уве</w:t>
      </w:r>
      <w:r w:rsidR="00DA53DD" w:rsidRPr="00BD316E">
        <w:rPr>
          <w:rFonts w:ascii="Times New Roman" w:hAnsi="Times New Roman" w:cs="Times New Roman"/>
          <w:sz w:val="28"/>
          <w:szCs w:val="28"/>
        </w:rPr>
        <w:t>личение педагогической нагрузки на фоне увеличивающейся вак</w:t>
      </w:r>
      <w:r w:rsidR="002F2C81" w:rsidRPr="00BD316E">
        <w:rPr>
          <w:rFonts w:ascii="Times New Roman" w:hAnsi="Times New Roman" w:cs="Times New Roman"/>
          <w:sz w:val="28"/>
          <w:szCs w:val="28"/>
        </w:rPr>
        <w:t>ансии педагогических работников (2021- года около</w:t>
      </w:r>
      <w:r w:rsidR="00467CC6">
        <w:rPr>
          <w:rFonts w:ascii="Times New Roman" w:hAnsi="Times New Roman" w:cs="Times New Roman"/>
          <w:sz w:val="28"/>
          <w:szCs w:val="28"/>
        </w:rPr>
        <w:t xml:space="preserve"> 600 вакансий, 2022 – около 900</w:t>
      </w:r>
      <w:r w:rsidR="002F2C81" w:rsidRPr="00BD316E">
        <w:rPr>
          <w:rFonts w:ascii="Times New Roman" w:hAnsi="Times New Roman" w:cs="Times New Roman"/>
          <w:sz w:val="28"/>
          <w:szCs w:val="28"/>
        </w:rPr>
        <w:t>)</w:t>
      </w:r>
      <w:r w:rsidR="00467CC6">
        <w:rPr>
          <w:rFonts w:ascii="Times New Roman" w:hAnsi="Times New Roman" w:cs="Times New Roman"/>
          <w:sz w:val="28"/>
          <w:szCs w:val="28"/>
        </w:rPr>
        <w:t>.</w:t>
      </w:r>
    </w:p>
    <w:p w:rsidR="00FE368B" w:rsidRPr="00BD316E" w:rsidRDefault="002F2C81" w:rsidP="00FE368B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        П</w:t>
      </w:r>
      <w:r w:rsidR="000454E5" w:rsidRPr="00BD316E">
        <w:rPr>
          <w:sz w:val="28"/>
          <w:szCs w:val="28"/>
        </w:rPr>
        <w:t>редседатель краевой организации</w:t>
      </w:r>
      <w:r w:rsidRPr="00BD316E">
        <w:rPr>
          <w:sz w:val="28"/>
          <w:szCs w:val="28"/>
        </w:rPr>
        <w:t xml:space="preserve">, как член краевой трёхсторонней комиссии по регулированию социально-трудовых </w:t>
      </w:r>
      <w:proofErr w:type="gramStart"/>
      <w:r w:rsidRPr="00BD316E">
        <w:rPr>
          <w:sz w:val="28"/>
          <w:szCs w:val="28"/>
        </w:rPr>
        <w:t>отношений  постоянно</w:t>
      </w:r>
      <w:proofErr w:type="gramEnd"/>
      <w:r w:rsidRPr="00BD316E">
        <w:rPr>
          <w:sz w:val="28"/>
          <w:szCs w:val="28"/>
        </w:rPr>
        <w:t xml:space="preserve"> принимает </w:t>
      </w:r>
      <w:r w:rsidR="000454E5" w:rsidRPr="00BD316E">
        <w:rPr>
          <w:sz w:val="28"/>
          <w:szCs w:val="28"/>
        </w:rPr>
        <w:t xml:space="preserve"> </w:t>
      </w:r>
      <w:r w:rsidR="00FE368B" w:rsidRPr="00BD316E">
        <w:rPr>
          <w:sz w:val="28"/>
          <w:szCs w:val="28"/>
        </w:rPr>
        <w:t xml:space="preserve">  у</w:t>
      </w:r>
      <w:r w:rsidR="000454E5" w:rsidRPr="00BD316E">
        <w:rPr>
          <w:sz w:val="28"/>
          <w:szCs w:val="28"/>
        </w:rPr>
        <w:t xml:space="preserve">частие </w:t>
      </w:r>
      <w:r w:rsidRPr="00BD316E">
        <w:rPr>
          <w:sz w:val="28"/>
          <w:szCs w:val="28"/>
        </w:rPr>
        <w:t xml:space="preserve">в заседании данной комиссии м неоднократно поднимает </w:t>
      </w:r>
      <w:r w:rsidR="00CB7F49" w:rsidRPr="00BD316E">
        <w:rPr>
          <w:sz w:val="28"/>
          <w:szCs w:val="28"/>
        </w:rPr>
        <w:t xml:space="preserve"> </w:t>
      </w:r>
      <w:r w:rsidR="00FE368B" w:rsidRPr="00BD316E">
        <w:rPr>
          <w:sz w:val="28"/>
          <w:szCs w:val="28"/>
        </w:rPr>
        <w:t xml:space="preserve">  </w:t>
      </w:r>
      <w:r w:rsidR="00FE368B" w:rsidRPr="00BD316E">
        <w:rPr>
          <w:sz w:val="28"/>
          <w:szCs w:val="28"/>
        </w:rPr>
        <w:lastRenderedPageBreak/>
        <w:t xml:space="preserve">вопросы о мерах правительства по дифференциации оплаты труда педагогических работников Забайкальского края. </w:t>
      </w:r>
    </w:p>
    <w:p w:rsidR="00E01EE3" w:rsidRPr="00BD316E" w:rsidRDefault="00E01EE3" w:rsidP="00FE368B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>Слайд 6</w:t>
      </w:r>
    </w:p>
    <w:p w:rsidR="00FE368B" w:rsidRPr="00BD316E" w:rsidRDefault="00FE368B" w:rsidP="00FE368B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         В течение последних трех лет от имени профсоюза направлено четыре обращения в адрес Правительства и Законодательного Собрания Забайкальского края, в краевую и районные прокуратуры. Официальные представители региональной законодательной и исполнительной власти в ответах на </w:t>
      </w:r>
      <w:proofErr w:type="gramStart"/>
      <w:r w:rsidRPr="00BD316E">
        <w:rPr>
          <w:sz w:val="28"/>
          <w:szCs w:val="28"/>
        </w:rPr>
        <w:t>обращения  разделяют</w:t>
      </w:r>
      <w:proofErr w:type="gramEnd"/>
      <w:r w:rsidRPr="00BD316E">
        <w:rPr>
          <w:sz w:val="28"/>
          <w:szCs w:val="28"/>
        </w:rPr>
        <w:t xml:space="preserve"> и поддерживают позицию краевой организации Профсоюза, но при этом не видят источника для  дополнительных финансовых средств для законодательного закрепления справедливой </w:t>
      </w:r>
      <w:proofErr w:type="spellStart"/>
      <w:r w:rsidRPr="00BD316E">
        <w:rPr>
          <w:sz w:val="28"/>
          <w:szCs w:val="28"/>
        </w:rPr>
        <w:t>межквалифика</w:t>
      </w:r>
      <w:r w:rsidR="00DA53DD" w:rsidRPr="00BD316E">
        <w:rPr>
          <w:sz w:val="28"/>
          <w:szCs w:val="28"/>
        </w:rPr>
        <w:t>ционной</w:t>
      </w:r>
      <w:proofErr w:type="spellEnd"/>
      <w:r w:rsidR="00DA53DD" w:rsidRPr="00BD316E">
        <w:rPr>
          <w:sz w:val="28"/>
          <w:szCs w:val="28"/>
        </w:rPr>
        <w:t xml:space="preserve"> разницы базовых окладов. </w:t>
      </w:r>
      <w:proofErr w:type="gramStart"/>
      <w:r w:rsidR="00DA53DD" w:rsidRPr="00BD316E">
        <w:rPr>
          <w:sz w:val="28"/>
          <w:szCs w:val="28"/>
        </w:rPr>
        <w:t>Также</w:t>
      </w:r>
      <w:r w:rsidR="002F2C81" w:rsidRPr="00BD316E">
        <w:rPr>
          <w:sz w:val="28"/>
          <w:szCs w:val="28"/>
        </w:rPr>
        <w:t xml:space="preserve">, </w:t>
      </w:r>
      <w:r w:rsidR="00DA53DD" w:rsidRPr="00BD316E">
        <w:rPr>
          <w:sz w:val="28"/>
          <w:szCs w:val="28"/>
        </w:rPr>
        <w:t xml:space="preserve"> ссылаются</w:t>
      </w:r>
      <w:proofErr w:type="gramEnd"/>
      <w:r w:rsidR="00DA53DD" w:rsidRPr="00BD316E">
        <w:rPr>
          <w:sz w:val="28"/>
          <w:szCs w:val="28"/>
        </w:rPr>
        <w:t xml:space="preserve">  и на то, что</w:t>
      </w:r>
      <w:r w:rsidRPr="00BD316E">
        <w:rPr>
          <w:sz w:val="28"/>
          <w:szCs w:val="28"/>
        </w:rPr>
        <w:t xml:space="preserve"> </w:t>
      </w:r>
      <w:r w:rsidR="00DA53DD" w:rsidRPr="00BD316E">
        <w:rPr>
          <w:sz w:val="28"/>
          <w:szCs w:val="28"/>
        </w:rPr>
        <w:t>после апробации пилотного про</w:t>
      </w:r>
      <w:r w:rsidR="00FA6168" w:rsidRPr="00BD316E">
        <w:rPr>
          <w:sz w:val="28"/>
          <w:szCs w:val="28"/>
        </w:rPr>
        <w:t xml:space="preserve">екта новой системы оплаты труда в 5 регионах , который завершится к 2024 году, правительством РФ будет представлен итоговый проект акта об утверждений требований к новой системе оплаты труда для применения во всех субъектах РФ. Но мы все понимаем, что ждать 2024 года на фоне ежегодного </w:t>
      </w:r>
      <w:proofErr w:type="gramStart"/>
      <w:r w:rsidR="00FA6168" w:rsidRPr="00BD316E">
        <w:rPr>
          <w:sz w:val="28"/>
          <w:szCs w:val="28"/>
        </w:rPr>
        <w:t>увеличения  МРОТ</w:t>
      </w:r>
      <w:proofErr w:type="gramEnd"/>
      <w:r w:rsidR="00FA6168" w:rsidRPr="00BD316E">
        <w:rPr>
          <w:sz w:val="28"/>
          <w:szCs w:val="28"/>
        </w:rPr>
        <w:t xml:space="preserve"> и не повышать базовые оклады нельзя! С 1 января планируется повысить МРОТ в 2 раза! А это значит, что большей части педагогических работников будут доводить заработную плату</w:t>
      </w:r>
      <w:r w:rsidR="002F2C81" w:rsidRPr="00BD316E">
        <w:rPr>
          <w:sz w:val="28"/>
          <w:szCs w:val="28"/>
        </w:rPr>
        <w:t xml:space="preserve"> до размера МР</w:t>
      </w:r>
      <w:r w:rsidR="004411BB" w:rsidRPr="00BD316E">
        <w:rPr>
          <w:sz w:val="28"/>
          <w:szCs w:val="28"/>
        </w:rPr>
        <w:t>ОТ. Это абсолютно абсурдное действие по отношению к квалифицированным работникам!</w:t>
      </w:r>
      <w:r w:rsidR="00FA6168" w:rsidRPr="00BD316E">
        <w:rPr>
          <w:sz w:val="28"/>
          <w:szCs w:val="28"/>
        </w:rPr>
        <w:t xml:space="preserve"> </w:t>
      </w:r>
    </w:p>
    <w:p w:rsidR="00CA1D8D" w:rsidRPr="00BD316E" w:rsidRDefault="00FE368B" w:rsidP="00FE368B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         После таких отписок, а по </w:t>
      </w:r>
      <w:r w:rsidR="00CA1D8D" w:rsidRPr="00BD316E">
        <w:rPr>
          <w:sz w:val="28"/>
          <w:szCs w:val="28"/>
        </w:rPr>
        <w:t>-</w:t>
      </w:r>
      <w:r w:rsidRPr="00BD316E">
        <w:rPr>
          <w:sz w:val="28"/>
          <w:szCs w:val="28"/>
        </w:rPr>
        <w:t xml:space="preserve">другому мы их назвать не </w:t>
      </w:r>
      <w:r w:rsidR="00BA74AD">
        <w:rPr>
          <w:sz w:val="28"/>
          <w:szCs w:val="28"/>
        </w:rPr>
        <w:t>можем, у нас не опускаются руки</w:t>
      </w:r>
      <w:r w:rsidR="00CA1D8D" w:rsidRPr="00BD316E">
        <w:rPr>
          <w:sz w:val="28"/>
          <w:szCs w:val="28"/>
        </w:rPr>
        <w:t xml:space="preserve">, мы ищем другие пути. </w:t>
      </w:r>
    </w:p>
    <w:p w:rsidR="000A7998" w:rsidRPr="00BD316E" w:rsidRDefault="00471FAA" w:rsidP="00471FAA">
      <w:pPr>
        <w:pStyle w:val="a3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        </w:t>
      </w:r>
      <w:r w:rsidR="00CA1D8D" w:rsidRPr="00BD316E">
        <w:rPr>
          <w:sz w:val="28"/>
          <w:szCs w:val="28"/>
        </w:rPr>
        <w:t xml:space="preserve"> В январе 2022 года исчерпав все возможности переговорного процесса по поводу урегулирования вопросов оплаты труда, комитет краевой организации обратился в краевую прокуратуру </w:t>
      </w:r>
      <w:r w:rsidR="000A7998" w:rsidRPr="00BD316E">
        <w:rPr>
          <w:sz w:val="28"/>
          <w:szCs w:val="28"/>
        </w:rPr>
        <w:t xml:space="preserve">в связи с многочисленными обращениями педагогических </w:t>
      </w:r>
      <w:proofErr w:type="gramStart"/>
      <w:r w:rsidR="000A7998" w:rsidRPr="00BD316E">
        <w:rPr>
          <w:sz w:val="28"/>
          <w:szCs w:val="28"/>
        </w:rPr>
        <w:t xml:space="preserve">работников,  </w:t>
      </w:r>
      <w:r w:rsidR="00BA74AD">
        <w:rPr>
          <w:sz w:val="28"/>
          <w:szCs w:val="28"/>
        </w:rPr>
        <w:t>связанными</w:t>
      </w:r>
      <w:proofErr w:type="gramEnd"/>
      <w:r w:rsidR="000A7998" w:rsidRPr="00BD316E">
        <w:rPr>
          <w:sz w:val="28"/>
          <w:szCs w:val="28"/>
        </w:rPr>
        <w:t xml:space="preserve"> с начислением стимулирующих выплат (квалификационная категория, почётное звание, стаж работы) только на ставку</w:t>
      </w:r>
      <w:r w:rsidR="004411BB" w:rsidRPr="00BD316E">
        <w:rPr>
          <w:sz w:val="28"/>
          <w:szCs w:val="28"/>
        </w:rPr>
        <w:t xml:space="preserve"> без учёта фактической нагрузки, а также</w:t>
      </w:r>
      <w:r w:rsidR="00BA74AD">
        <w:rPr>
          <w:sz w:val="28"/>
          <w:szCs w:val="28"/>
        </w:rPr>
        <w:t>,</w:t>
      </w:r>
      <w:r w:rsidR="004411BB" w:rsidRPr="00BD316E">
        <w:rPr>
          <w:sz w:val="28"/>
          <w:szCs w:val="28"/>
        </w:rPr>
        <w:t xml:space="preserve"> отсутствием индексации заработной платы. </w:t>
      </w:r>
      <w:r w:rsidR="000A7998" w:rsidRPr="00BD316E">
        <w:rPr>
          <w:sz w:val="28"/>
          <w:szCs w:val="28"/>
        </w:rPr>
        <w:t xml:space="preserve"> </w:t>
      </w:r>
    </w:p>
    <w:p w:rsidR="00A24CB7" w:rsidRPr="00BD316E" w:rsidRDefault="000A7998" w:rsidP="00A24CB7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>На сегодняшний день Забайкальской краевой организацией Общероссийского Профсоюза получены ответы от 30 районных прокуратур, на основании которых надзорными органами выявлены нарушения в 23 районах края.</w:t>
      </w:r>
      <w:r w:rsidR="00471FAA" w:rsidRPr="00BD316E">
        <w:rPr>
          <w:rFonts w:ascii="Times New Roman" w:hAnsi="Times New Roman" w:cs="Times New Roman"/>
          <w:sz w:val="28"/>
          <w:szCs w:val="28"/>
        </w:rPr>
        <w:t xml:space="preserve"> Краевая прокуратура по нашему обращению предлагает правительству края, навести порядок в нормативных актах Забайкальского края</w:t>
      </w:r>
      <w:r w:rsidR="00C938AD" w:rsidRPr="00BD316E">
        <w:rPr>
          <w:rFonts w:ascii="Times New Roman" w:hAnsi="Times New Roman" w:cs="Times New Roman"/>
          <w:sz w:val="28"/>
          <w:szCs w:val="28"/>
        </w:rPr>
        <w:t xml:space="preserve"> (Закон </w:t>
      </w:r>
      <w:proofErr w:type="spellStart"/>
      <w:r w:rsidR="00C938AD" w:rsidRPr="00BD316E">
        <w:rPr>
          <w:rFonts w:ascii="Times New Roman" w:hAnsi="Times New Roman" w:cs="Times New Roman"/>
          <w:sz w:val="28"/>
          <w:szCs w:val="28"/>
        </w:rPr>
        <w:t>Заб</w:t>
      </w:r>
      <w:proofErr w:type="spellEnd"/>
      <w:r w:rsidR="00C938AD" w:rsidRPr="00BD316E">
        <w:rPr>
          <w:rFonts w:ascii="Times New Roman" w:hAnsi="Times New Roman" w:cs="Times New Roman"/>
          <w:sz w:val="28"/>
          <w:szCs w:val="28"/>
        </w:rPr>
        <w:t>.</w:t>
      </w:r>
      <w:r w:rsidR="00BA7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8AD" w:rsidRPr="00BD316E">
        <w:rPr>
          <w:rFonts w:ascii="Times New Roman" w:hAnsi="Times New Roman" w:cs="Times New Roman"/>
          <w:sz w:val="28"/>
          <w:szCs w:val="28"/>
        </w:rPr>
        <w:t>края  от</w:t>
      </w:r>
      <w:proofErr w:type="gramEnd"/>
      <w:r w:rsidR="00C938AD" w:rsidRPr="00BD316E">
        <w:rPr>
          <w:rFonts w:ascii="Times New Roman" w:hAnsi="Times New Roman" w:cs="Times New Roman"/>
          <w:sz w:val="28"/>
          <w:szCs w:val="28"/>
        </w:rPr>
        <w:t xml:space="preserve"> 09.04.2014 года за №964 –ЗЗК «Об оплате труда работников государственных учреждений ЗК» и постановление Правительства края от 02.03.2017 №81)</w:t>
      </w:r>
      <w:r w:rsidR="00471FAA" w:rsidRPr="00BD316E">
        <w:rPr>
          <w:rFonts w:ascii="Times New Roman" w:hAnsi="Times New Roman" w:cs="Times New Roman"/>
          <w:sz w:val="28"/>
          <w:szCs w:val="28"/>
        </w:rPr>
        <w:t xml:space="preserve"> и сформировать единый подход к вопросам выплат  стимулирующих надбавок</w:t>
      </w:r>
      <w:r w:rsidR="00C938AD" w:rsidRPr="00BD316E">
        <w:rPr>
          <w:rFonts w:ascii="Times New Roman" w:hAnsi="Times New Roman" w:cs="Times New Roman"/>
          <w:sz w:val="28"/>
          <w:szCs w:val="28"/>
        </w:rPr>
        <w:t>, учитывая нормы Единых рекомендаций по установлению на федеральном, региональном и местном уровнях си</w:t>
      </w:r>
      <w:r w:rsidR="002F2C81" w:rsidRPr="00BD316E">
        <w:rPr>
          <w:rFonts w:ascii="Times New Roman" w:hAnsi="Times New Roman" w:cs="Times New Roman"/>
          <w:sz w:val="28"/>
          <w:szCs w:val="28"/>
        </w:rPr>
        <w:t>стем оплаты труда  на 2022 год.</w:t>
      </w:r>
      <w:r w:rsidR="00C938AD" w:rsidRPr="00BD316E">
        <w:rPr>
          <w:rFonts w:ascii="Times New Roman" w:hAnsi="Times New Roman" w:cs="Times New Roman"/>
          <w:sz w:val="28"/>
          <w:szCs w:val="28"/>
        </w:rPr>
        <w:t xml:space="preserve"> На</w:t>
      </w:r>
      <w:r w:rsidR="00313F4B" w:rsidRPr="00BD316E">
        <w:rPr>
          <w:rFonts w:ascii="Times New Roman" w:hAnsi="Times New Roman" w:cs="Times New Roman"/>
          <w:sz w:val="28"/>
          <w:szCs w:val="28"/>
        </w:rPr>
        <w:t xml:space="preserve">деемся, что профильное Министерство подготовит изменение в Закон ЗК №964 и один из вопросов оплаты труда </w:t>
      </w:r>
      <w:r w:rsidR="00A24CB7" w:rsidRPr="00BD316E">
        <w:rPr>
          <w:rFonts w:ascii="Times New Roman" w:hAnsi="Times New Roman" w:cs="Times New Roman"/>
          <w:sz w:val="28"/>
          <w:szCs w:val="28"/>
        </w:rPr>
        <w:t>разрешится в пользу работников.</w:t>
      </w:r>
      <w:r w:rsidR="002F2C81" w:rsidRPr="00BD316E">
        <w:rPr>
          <w:rFonts w:ascii="Times New Roman" w:hAnsi="Times New Roman" w:cs="Times New Roman"/>
          <w:sz w:val="28"/>
          <w:szCs w:val="28"/>
        </w:rPr>
        <w:t xml:space="preserve"> Что касается ежегодной </w:t>
      </w:r>
      <w:r w:rsidR="004411BB" w:rsidRPr="00BD316E">
        <w:rPr>
          <w:rFonts w:ascii="Times New Roman" w:hAnsi="Times New Roman" w:cs="Times New Roman"/>
          <w:sz w:val="28"/>
          <w:szCs w:val="28"/>
        </w:rPr>
        <w:t xml:space="preserve">индексации заработной платы работников, то и краевая прокуратура не увидела нарушений, ссылаясь на то, что трудовое законодательство РФ не </w:t>
      </w:r>
      <w:r w:rsidR="004411BB" w:rsidRPr="00BD316E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предусматривает единого для всех работников способа индексации и отсутствием источников финансирования. </w:t>
      </w:r>
    </w:p>
    <w:p w:rsidR="004411BB" w:rsidRPr="00BD316E" w:rsidRDefault="004411BB" w:rsidP="00A24CB7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Но в судебной практике на уровне верховного суда </w:t>
      </w:r>
      <w:r w:rsidR="00F64818" w:rsidRPr="00BD316E">
        <w:rPr>
          <w:rFonts w:ascii="Times New Roman" w:hAnsi="Times New Roman" w:cs="Times New Roman"/>
          <w:sz w:val="28"/>
          <w:szCs w:val="28"/>
        </w:rPr>
        <w:t xml:space="preserve">уже </w:t>
      </w:r>
      <w:r w:rsidRPr="00BD316E">
        <w:rPr>
          <w:rFonts w:ascii="Times New Roman" w:hAnsi="Times New Roman" w:cs="Times New Roman"/>
          <w:sz w:val="28"/>
          <w:szCs w:val="28"/>
        </w:rPr>
        <w:t>имеются положительные решения в</w:t>
      </w:r>
      <w:r w:rsidR="00F64818"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Pr="00BD316E">
        <w:rPr>
          <w:rFonts w:ascii="Times New Roman" w:hAnsi="Times New Roman" w:cs="Times New Roman"/>
          <w:sz w:val="28"/>
          <w:szCs w:val="28"/>
        </w:rPr>
        <w:t>пользу работников</w:t>
      </w:r>
      <w:r w:rsidR="008C4B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C4BD1">
        <w:rPr>
          <w:rFonts w:ascii="Times New Roman" w:hAnsi="Times New Roman" w:cs="Times New Roman"/>
          <w:sz w:val="28"/>
          <w:szCs w:val="28"/>
        </w:rPr>
        <w:t>не</w:t>
      </w:r>
      <w:r w:rsidR="00F64818" w:rsidRPr="00BD316E">
        <w:rPr>
          <w:rFonts w:ascii="Times New Roman" w:hAnsi="Times New Roman" w:cs="Times New Roman"/>
          <w:sz w:val="28"/>
          <w:szCs w:val="28"/>
        </w:rPr>
        <w:t>проведению</w:t>
      </w:r>
      <w:proofErr w:type="spellEnd"/>
      <w:r w:rsidR="00F64818" w:rsidRPr="00BD316E">
        <w:rPr>
          <w:rFonts w:ascii="Times New Roman" w:hAnsi="Times New Roman" w:cs="Times New Roman"/>
          <w:sz w:val="28"/>
          <w:szCs w:val="28"/>
        </w:rPr>
        <w:t xml:space="preserve"> ежегодной индексации. Поэтому профсоюзные юристы будут дальше бороться за справедливую заработную плату уже в судебных инстанциях. </w:t>
      </w:r>
    </w:p>
    <w:p w:rsidR="00E01EE3" w:rsidRPr="00BD316E" w:rsidRDefault="00E01EE3" w:rsidP="00A24CB7">
      <w:pPr>
        <w:tabs>
          <w:tab w:val="left" w:pos="20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>Слайд 7</w:t>
      </w:r>
    </w:p>
    <w:p w:rsidR="007E10EB" w:rsidRPr="00BD316E" w:rsidRDefault="00F64818" w:rsidP="00C504DC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        </w:t>
      </w:r>
      <w:r w:rsidR="00A22E00" w:rsidRPr="00BD316E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proofErr w:type="gramStart"/>
      <w:r w:rsidR="00A22E00" w:rsidRPr="00BD316E">
        <w:rPr>
          <w:rFonts w:ascii="Times New Roman" w:hAnsi="Times New Roman" w:cs="Times New Roman"/>
          <w:sz w:val="28"/>
          <w:szCs w:val="28"/>
        </w:rPr>
        <w:t>правозащитной  работы</w:t>
      </w:r>
      <w:proofErr w:type="gramEnd"/>
      <w:r w:rsidR="00A24CB7"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="00A22E00" w:rsidRPr="00BD316E">
        <w:rPr>
          <w:rFonts w:ascii="Times New Roman" w:hAnsi="Times New Roman" w:cs="Times New Roman"/>
          <w:sz w:val="28"/>
          <w:szCs w:val="28"/>
        </w:rPr>
        <w:t xml:space="preserve"> краевой организации профсоюза отражены на слайде.</w:t>
      </w:r>
      <w:r w:rsidR="007E10EB" w:rsidRPr="00BD316E">
        <w:rPr>
          <w:rFonts w:ascii="Times New Roman" w:hAnsi="Times New Roman" w:cs="Times New Roman"/>
          <w:sz w:val="28"/>
          <w:szCs w:val="28"/>
        </w:rPr>
        <w:t xml:space="preserve"> Напомню Вам уважаемые коллеги, </w:t>
      </w:r>
      <w:r w:rsidR="00430FA4" w:rsidRPr="00BD316E">
        <w:rPr>
          <w:rFonts w:ascii="Times New Roman" w:hAnsi="Times New Roman" w:cs="Times New Roman"/>
          <w:sz w:val="28"/>
          <w:szCs w:val="28"/>
        </w:rPr>
        <w:t>что</w:t>
      </w:r>
      <w:r w:rsidR="007E10EB" w:rsidRPr="00BD31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0FA4" w:rsidRPr="00BD316E">
        <w:rPr>
          <w:rFonts w:ascii="Times New Roman" w:eastAsia="Calibri" w:hAnsi="Times New Roman" w:cs="Times New Roman"/>
          <w:sz w:val="28"/>
          <w:szCs w:val="28"/>
        </w:rPr>
        <w:t xml:space="preserve">Право профсоюзов </w:t>
      </w:r>
      <w:r w:rsidR="007E10EB" w:rsidRPr="00BD316E">
        <w:rPr>
          <w:rFonts w:ascii="Times New Roman" w:eastAsia="Calibri" w:hAnsi="Times New Roman" w:cs="Times New Roman"/>
          <w:sz w:val="28"/>
          <w:szCs w:val="28"/>
        </w:rPr>
        <w:t>на осуществление контроля за соблюдением трудового законо</w:t>
      </w:r>
      <w:r w:rsidRPr="00BD316E">
        <w:rPr>
          <w:rFonts w:ascii="Times New Roman" w:eastAsia="Calibri" w:hAnsi="Times New Roman" w:cs="Times New Roman"/>
          <w:sz w:val="28"/>
          <w:szCs w:val="28"/>
        </w:rPr>
        <w:t xml:space="preserve">дательства </w:t>
      </w:r>
      <w:r w:rsidR="00430FA4" w:rsidRPr="00BD316E">
        <w:rPr>
          <w:rFonts w:ascii="Times New Roman" w:eastAsia="Calibri" w:hAnsi="Times New Roman" w:cs="Times New Roman"/>
          <w:sz w:val="28"/>
          <w:szCs w:val="28"/>
        </w:rPr>
        <w:t>закреплено ст. 370 трудового кодекса РФ, а</w:t>
      </w:r>
      <w:r w:rsidRPr="00BD316E">
        <w:rPr>
          <w:rFonts w:ascii="Times New Roman" w:eastAsia="Calibri" w:hAnsi="Times New Roman" w:cs="Times New Roman"/>
          <w:sz w:val="28"/>
          <w:szCs w:val="28"/>
        </w:rPr>
        <w:t xml:space="preserve"> также ст.19 Федерального </w:t>
      </w:r>
      <w:proofErr w:type="gramStart"/>
      <w:r w:rsidRPr="00BD316E">
        <w:rPr>
          <w:rFonts w:ascii="Times New Roman" w:eastAsia="Calibri" w:hAnsi="Times New Roman" w:cs="Times New Roman"/>
          <w:sz w:val="28"/>
          <w:szCs w:val="28"/>
        </w:rPr>
        <w:t xml:space="preserve">закона </w:t>
      </w:r>
      <w:r w:rsidR="00430FA4" w:rsidRPr="00BD316E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proofErr w:type="gramEnd"/>
      <w:r w:rsidR="00430FA4" w:rsidRPr="00BD316E">
        <w:rPr>
          <w:rFonts w:ascii="Times New Roman" w:eastAsia="Calibri" w:hAnsi="Times New Roman" w:cs="Times New Roman"/>
          <w:bCs/>
          <w:sz w:val="28"/>
          <w:szCs w:val="28"/>
        </w:rPr>
        <w:t xml:space="preserve"> 10-ФЗ</w:t>
      </w:r>
      <w:r w:rsidR="00C504DC" w:rsidRPr="00BD31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30FA4" w:rsidRPr="00BD316E">
        <w:rPr>
          <w:rFonts w:ascii="Times New Roman" w:eastAsia="Calibri" w:hAnsi="Times New Roman" w:cs="Times New Roman"/>
          <w:bCs/>
          <w:sz w:val="28"/>
          <w:szCs w:val="28"/>
        </w:rPr>
        <w:t xml:space="preserve">«О профессиональных союзах, их </w:t>
      </w:r>
      <w:r w:rsidR="00C504DC" w:rsidRPr="00BD316E">
        <w:rPr>
          <w:rFonts w:ascii="Times New Roman" w:eastAsia="Calibri" w:hAnsi="Times New Roman" w:cs="Times New Roman"/>
          <w:bCs/>
          <w:sz w:val="28"/>
          <w:szCs w:val="28"/>
        </w:rPr>
        <w:t>правах и гарантиях деятельности.</w:t>
      </w:r>
    </w:p>
    <w:p w:rsidR="00607919" w:rsidRPr="00BD316E" w:rsidRDefault="00607919" w:rsidP="0060791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D316E">
        <w:rPr>
          <w:rFonts w:ascii="Times New Roman" w:eastAsia="Calibri" w:hAnsi="Times New Roman" w:cs="Times New Roman"/>
          <w:bCs/>
          <w:sz w:val="28"/>
          <w:szCs w:val="28"/>
        </w:rPr>
        <w:t xml:space="preserve">         Слайд 8</w:t>
      </w:r>
    </w:p>
    <w:p w:rsidR="00A24CB7" w:rsidRPr="00BD316E" w:rsidRDefault="00607919" w:rsidP="00607919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316E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="00313F4B"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="00430FA4" w:rsidRPr="00BD316E">
        <w:rPr>
          <w:rFonts w:ascii="Times New Roman" w:hAnsi="Times New Roman"/>
          <w:sz w:val="28"/>
          <w:szCs w:val="28"/>
        </w:rPr>
        <w:t xml:space="preserve">В прошедшем учебном году </w:t>
      </w:r>
      <w:proofErr w:type="gramStart"/>
      <w:r w:rsidR="00430FA4" w:rsidRPr="00BD316E">
        <w:rPr>
          <w:rFonts w:ascii="Times New Roman" w:hAnsi="Times New Roman"/>
          <w:sz w:val="28"/>
          <w:szCs w:val="28"/>
        </w:rPr>
        <w:t>правовой  инспекцией</w:t>
      </w:r>
      <w:proofErr w:type="gramEnd"/>
      <w:r w:rsidR="00430FA4" w:rsidRPr="00BD316E">
        <w:rPr>
          <w:rFonts w:ascii="Times New Roman" w:hAnsi="Times New Roman"/>
          <w:sz w:val="28"/>
          <w:szCs w:val="28"/>
        </w:rPr>
        <w:t xml:space="preserve"> </w:t>
      </w:r>
      <w:r w:rsidR="00A24CB7" w:rsidRPr="00BD316E">
        <w:rPr>
          <w:rFonts w:ascii="Times New Roman" w:hAnsi="Times New Roman"/>
          <w:sz w:val="28"/>
          <w:szCs w:val="28"/>
        </w:rPr>
        <w:t xml:space="preserve"> труда краевой </w:t>
      </w:r>
      <w:r w:rsidR="00A24CB7" w:rsidRPr="00BD316E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="00430FA4" w:rsidRPr="00BD316E">
        <w:rPr>
          <w:rStyle w:val="a5"/>
          <w:rFonts w:ascii="Times New Roman" w:hAnsi="Times New Roman"/>
          <w:b w:val="0"/>
          <w:sz w:val="28"/>
          <w:szCs w:val="28"/>
        </w:rPr>
        <w:t>было рассмотрено  2876 индивидуальных и коллективных письменных жалоб и устных обращений</w:t>
      </w:r>
      <w:r w:rsidR="00D144DB" w:rsidRPr="00BD316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430FA4" w:rsidRPr="00BD316E">
        <w:rPr>
          <w:rStyle w:val="a5"/>
          <w:rFonts w:ascii="Times New Roman" w:hAnsi="Times New Roman"/>
          <w:b w:val="0"/>
          <w:sz w:val="28"/>
          <w:szCs w:val="28"/>
        </w:rPr>
        <w:t>членов профсоюза</w:t>
      </w:r>
      <w:r w:rsidR="00D144DB" w:rsidRPr="00BD316E">
        <w:rPr>
          <w:rStyle w:val="a5"/>
          <w:rFonts w:ascii="Times New Roman" w:hAnsi="Times New Roman"/>
          <w:b w:val="0"/>
          <w:sz w:val="28"/>
          <w:szCs w:val="28"/>
        </w:rPr>
        <w:t>, в том числе поступивших по электронной почте, на сай</w:t>
      </w:r>
      <w:r w:rsidR="002F2C81" w:rsidRPr="00BD316E">
        <w:rPr>
          <w:rStyle w:val="a5"/>
          <w:rFonts w:ascii="Times New Roman" w:hAnsi="Times New Roman"/>
          <w:b w:val="0"/>
          <w:sz w:val="28"/>
          <w:szCs w:val="28"/>
        </w:rPr>
        <w:t xml:space="preserve">т, телефону. </w:t>
      </w:r>
      <w:r w:rsidR="00430FA4" w:rsidRPr="00BD316E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D144DB" w:rsidRPr="00BD316E">
        <w:rPr>
          <w:rStyle w:val="a5"/>
          <w:rFonts w:ascii="Times New Roman" w:hAnsi="Times New Roman"/>
          <w:b w:val="0"/>
          <w:sz w:val="28"/>
          <w:szCs w:val="28"/>
        </w:rPr>
        <w:t>К</w:t>
      </w:r>
      <w:r w:rsidR="00A24CB7" w:rsidRPr="00BD316E">
        <w:rPr>
          <w:rStyle w:val="a5"/>
          <w:rFonts w:ascii="Times New Roman" w:hAnsi="Times New Roman"/>
          <w:b w:val="0"/>
          <w:sz w:val="28"/>
          <w:szCs w:val="28"/>
        </w:rPr>
        <w:t>аждому была оказана комплексная юридическая помощь в консультирование, составление исковых заявлений, апелляционных жалоб, ходатайств в суд,</w:t>
      </w:r>
      <w:r w:rsidR="00A24CB7" w:rsidRPr="00BD316E">
        <w:rPr>
          <w:rFonts w:ascii="Times New Roman" w:hAnsi="Times New Roman"/>
          <w:b/>
          <w:sz w:val="28"/>
          <w:szCs w:val="28"/>
        </w:rPr>
        <w:t xml:space="preserve"> </w:t>
      </w:r>
      <w:r w:rsidR="00A24CB7" w:rsidRPr="00BD316E">
        <w:rPr>
          <w:rFonts w:ascii="Times New Roman" w:hAnsi="Times New Roman"/>
          <w:sz w:val="28"/>
          <w:szCs w:val="28"/>
        </w:rPr>
        <w:t>жалоб и заявлений в ПФР и контрольно- надзорные органы,</w:t>
      </w:r>
      <w:r w:rsidR="00A24CB7" w:rsidRPr="00BD316E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A22E00" w:rsidRPr="00BD316E">
        <w:rPr>
          <w:rStyle w:val="a5"/>
          <w:rFonts w:ascii="Times New Roman" w:hAnsi="Times New Roman"/>
          <w:b w:val="0"/>
          <w:sz w:val="28"/>
          <w:szCs w:val="28"/>
        </w:rPr>
        <w:t xml:space="preserve">оказывались </w:t>
      </w:r>
      <w:proofErr w:type="gramStart"/>
      <w:r w:rsidR="00A24CB7" w:rsidRPr="00BD316E">
        <w:rPr>
          <w:rStyle w:val="a5"/>
          <w:rFonts w:ascii="Times New Roman" w:hAnsi="Times New Roman"/>
          <w:b w:val="0"/>
          <w:sz w:val="28"/>
          <w:szCs w:val="28"/>
        </w:rPr>
        <w:t>представительские  услуги</w:t>
      </w:r>
      <w:proofErr w:type="gramEnd"/>
      <w:r w:rsidR="00A24CB7" w:rsidRPr="00BD316E">
        <w:rPr>
          <w:rStyle w:val="a5"/>
          <w:rFonts w:ascii="Times New Roman" w:hAnsi="Times New Roman"/>
          <w:b w:val="0"/>
          <w:sz w:val="28"/>
          <w:szCs w:val="28"/>
        </w:rPr>
        <w:t xml:space="preserve"> в судебных заседаниях.</w:t>
      </w:r>
      <w:r w:rsidR="00A24CB7" w:rsidRPr="00BD316E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A24CB7" w:rsidRPr="00BD316E" w:rsidRDefault="00A22E00" w:rsidP="00A24CB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>С</w:t>
      </w:r>
      <w:r w:rsidR="00A24CB7" w:rsidRPr="00BD316E">
        <w:rPr>
          <w:rFonts w:ascii="Times New Roman" w:hAnsi="Times New Roman" w:cs="Times New Roman"/>
          <w:sz w:val="28"/>
          <w:szCs w:val="28"/>
        </w:rPr>
        <w:t xml:space="preserve"> участием главного правового инспектора труда краевой организации Профсоюза и внештатных правовых инспекторов труда в судах Забайкальского края </w:t>
      </w:r>
      <w:proofErr w:type="gramStart"/>
      <w:r w:rsidR="00A24CB7" w:rsidRPr="00BD316E">
        <w:rPr>
          <w:rFonts w:ascii="Times New Roman" w:hAnsi="Times New Roman" w:cs="Times New Roman"/>
          <w:sz w:val="28"/>
          <w:szCs w:val="28"/>
        </w:rPr>
        <w:t xml:space="preserve">было  </w:t>
      </w:r>
      <w:r w:rsidR="00D144DB" w:rsidRPr="00BD316E">
        <w:rPr>
          <w:rFonts w:ascii="Times New Roman" w:hAnsi="Times New Roman" w:cs="Times New Roman"/>
          <w:sz w:val="28"/>
          <w:szCs w:val="28"/>
        </w:rPr>
        <w:t>рассмотрено</w:t>
      </w:r>
      <w:proofErr w:type="gramEnd"/>
      <w:r w:rsidR="00D144DB" w:rsidRPr="00BD316E">
        <w:rPr>
          <w:rFonts w:ascii="Times New Roman" w:hAnsi="Times New Roman" w:cs="Times New Roman"/>
          <w:sz w:val="28"/>
          <w:szCs w:val="28"/>
        </w:rPr>
        <w:t xml:space="preserve"> 29 дел</w:t>
      </w:r>
      <w:r w:rsidR="00C504DC" w:rsidRPr="00BD316E">
        <w:rPr>
          <w:rFonts w:ascii="Times New Roman" w:hAnsi="Times New Roman" w:cs="Times New Roman"/>
          <w:sz w:val="28"/>
          <w:szCs w:val="28"/>
        </w:rPr>
        <w:t xml:space="preserve">, </w:t>
      </w:r>
      <w:r w:rsidR="00D144DB" w:rsidRPr="00BD316E">
        <w:rPr>
          <w:rFonts w:ascii="Times New Roman" w:hAnsi="Times New Roman" w:cs="Times New Roman"/>
          <w:sz w:val="28"/>
          <w:szCs w:val="28"/>
        </w:rPr>
        <w:t xml:space="preserve"> 18 из которых </w:t>
      </w:r>
      <w:r w:rsidR="00A24CB7" w:rsidRPr="00BD316E">
        <w:rPr>
          <w:rFonts w:ascii="Times New Roman" w:hAnsi="Times New Roman" w:cs="Times New Roman"/>
          <w:sz w:val="28"/>
          <w:szCs w:val="28"/>
        </w:rPr>
        <w:t xml:space="preserve"> были удовлетворены полностью или частично. </w:t>
      </w:r>
    </w:p>
    <w:p w:rsidR="00A24CB7" w:rsidRPr="00BD316E" w:rsidRDefault="00A24CB7" w:rsidP="00A24CB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Наибольшее </w:t>
      </w:r>
      <w:proofErr w:type="gramStart"/>
      <w:r w:rsidRPr="00BD316E">
        <w:rPr>
          <w:rFonts w:ascii="Times New Roman" w:hAnsi="Times New Roman" w:cs="Times New Roman"/>
          <w:sz w:val="28"/>
          <w:szCs w:val="28"/>
        </w:rPr>
        <w:t>количество  рассмотренных</w:t>
      </w:r>
      <w:proofErr w:type="gramEnd"/>
      <w:r w:rsidRPr="00BD316E">
        <w:rPr>
          <w:rFonts w:ascii="Times New Roman" w:hAnsi="Times New Roman" w:cs="Times New Roman"/>
          <w:sz w:val="28"/>
          <w:szCs w:val="28"/>
        </w:rPr>
        <w:t xml:space="preserve"> дел касались льготной педагогической пенсии</w:t>
      </w:r>
      <w:r w:rsidR="0015370A" w:rsidRPr="00BD316E">
        <w:rPr>
          <w:rFonts w:ascii="Times New Roman" w:hAnsi="Times New Roman" w:cs="Times New Roman"/>
          <w:sz w:val="28"/>
          <w:szCs w:val="28"/>
        </w:rPr>
        <w:t>, а также:</w:t>
      </w:r>
    </w:p>
    <w:p w:rsidR="00A24CB7" w:rsidRPr="00BD316E" w:rsidRDefault="00A22E00" w:rsidP="00A22E00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- </w:t>
      </w:r>
      <w:r w:rsidR="00A24CB7" w:rsidRPr="00BD316E">
        <w:rPr>
          <w:rFonts w:ascii="Times New Roman" w:hAnsi="Times New Roman" w:cs="Times New Roman"/>
          <w:sz w:val="28"/>
          <w:szCs w:val="28"/>
        </w:rPr>
        <w:t xml:space="preserve">по взысканию </w:t>
      </w:r>
      <w:proofErr w:type="spellStart"/>
      <w:r w:rsidR="00A24CB7" w:rsidRPr="00BD316E">
        <w:rPr>
          <w:rFonts w:ascii="Times New Roman" w:hAnsi="Times New Roman" w:cs="Times New Roman"/>
          <w:sz w:val="28"/>
          <w:szCs w:val="28"/>
        </w:rPr>
        <w:t>недоначисленной</w:t>
      </w:r>
      <w:proofErr w:type="spellEnd"/>
      <w:r w:rsidR="00A24CB7" w:rsidRPr="00BD316E">
        <w:rPr>
          <w:rFonts w:ascii="Times New Roman" w:hAnsi="Times New Roman" w:cs="Times New Roman"/>
          <w:sz w:val="28"/>
          <w:szCs w:val="28"/>
        </w:rPr>
        <w:t>, невыплаченной заработной платы за сверхурочную работу, за работу в ночное время, в вых</w:t>
      </w:r>
      <w:r w:rsidRPr="00BD316E">
        <w:rPr>
          <w:rFonts w:ascii="Times New Roman" w:hAnsi="Times New Roman" w:cs="Times New Roman"/>
          <w:sz w:val="28"/>
          <w:szCs w:val="28"/>
        </w:rPr>
        <w:t>одные и праздничные дни;</w:t>
      </w:r>
    </w:p>
    <w:p w:rsidR="00A24CB7" w:rsidRPr="00BD316E" w:rsidRDefault="00A24CB7" w:rsidP="00A24C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>- по восстановлению на работе и взыска</w:t>
      </w:r>
      <w:r w:rsidR="00A22E00" w:rsidRPr="00BD316E">
        <w:rPr>
          <w:rFonts w:ascii="Times New Roman" w:hAnsi="Times New Roman" w:cs="Times New Roman"/>
          <w:sz w:val="28"/>
          <w:szCs w:val="28"/>
        </w:rPr>
        <w:t>нии суммы вынужденного прогула;</w:t>
      </w:r>
    </w:p>
    <w:p w:rsidR="00F64818" w:rsidRPr="00BD316E" w:rsidRDefault="00A24CB7" w:rsidP="0015370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-  о взыскании </w:t>
      </w:r>
      <w:proofErr w:type="spellStart"/>
      <w:r w:rsidRPr="00BD316E">
        <w:rPr>
          <w:rFonts w:ascii="Times New Roman" w:hAnsi="Times New Roman" w:cs="Times New Roman"/>
          <w:sz w:val="28"/>
          <w:szCs w:val="28"/>
        </w:rPr>
        <w:t>недоначисленной</w:t>
      </w:r>
      <w:proofErr w:type="spellEnd"/>
      <w:r w:rsidRPr="00BD316E">
        <w:rPr>
          <w:rFonts w:ascii="Times New Roman" w:hAnsi="Times New Roman" w:cs="Times New Roman"/>
          <w:sz w:val="28"/>
          <w:szCs w:val="28"/>
        </w:rPr>
        <w:t xml:space="preserve"> и невыплаченной заработной платы</w:t>
      </w:r>
      <w:r w:rsidR="00E53090" w:rsidRPr="00BD316E">
        <w:rPr>
          <w:rFonts w:ascii="Times New Roman" w:hAnsi="Times New Roman" w:cs="Times New Roman"/>
          <w:sz w:val="28"/>
          <w:szCs w:val="28"/>
        </w:rPr>
        <w:t xml:space="preserve"> педагогическим </w:t>
      </w:r>
      <w:proofErr w:type="gramStart"/>
      <w:r w:rsidR="00E53090" w:rsidRPr="00BD316E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BD316E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D316E">
        <w:rPr>
          <w:rFonts w:ascii="Times New Roman" w:hAnsi="Times New Roman" w:cs="Times New Roman"/>
          <w:sz w:val="28"/>
          <w:szCs w:val="28"/>
        </w:rPr>
        <w:t xml:space="preserve"> начислению надбавки за квалификационную категорию и за звание от фактической учебной нагрузки и индекса</w:t>
      </w:r>
      <w:r w:rsidR="00F64818" w:rsidRPr="00BD316E">
        <w:rPr>
          <w:rFonts w:ascii="Times New Roman" w:hAnsi="Times New Roman" w:cs="Times New Roman"/>
          <w:sz w:val="28"/>
          <w:szCs w:val="28"/>
        </w:rPr>
        <w:t>ции заработной платы;</w:t>
      </w:r>
    </w:p>
    <w:p w:rsidR="00BC78A4" w:rsidRPr="00BD316E" w:rsidRDefault="00F64818" w:rsidP="00BC78A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>Практически еж</w:t>
      </w:r>
      <w:r w:rsidR="008C4BD1">
        <w:rPr>
          <w:rFonts w:ascii="Times New Roman" w:hAnsi="Times New Roman" w:cs="Times New Roman"/>
          <w:sz w:val="28"/>
          <w:szCs w:val="28"/>
        </w:rPr>
        <w:t>егодно нам приходится представлять</w:t>
      </w:r>
      <w:r w:rsidRPr="00BD316E">
        <w:rPr>
          <w:rFonts w:ascii="Times New Roman" w:hAnsi="Times New Roman" w:cs="Times New Roman"/>
          <w:sz w:val="28"/>
          <w:szCs w:val="28"/>
        </w:rPr>
        <w:t xml:space="preserve"> в суде </w:t>
      </w:r>
      <w:r w:rsidR="008C4BD1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Pr="00BD316E">
        <w:rPr>
          <w:rFonts w:ascii="Times New Roman" w:hAnsi="Times New Roman" w:cs="Times New Roman"/>
          <w:sz w:val="28"/>
          <w:szCs w:val="28"/>
        </w:rPr>
        <w:t>педагогов по защите</w:t>
      </w:r>
      <w:r w:rsidR="00BC78A4" w:rsidRPr="00BD316E">
        <w:rPr>
          <w:rFonts w:ascii="Times New Roman" w:hAnsi="Times New Roman" w:cs="Times New Roman"/>
          <w:sz w:val="28"/>
          <w:szCs w:val="28"/>
        </w:rPr>
        <w:t xml:space="preserve"> их чести и достоинства. На сегодняшний день иск подан в отношении </w:t>
      </w:r>
      <w:proofErr w:type="spellStart"/>
      <w:r w:rsidR="00BC78A4" w:rsidRPr="00BD316E">
        <w:rPr>
          <w:rFonts w:ascii="Times New Roman" w:hAnsi="Times New Roman" w:cs="Times New Roman"/>
          <w:sz w:val="28"/>
          <w:szCs w:val="28"/>
        </w:rPr>
        <w:t>Панасенкова</w:t>
      </w:r>
      <w:proofErr w:type="spellEnd"/>
      <w:r w:rsidR="00BC78A4" w:rsidRPr="00BD316E">
        <w:rPr>
          <w:rFonts w:ascii="Times New Roman" w:hAnsi="Times New Roman" w:cs="Times New Roman"/>
          <w:sz w:val="28"/>
          <w:szCs w:val="28"/>
        </w:rPr>
        <w:t xml:space="preserve">, известного </w:t>
      </w:r>
      <w:proofErr w:type="spellStart"/>
      <w:r w:rsidR="00BC78A4" w:rsidRPr="00BD316E">
        <w:rPr>
          <w:rFonts w:ascii="Times New Roman" w:hAnsi="Times New Roman" w:cs="Times New Roman"/>
          <w:sz w:val="28"/>
          <w:szCs w:val="28"/>
        </w:rPr>
        <w:t>блогера</w:t>
      </w:r>
      <w:proofErr w:type="spellEnd"/>
      <w:r w:rsidR="00BC78A4" w:rsidRPr="00BD316E">
        <w:rPr>
          <w:rFonts w:ascii="Times New Roman" w:hAnsi="Times New Roman" w:cs="Times New Roman"/>
          <w:sz w:val="28"/>
          <w:szCs w:val="28"/>
        </w:rPr>
        <w:t xml:space="preserve">-историка (признанного ныне иностранным агентом) по защите чести и достоинства учителя истории </w:t>
      </w:r>
      <w:proofErr w:type="spellStart"/>
      <w:r w:rsidR="00BC78A4" w:rsidRPr="00BD316E">
        <w:rPr>
          <w:rFonts w:ascii="Times New Roman" w:hAnsi="Times New Roman" w:cs="Times New Roman"/>
          <w:sz w:val="28"/>
          <w:szCs w:val="28"/>
        </w:rPr>
        <w:t>Любавинской</w:t>
      </w:r>
      <w:proofErr w:type="spellEnd"/>
      <w:r w:rsidR="00BC78A4" w:rsidRPr="00BD316E">
        <w:rPr>
          <w:rFonts w:ascii="Times New Roman" w:hAnsi="Times New Roman" w:cs="Times New Roman"/>
          <w:sz w:val="28"/>
          <w:szCs w:val="28"/>
        </w:rPr>
        <w:t xml:space="preserve"> школы. </w:t>
      </w:r>
      <w:r w:rsidR="00A22E00"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="00BC78A4" w:rsidRPr="00BD316E">
        <w:rPr>
          <w:rFonts w:ascii="Times New Roman" w:hAnsi="Times New Roman" w:cs="Times New Roman"/>
          <w:sz w:val="28"/>
          <w:szCs w:val="28"/>
        </w:rPr>
        <w:t xml:space="preserve">Я думаю, всем известна нашумевшая история в нашей </w:t>
      </w:r>
      <w:r w:rsidR="00BC78A4" w:rsidRPr="00BD316E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Забайкальской школе. Юристы Центрального совета профсоюза при поддержке Министерства просвещения РФ взяли на себя это непростое дело. </w:t>
      </w:r>
    </w:p>
    <w:p w:rsidR="00BC2360" w:rsidRPr="00BD316E" w:rsidRDefault="00BC78A4" w:rsidP="00BC78A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На слайде вы видите цифры </w:t>
      </w:r>
      <w:proofErr w:type="gramStart"/>
      <w:r w:rsidRPr="00BD316E">
        <w:rPr>
          <w:rFonts w:ascii="Times New Roman" w:hAnsi="Times New Roman" w:cs="Times New Roman"/>
          <w:sz w:val="28"/>
          <w:szCs w:val="28"/>
        </w:rPr>
        <w:t>из  отчёта</w:t>
      </w:r>
      <w:proofErr w:type="gramEnd"/>
      <w:r w:rsidRPr="00BD316E">
        <w:rPr>
          <w:rFonts w:ascii="Times New Roman" w:hAnsi="Times New Roman" w:cs="Times New Roman"/>
          <w:sz w:val="28"/>
          <w:szCs w:val="28"/>
        </w:rPr>
        <w:t xml:space="preserve">  правовой инспекции труда краевой организации за 2021 год.</w:t>
      </w:r>
    </w:p>
    <w:p w:rsidR="00E53090" w:rsidRPr="00BD316E" w:rsidRDefault="00BC2360" w:rsidP="00BC78A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от всех форм правозащитной работы только за 2021 год составила 4 млн. 249 тыс. руб. </w:t>
      </w:r>
      <w:r w:rsidR="00BC78A4" w:rsidRPr="00BD3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0A" w:rsidRPr="00BD316E" w:rsidRDefault="0015370A" w:rsidP="00A24C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 За защитой своих прав при содействии выборных профсоюзных органов в прокуратуру</w:t>
      </w:r>
      <w:r w:rsidR="00A2313D" w:rsidRPr="00BD316E">
        <w:rPr>
          <w:rFonts w:ascii="Times New Roman" w:hAnsi="Times New Roman" w:cs="Times New Roman"/>
          <w:sz w:val="28"/>
          <w:szCs w:val="28"/>
        </w:rPr>
        <w:t xml:space="preserve"> по вопросам оплаты труда, возмещения расходов за медицински</w:t>
      </w:r>
      <w:r w:rsidR="00BC78A4" w:rsidRPr="00BD316E">
        <w:rPr>
          <w:rFonts w:ascii="Times New Roman" w:hAnsi="Times New Roman" w:cs="Times New Roman"/>
          <w:sz w:val="28"/>
          <w:szCs w:val="28"/>
        </w:rPr>
        <w:t xml:space="preserve">е осмотры, </w:t>
      </w:r>
      <w:proofErr w:type="gramStart"/>
      <w:r w:rsidR="00BC78A4" w:rsidRPr="00BD316E">
        <w:rPr>
          <w:rFonts w:ascii="Times New Roman" w:hAnsi="Times New Roman" w:cs="Times New Roman"/>
          <w:sz w:val="28"/>
          <w:szCs w:val="28"/>
        </w:rPr>
        <w:t>командировочные</w:t>
      </w:r>
      <w:r w:rsidR="00A2313D"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Pr="00BD316E">
        <w:rPr>
          <w:rFonts w:ascii="Times New Roman" w:hAnsi="Times New Roman" w:cs="Times New Roman"/>
          <w:sz w:val="28"/>
          <w:szCs w:val="28"/>
        </w:rPr>
        <w:t xml:space="preserve"> обратилось</w:t>
      </w:r>
      <w:proofErr w:type="gramEnd"/>
      <w:r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="00A2313D" w:rsidRPr="00BD316E">
        <w:rPr>
          <w:rFonts w:ascii="Times New Roman" w:hAnsi="Times New Roman" w:cs="Times New Roman"/>
          <w:sz w:val="28"/>
          <w:szCs w:val="28"/>
        </w:rPr>
        <w:t>18 работников. Меры прокурорского реагирования были приняты в отношении 17 работников в виде представлений и подачи исков в суд в интересах рабо</w:t>
      </w:r>
      <w:r w:rsidR="00BC78A4" w:rsidRPr="00BD316E">
        <w:rPr>
          <w:rFonts w:ascii="Times New Roman" w:hAnsi="Times New Roman" w:cs="Times New Roman"/>
          <w:sz w:val="28"/>
          <w:szCs w:val="28"/>
        </w:rPr>
        <w:t xml:space="preserve">тников. </w:t>
      </w:r>
      <w:r w:rsidR="00A2313D" w:rsidRPr="00BD316E">
        <w:rPr>
          <w:rFonts w:ascii="Times New Roman" w:hAnsi="Times New Roman" w:cs="Times New Roman"/>
          <w:sz w:val="28"/>
          <w:szCs w:val="28"/>
        </w:rPr>
        <w:t xml:space="preserve">За год правовая инспекция труда провела </w:t>
      </w:r>
      <w:r w:rsidR="003B5589" w:rsidRPr="00BD316E">
        <w:rPr>
          <w:rFonts w:ascii="Times New Roman" w:hAnsi="Times New Roman" w:cs="Times New Roman"/>
          <w:sz w:val="28"/>
          <w:szCs w:val="28"/>
        </w:rPr>
        <w:t xml:space="preserve">270 проверок из них </w:t>
      </w:r>
      <w:proofErr w:type="gramStart"/>
      <w:r w:rsidR="003B5589" w:rsidRPr="00BD316E">
        <w:rPr>
          <w:rFonts w:ascii="Times New Roman" w:hAnsi="Times New Roman" w:cs="Times New Roman"/>
          <w:sz w:val="28"/>
          <w:szCs w:val="28"/>
        </w:rPr>
        <w:t xml:space="preserve">5 </w:t>
      </w:r>
      <w:r w:rsidR="00A2313D" w:rsidRPr="00BD316E">
        <w:rPr>
          <w:rFonts w:ascii="Times New Roman" w:hAnsi="Times New Roman" w:cs="Times New Roman"/>
          <w:sz w:val="28"/>
          <w:szCs w:val="28"/>
        </w:rPr>
        <w:t xml:space="preserve"> тематических</w:t>
      </w:r>
      <w:proofErr w:type="gramEnd"/>
      <w:r w:rsidR="00A2313D" w:rsidRPr="00BD316E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="003B5589"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="00A2313D" w:rsidRPr="00BD316E">
        <w:rPr>
          <w:rFonts w:ascii="Times New Roman" w:hAnsi="Times New Roman" w:cs="Times New Roman"/>
          <w:sz w:val="28"/>
          <w:szCs w:val="28"/>
        </w:rPr>
        <w:t>органами прокуратуры</w:t>
      </w:r>
      <w:r w:rsidR="008C4BD1">
        <w:rPr>
          <w:rFonts w:ascii="Times New Roman" w:hAnsi="Times New Roman" w:cs="Times New Roman"/>
          <w:sz w:val="28"/>
          <w:szCs w:val="28"/>
        </w:rPr>
        <w:t>,</w:t>
      </w:r>
      <w:r w:rsidR="003B5589" w:rsidRPr="00BD316E">
        <w:rPr>
          <w:rFonts w:ascii="Times New Roman" w:hAnsi="Times New Roman" w:cs="Times New Roman"/>
          <w:sz w:val="28"/>
          <w:szCs w:val="28"/>
        </w:rPr>
        <w:t xml:space="preserve"> 3 с федеральной инспекцией труда, 58 совместно с органами, осуществляющими</w:t>
      </w:r>
      <w:r w:rsidR="00C504DC" w:rsidRPr="00BD316E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3 прове</w:t>
      </w:r>
      <w:r w:rsidR="00BC78A4" w:rsidRPr="00BD316E">
        <w:rPr>
          <w:rFonts w:ascii="Times New Roman" w:hAnsi="Times New Roman" w:cs="Times New Roman"/>
          <w:sz w:val="28"/>
          <w:szCs w:val="28"/>
        </w:rPr>
        <w:t>рки в рамках ведомственного кон</w:t>
      </w:r>
      <w:r w:rsidR="008C4BD1">
        <w:rPr>
          <w:rFonts w:ascii="Times New Roman" w:hAnsi="Times New Roman" w:cs="Times New Roman"/>
          <w:sz w:val="28"/>
          <w:szCs w:val="28"/>
        </w:rPr>
        <w:t>троля совместно с М</w:t>
      </w:r>
      <w:r w:rsidR="00C504DC" w:rsidRPr="00BD316E">
        <w:rPr>
          <w:rFonts w:ascii="Times New Roman" w:hAnsi="Times New Roman" w:cs="Times New Roman"/>
          <w:sz w:val="28"/>
          <w:szCs w:val="28"/>
        </w:rPr>
        <w:t>инистерством образования Забайкальского края.</w:t>
      </w:r>
      <w:r w:rsidR="003B5589"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="000F51E1" w:rsidRPr="00BD316E">
        <w:rPr>
          <w:rFonts w:ascii="Times New Roman" w:hAnsi="Times New Roman" w:cs="Times New Roman"/>
          <w:sz w:val="28"/>
          <w:szCs w:val="28"/>
        </w:rPr>
        <w:t>Все эти проверки направлены на недопущение нарушений т</w:t>
      </w:r>
      <w:r w:rsidR="00BC78A4" w:rsidRPr="00BD316E">
        <w:rPr>
          <w:rFonts w:ascii="Times New Roman" w:hAnsi="Times New Roman" w:cs="Times New Roman"/>
          <w:sz w:val="28"/>
          <w:szCs w:val="28"/>
        </w:rPr>
        <w:t>р</w:t>
      </w:r>
      <w:r w:rsidR="000F51E1" w:rsidRPr="00BD316E">
        <w:rPr>
          <w:rFonts w:ascii="Times New Roman" w:hAnsi="Times New Roman" w:cs="Times New Roman"/>
          <w:sz w:val="28"/>
          <w:szCs w:val="28"/>
        </w:rPr>
        <w:t>удового законодательства в отношении работников образования.</w:t>
      </w:r>
    </w:p>
    <w:p w:rsidR="003B5589" w:rsidRPr="00BD316E" w:rsidRDefault="000F51E1" w:rsidP="00A24C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="003B5589" w:rsidRPr="00BD316E">
        <w:rPr>
          <w:rFonts w:ascii="Times New Roman" w:hAnsi="Times New Roman" w:cs="Times New Roman"/>
          <w:sz w:val="28"/>
          <w:szCs w:val="28"/>
        </w:rPr>
        <w:t>Мог</w:t>
      </w:r>
      <w:r w:rsidR="00C504DC" w:rsidRPr="00BD316E">
        <w:rPr>
          <w:rFonts w:ascii="Times New Roman" w:hAnsi="Times New Roman" w:cs="Times New Roman"/>
          <w:sz w:val="28"/>
          <w:szCs w:val="28"/>
        </w:rPr>
        <w:t xml:space="preserve">у с уверенностью сказать, что в нашем профсоюзе работают </w:t>
      </w:r>
      <w:proofErr w:type="gramStart"/>
      <w:r w:rsidR="00C504DC" w:rsidRPr="00BD316E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3B5589" w:rsidRPr="00BD316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B5589" w:rsidRPr="00BD316E">
        <w:rPr>
          <w:rFonts w:ascii="Times New Roman" w:hAnsi="Times New Roman" w:cs="Times New Roman"/>
          <w:sz w:val="28"/>
          <w:szCs w:val="28"/>
        </w:rPr>
        <w:t xml:space="preserve"> сфере  трудовых отношений, охраны и оплаты труда в сфере обра</w:t>
      </w:r>
      <w:r w:rsidR="00BC2360" w:rsidRPr="00BD316E">
        <w:rPr>
          <w:rFonts w:ascii="Times New Roman" w:hAnsi="Times New Roman" w:cs="Times New Roman"/>
          <w:sz w:val="28"/>
          <w:szCs w:val="28"/>
        </w:rPr>
        <w:t xml:space="preserve">зования, </w:t>
      </w:r>
      <w:r w:rsidR="00B64A88" w:rsidRPr="00BD316E">
        <w:rPr>
          <w:rFonts w:ascii="Times New Roman" w:hAnsi="Times New Roman" w:cs="Times New Roman"/>
          <w:sz w:val="28"/>
          <w:szCs w:val="28"/>
        </w:rPr>
        <w:t xml:space="preserve"> </w:t>
      </w:r>
      <w:r w:rsidR="003B5589" w:rsidRPr="00BD316E">
        <w:rPr>
          <w:rFonts w:ascii="Times New Roman" w:hAnsi="Times New Roman" w:cs="Times New Roman"/>
          <w:sz w:val="28"/>
          <w:szCs w:val="28"/>
        </w:rPr>
        <w:t>глубоко знающие специ</w:t>
      </w:r>
      <w:r w:rsidR="00BC2360" w:rsidRPr="00BD316E">
        <w:rPr>
          <w:rFonts w:ascii="Times New Roman" w:hAnsi="Times New Roman" w:cs="Times New Roman"/>
          <w:sz w:val="28"/>
          <w:szCs w:val="28"/>
        </w:rPr>
        <w:t xml:space="preserve">фику отрасли. </w:t>
      </w:r>
      <w:r w:rsidR="00B64A88" w:rsidRPr="00BD316E">
        <w:rPr>
          <w:rFonts w:ascii="Times New Roman" w:hAnsi="Times New Roman" w:cs="Times New Roman"/>
          <w:sz w:val="28"/>
          <w:szCs w:val="28"/>
        </w:rPr>
        <w:t xml:space="preserve">Это подтверждается тем, что за разъяснениями отдельных норм и правил к нам </w:t>
      </w:r>
      <w:proofErr w:type="gramStart"/>
      <w:r w:rsidR="00B64A88" w:rsidRPr="00BD316E">
        <w:rPr>
          <w:rFonts w:ascii="Times New Roman" w:hAnsi="Times New Roman" w:cs="Times New Roman"/>
          <w:sz w:val="28"/>
          <w:szCs w:val="28"/>
        </w:rPr>
        <w:t xml:space="preserve">обращаются </w:t>
      </w:r>
      <w:r w:rsidR="003B5589" w:rsidRPr="00BD316E">
        <w:rPr>
          <w:rFonts w:ascii="Times New Roman" w:hAnsi="Times New Roman" w:cs="Times New Roman"/>
          <w:sz w:val="28"/>
          <w:szCs w:val="28"/>
        </w:rPr>
        <w:t xml:space="preserve"> наши</w:t>
      </w:r>
      <w:proofErr w:type="gramEnd"/>
      <w:r w:rsidR="003B5589" w:rsidRPr="00BD316E">
        <w:rPr>
          <w:rFonts w:ascii="Times New Roman" w:hAnsi="Times New Roman" w:cs="Times New Roman"/>
          <w:sz w:val="28"/>
          <w:szCs w:val="28"/>
        </w:rPr>
        <w:t xml:space="preserve"> партнёры,  органы прокуратуры и надзорные органы. Поэтому, когда </w:t>
      </w:r>
      <w:proofErr w:type="gramStart"/>
      <w:r w:rsidR="003B5589" w:rsidRPr="00BD316E">
        <w:rPr>
          <w:rFonts w:ascii="Times New Roman" w:hAnsi="Times New Roman" w:cs="Times New Roman"/>
          <w:sz w:val="28"/>
          <w:szCs w:val="28"/>
        </w:rPr>
        <w:t>человек  задаётся</w:t>
      </w:r>
      <w:proofErr w:type="gramEnd"/>
      <w:r w:rsidR="003B5589" w:rsidRPr="00BD316E">
        <w:rPr>
          <w:rFonts w:ascii="Times New Roman" w:hAnsi="Times New Roman" w:cs="Times New Roman"/>
          <w:sz w:val="28"/>
          <w:szCs w:val="28"/>
        </w:rPr>
        <w:t xml:space="preserve"> вопросом: «за что он платит членские профсоюзные взносы»</w:t>
      </w:r>
      <w:r w:rsidR="008C4BD1">
        <w:rPr>
          <w:rFonts w:ascii="Times New Roman" w:hAnsi="Times New Roman" w:cs="Times New Roman"/>
          <w:sz w:val="28"/>
          <w:szCs w:val="28"/>
        </w:rPr>
        <w:t>, он должен понимать -</w:t>
      </w:r>
      <w:r w:rsidR="003B5589" w:rsidRPr="00BD316E">
        <w:rPr>
          <w:rFonts w:ascii="Times New Roman" w:hAnsi="Times New Roman" w:cs="Times New Roman"/>
          <w:sz w:val="28"/>
          <w:szCs w:val="28"/>
        </w:rPr>
        <w:t xml:space="preserve"> именно за это. За то, что его интересы представляю</w:t>
      </w:r>
      <w:r w:rsidR="008C4BD1">
        <w:rPr>
          <w:rFonts w:ascii="Times New Roman" w:hAnsi="Times New Roman" w:cs="Times New Roman"/>
          <w:sz w:val="28"/>
          <w:szCs w:val="28"/>
        </w:rPr>
        <w:t xml:space="preserve">т профессионалы своего дела </w:t>
      </w:r>
      <w:proofErr w:type="gramStart"/>
      <w:r w:rsidR="008C4BD1">
        <w:rPr>
          <w:rFonts w:ascii="Times New Roman" w:hAnsi="Times New Roman" w:cs="Times New Roman"/>
          <w:sz w:val="28"/>
          <w:szCs w:val="28"/>
        </w:rPr>
        <w:t xml:space="preserve">и </w:t>
      </w:r>
      <w:r w:rsidR="003B5589" w:rsidRPr="00BD316E">
        <w:rPr>
          <w:rFonts w:ascii="Times New Roman" w:hAnsi="Times New Roman" w:cs="Times New Roman"/>
          <w:sz w:val="28"/>
          <w:szCs w:val="28"/>
        </w:rPr>
        <w:t xml:space="preserve"> каждый</w:t>
      </w:r>
      <w:proofErr w:type="gramEnd"/>
      <w:r w:rsidR="003B5589" w:rsidRPr="00BD316E">
        <w:rPr>
          <w:rFonts w:ascii="Times New Roman" w:hAnsi="Times New Roman" w:cs="Times New Roman"/>
          <w:sz w:val="28"/>
          <w:szCs w:val="28"/>
        </w:rPr>
        <w:t xml:space="preserve"> вложенный рубль возвраща</w:t>
      </w:r>
      <w:r w:rsidR="008C4BD1">
        <w:rPr>
          <w:rFonts w:ascii="Times New Roman" w:hAnsi="Times New Roman" w:cs="Times New Roman"/>
          <w:sz w:val="28"/>
          <w:szCs w:val="28"/>
        </w:rPr>
        <w:t>ется миллионами, направленными на</w:t>
      </w:r>
      <w:r w:rsidR="003B5589" w:rsidRPr="00BD316E">
        <w:rPr>
          <w:rFonts w:ascii="Times New Roman" w:hAnsi="Times New Roman" w:cs="Times New Roman"/>
          <w:sz w:val="28"/>
          <w:szCs w:val="28"/>
        </w:rPr>
        <w:t xml:space="preserve"> совершенствование оплаты, улучшение условий его  труда и, в конечном итоге</w:t>
      </w:r>
      <w:r w:rsidR="001715BC">
        <w:rPr>
          <w:rFonts w:ascii="Times New Roman" w:hAnsi="Times New Roman" w:cs="Times New Roman"/>
          <w:sz w:val="28"/>
          <w:szCs w:val="28"/>
        </w:rPr>
        <w:t xml:space="preserve">, на </w:t>
      </w:r>
      <w:r w:rsidR="003B5589" w:rsidRPr="00BD316E">
        <w:rPr>
          <w:rFonts w:ascii="Times New Roman" w:hAnsi="Times New Roman" w:cs="Times New Roman"/>
          <w:sz w:val="28"/>
          <w:szCs w:val="28"/>
        </w:rPr>
        <w:t xml:space="preserve"> повышение благополучия работников. </w:t>
      </w:r>
    </w:p>
    <w:p w:rsidR="00607919" w:rsidRPr="00BD316E" w:rsidRDefault="00607919" w:rsidP="00A24CB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D316E">
        <w:rPr>
          <w:rFonts w:ascii="Times New Roman" w:hAnsi="Times New Roman" w:cs="Times New Roman"/>
          <w:sz w:val="28"/>
          <w:szCs w:val="28"/>
        </w:rPr>
        <w:t>Слайд 9</w:t>
      </w:r>
    </w:p>
    <w:p w:rsidR="00C8681B" w:rsidRPr="00BD316E" w:rsidRDefault="00B64A88" w:rsidP="00A24CB7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Ещё одна очень </w:t>
      </w:r>
      <w:proofErr w:type="gramStart"/>
      <w:r w:rsidRPr="00BD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острая </w:t>
      </w:r>
      <w:r w:rsidR="00C8681B" w:rsidRPr="00BD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</w:t>
      </w:r>
      <w:proofErr w:type="gramEnd"/>
      <w:r w:rsidR="00BC2360" w:rsidRPr="00BD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8681B" w:rsidRPr="00BD31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избыточная отчётность педагогических работников</w:t>
      </w:r>
    </w:p>
    <w:p w:rsidR="007125E4" w:rsidRPr="00BD316E" w:rsidRDefault="00BC2360" w:rsidP="00C8681B">
      <w:pPr>
        <w:pStyle w:val="1"/>
        <w:spacing w:line="200" w:lineRule="atLeast"/>
        <w:jc w:val="both"/>
        <w:rPr>
          <w:sz w:val="28"/>
          <w:szCs w:val="28"/>
        </w:rPr>
      </w:pPr>
      <w:r w:rsidRPr="00BD316E">
        <w:rPr>
          <w:rFonts w:eastAsiaTheme="minorHAnsi" w:cs="Times New Roman"/>
          <w:color w:val="FF0000"/>
          <w:kern w:val="0"/>
          <w:sz w:val="28"/>
          <w:szCs w:val="28"/>
          <w:lang w:val="ru-RU" w:eastAsia="en-US" w:bidi="ar-SA"/>
        </w:rPr>
        <w:t xml:space="preserve">       </w:t>
      </w:r>
      <w:proofErr w:type="spellStart"/>
      <w:proofErr w:type="gramStart"/>
      <w:r w:rsidR="007125E4" w:rsidRPr="00BD316E">
        <w:rPr>
          <w:sz w:val="28"/>
          <w:szCs w:val="28"/>
        </w:rPr>
        <w:t>Несмо</w:t>
      </w:r>
      <w:r w:rsidR="00C8681B" w:rsidRPr="00BD316E">
        <w:rPr>
          <w:sz w:val="28"/>
          <w:szCs w:val="28"/>
        </w:rPr>
        <w:t>тря</w:t>
      </w:r>
      <w:proofErr w:type="spellEnd"/>
      <w:r w:rsidR="00732875" w:rsidRPr="00BD316E">
        <w:rPr>
          <w:sz w:val="28"/>
          <w:szCs w:val="28"/>
          <w:lang w:val="ru-RU"/>
        </w:rPr>
        <w:t xml:space="preserve"> </w:t>
      </w:r>
      <w:r w:rsidR="00C8681B" w:rsidRPr="00BD316E">
        <w:rPr>
          <w:sz w:val="28"/>
          <w:szCs w:val="28"/>
        </w:rPr>
        <w:t xml:space="preserve"> </w:t>
      </w:r>
      <w:proofErr w:type="spellStart"/>
      <w:r w:rsidR="00C8681B" w:rsidRPr="00BD316E">
        <w:rPr>
          <w:sz w:val="28"/>
          <w:szCs w:val="28"/>
        </w:rPr>
        <w:t>на</w:t>
      </w:r>
      <w:proofErr w:type="spellEnd"/>
      <w:proofErr w:type="gramEnd"/>
      <w:r w:rsidR="00C8681B" w:rsidRPr="00BD316E">
        <w:rPr>
          <w:sz w:val="28"/>
          <w:szCs w:val="28"/>
        </w:rPr>
        <w:t xml:space="preserve"> </w:t>
      </w:r>
      <w:proofErr w:type="spellStart"/>
      <w:r w:rsidR="00C8681B" w:rsidRPr="00BD316E">
        <w:rPr>
          <w:sz w:val="28"/>
          <w:szCs w:val="28"/>
        </w:rPr>
        <w:t>осуществление</w:t>
      </w:r>
      <w:proofErr w:type="spellEnd"/>
      <w:r w:rsidR="00C8681B" w:rsidRPr="00BD316E">
        <w:rPr>
          <w:sz w:val="28"/>
          <w:szCs w:val="28"/>
        </w:rPr>
        <w:t xml:space="preserve"> </w:t>
      </w:r>
      <w:proofErr w:type="spellStart"/>
      <w:r w:rsidR="00C8681B" w:rsidRPr="00BD316E">
        <w:rPr>
          <w:sz w:val="28"/>
          <w:szCs w:val="28"/>
        </w:rPr>
        <w:t>Министерством</w:t>
      </w:r>
      <w:proofErr w:type="spellEnd"/>
      <w:r w:rsidR="00C8681B" w:rsidRPr="00BD316E">
        <w:rPr>
          <w:sz w:val="28"/>
          <w:szCs w:val="28"/>
        </w:rPr>
        <w:t xml:space="preserve"> </w:t>
      </w:r>
      <w:proofErr w:type="spellStart"/>
      <w:r w:rsidR="00C8681B" w:rsidRPr="00BD316E">
        <w:rPr>
          <w:sz w:val="28"/>
          <w:szCs w:val="28"/>
        </w:rPr>
        <w:t>Просвещения</w:t>
      </w:r>
      <w:proofErr w:type="spellEnd"/>
      <w:r w:rsidR="00C8681B" w:rsidRPr="00BD316E">
        <w:rPr>
          <w:sz w:val="28"/>
          <w:szCs w:val="28"/>
        </w:rPr>
        <w:t xml:space="preserve"> </w:t>
      </w:r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Росс</w:t>
      </w:r>
      <w:r w:rsidR="00C8681B" w:rsidRPr="00BD316E">
        <w:rPr>
          <w:sz w:val="28"/>
          <w:szCs w:val="28"/>
        </w:rPr>
        <w:t>ии</w:t>
      </w:r>
      <w:proofErr w:type="spellEnd"/>
      <w:r w:rsidR="00C8681B" w:rsidRPr="00BD316E">
        <w:rPr>
          <w:sz w:val="28"/>
          <w:szCs w:val="28"/>
        </w:rPr>
        <w:t xml:space="preserve"> и </w:t>
      </w:r>
      <w:proofErr w:type="spellStart"/>
      <w:r w:rsidR="00C8681B" w:rsidRPr="00BD316E">
        <w:rPr>
          <w:sz w:val="28"/>
          <w:szCs w:val="28"/>
        </w:rPr>
        <w:t>Профсоюзом</w:t>
      </w:r>
      <w:proofErr w:type="spellEnd"/>
      <w:r w:rsidR="00732875" w:rsidRPr="00BD316E">
        <w:rPr>
          <w:sz w:val="28"/>
          <w:szCs w:val="28"/>
          <w:lang w:val="ru-RU"/>
        </w:rPr>
        <w:t xml:space="preserve">  </w:t>
      </w:r>
      <w:r w:rsidR="001715BC">
        <w:rPr>
          <w:sz w:val="28"/>
          <w:szCs w:val="28"/>
        </w:rPr>
        <w:t xml:space="preserve"> </w:t>
      </w:r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комплекса</w:t>
      </w:r>
      <w:proofErr w:type="spellEnd"/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мер</w:t>
      </w:r>
      <w:proofErr w:type="spellEnd"/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по</w:t>
      </w:r>
      <w:proofErr w:type="spellEnd"/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сокращению</w:t>
      </w:r>
      <w:proofErr w:type="spellEnd"/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отчётности</w:t>
      </w:r>
      <w:proofErr w:type="spellEnd"/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учителей</w:t>
      </w:r>
      <w:proofErr w:type="spellEnd"/>
      <w:r w:rsidR="007125E4" w:rsidRPr="00BD316E">
        <w:rPr>
          <w:sz w:val="28"/>
          <w:szCs w:val="28"/>
        </w:rPr>
        <w:t xml:space="preserve">, </w:t>
      </w:r>
      <w:r w:rsidR="001715BC">
        <w:rPr>
          <w:sz w:val="28"/>
          <w:szCs w:val="28"/>
          <w:lang w:val="ru-RU"/>
        </w:rPr>
        <w:t xml:space="preserve"> </w:t>
      </w:r>
      <w:proofErr w:type="spellStart"/>
      <w:r w:rsidR="007125E4" w:rsidRPr="00BD316E">
        <w:rPr>
          <w:sz w:val="28"/>
          <w:szCs w:val="28"/>
        </w:rPr>
        <w:t>проблема</w:t>
      </w:r>
      <w:proofErr w:type="spellEnd"/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сохранила</w:t>
      </w:r>
      <w:proofErr w:type="spellEnd"/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свою</w:t>
      </w:r>
      <w:proofErr w:type="spellEnd"/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актуальность</w:t>
      </w:r>
      <w:proofErr w:type="spellEnd"/>
      <w:r w:rsidR="007125E4" w:rsidRPr="00BD316E">
        <w:rPr>
          <w:sz w:val="28"/>
          <w:szCs w:val="28"/>
        </w:rPr>
        <w:t xml:space="preserve">, в </w:t>
      </w:r>
      <w:proofErr w:type="spellStart"/>
      <w:r w:rsidR="007125E4" w:rsidRPr="00BD316E">
        <w:rPr>
          <w:sz w:val="28"/>
          <w:szCs w:val="28"/>
        </w:rPr>
        <w:t>том</w:t>
      </w:r>
      <w:proofErr w:type="spellEnd"/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числе</w:t>
      </w:r>
      <w:proofErr w:type="spellEnd"/>
      <w:r w:rsidR="001715BC">
        <w:rPr>
          <w:sz w:val="28"/>
          <w:szCs w:val="28"/>
          <w:lang w:val="ru-RU"/>
        </w:rPr>
        <w:t xml:space="preserve">, </w:t>
      </w:r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по</w:t>
      </w:r>
      <w:proofErr w:type="spellEnd"/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следующим</w:t>
      </w:r>
      <w:proofErr w:type="spellEnd"/>
      <w:r w:rsidR="007125E4" w:rsidRPr="00BD316E">
        <w:rPr>
          <w:sz w:val="28"/>
          <w:szCs w:val="28"/>
        </w:rPr>
        <w:t xml:space="preserve"> </w:t>
      </w:r>
      <w:proofErr w:type="spellStart"/>
      <w:r w:rsidR="007125E4" w:rsidRPr="00BD316E">
        <w:rPr>
          <w:sz w:val="28"/>
          <w:szCs w:val="28"/>
        </w:rPr>
        <w:t>причинам</w:t>
      </w:r>
      <w:proofErr w:type="spellEnd"/>
      <w:r w:rsidR="007125E4" w:rsidRPr="00BD316E">
        <w:rPr>
          <w:sz w:val="28"/>
          <w:szCs w:val="28"/>
        </w:rPr>
        <w:t>:</w:t>
      </w:r>
    </w:p>
    <w:p w:rsidR="007125E4" w:rsidRPr="00BD316E" w:rsidRDefault="007125E4" w:rsidP="007125E4">
      <w:pPr>
        <w:pStyle w:val="1"/>
        <w:spacing w:line="200" w:lineRule="atLeast"/>
        <w:ind w:firstLine="709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– </w:t>
      </w:r>
      <w:proofErr w:type="spellStart"/>
      <w:r w:rsidRPr="00BD316E">
        <w:rPr>
          <w:sz w:val="28"/>
          <w:szCs w:val="28"/>
        </w:rPr>
        <w:t>сохранение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межведомственного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характера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и</w:t>
      </w:r>
      <w:r w:rsidR="00BC2360" w:rsidRPr="00BD316E">
        <w:rPr>
          <w:sz w:val="28"/>
          <w:szCs w:val="28"/>
        </w:rPr>
        <w:t>нформационных</w:t>
      </w:r>
      <w:proofErr w:type="spellEnd"/>
      <w:r w:rsidR="00BC2360" w:rsidRPr="00BD316E">
        <w:rPr>
          <w:sz w:val="28"/>
          <w:szCs w:val="28"/>
        </w:rPr>
        <w:t xml:space="preserve"> </w:t>
      </w:r>
      <w:proofErr w:type="spellStart"/>
      <w:r w:rsidR="00BC2360" w:rsidRPr="00BD316E">
        <w:rPr>
          <w:sz w:val="28"/>
          <w:szCs w:val="28"/>
        </w:rPr>
        <w:t>запросов</w:t>
      </w:r>
      <w:proofErr w:type="spellEnd"/>
      <w:r w:rsidR="00BC2360" w:rsidRPr="00BD316E">
        <w:rPr>
          <w:sz w:val="28"/>
          <w:szCs w:val="28"/>
        </w:rPr>
        <w:t xml:space="preserve"> в </w:t>
      </w:r>
      <w:proofErr w:type="spellStart"/>
      <w:r w:rsidR="00BC2360" w:rsidRPr="00BD316E">
        <w:rPr>
          <w:sz w:val="28"/>
          <w:szCs w:val="28"/>
        </w:rPr>
        <w:t>школы</w:t>
      </w:r>
      <w:proofErr w:type="spellEnd"/>
      <w:r w:rsidR="00BC2360" w:rsidRPr="00BD316E">
        <w:rPr>
          <w:sz w:val="28"/>
          <w:szCs w:val="28"/>
        </w:rPr>
        <w:t>;</w:t>
      </w:r>
    </w:p>
    <w:p w:rsidR="007125E4" w:rsidRPr="00BD316E" w:rsidRDefault="007125E4" w:rsidP="007125E4">
      <w:pPr>
        <w:pStyle w:val="1"/>
        <w:spacing w:line="200" w:lineRule="atLeast"/>
        <w:ind w:firstLine="709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– </w:t>
      </w:r>
      <w:proofErr w:type="spellStart"/>
      <w:r w:rsidRPr="00BD316E">
        <w:rPr>
          <w:sz w:val="28"/>
          <w:szCs w:val="28"/>
        </w:rPr>
        <w:t>реализация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органами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упра</w:t>
      </w:r>
      <w:r w:rsidR="00BC2360" w:rsidRPr="00BD316E">
        <w:rPr>
          <w:sz w:val="28"/>
          <w:szCs w:val="28"/>
        </w:rPr>
        <w:t>вления</w:t>
      </w:r>
      <w:proofErr w:type="spellEnd"/>
      <w:r w:rsidR="00BC2360" w:rsidRPr="00BD316E">
        <w:rPr>
          <w:sz w:val="28"/>
          <w:szCs w:val="28"/>
        </w:rPr>
        <w:t xml:space="preserve"> </w:t>
      </w:r>
      <w:proofErr w:type="spellStart"/>
      <w:r w:rsidR="00BC2360" w:rsidRPr="00BD316E">
        <w:rPr>
          <w:sz w:val="28"/>
          <w:szCs w:val="28"/>
        </w:rPr>
        <w:t>образованием</w:t>
      </w:r>
      <w:proofErr w:type="spellEnd"/>
      <w:r w:rsidR="00BC2360"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многочисленных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проектов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по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изучению</w:t>
      </w:r>
      <w:proofErr w:type="spellEnd"/>
      <w:r w:rsidRPr="00BD316E">
        <w:rPr>
          <w:sz w:val="28"/>
          <w:szCs w:val="28"/>
        </w:rPr>
        <w:t xml:space="preserve"> и </w:t>
      </w:r>
      <w:proofErr w:type="spellStart"/>
      <w:r w:rsidRPr="00BD316E">
        <w:rPr>
          <w:sz w:val="28"/>
          <w:szCs w:val="28"/>
        </w:rPr>
        <w:t>совершенствованию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системы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общего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образования</w:t>
      </w:r>
      <w:proofErr w:type="spellEnd"/>
      <w:r w:rsidRPr="00BD316E">
        <w:rPr>
          <w:sz w:val="28"/>
          <w:szCs w:val="28"/>
        </w:rPr>
        <w:t xml:space="preserve">, </w:t>
      </w:r>
      <w:proofErr w:type="spellStart"/>
      <w:r w:rsidRPr="00BD316E">
        <w:rPr>
          <w:sz w:val="28"/>
          <w:szCs w:val="28"/>
        </w:rPr>
        <w:t>предусматривающих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представление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шко</w:t>
      </w:r>
      <w:r w:rsidR="00BC2360" w:rsidRPr="00BD316E">
        <w:rPr>
          <w:sz w:val="28"/>
          <w:szCs w:val="28"/>
        </w:rPr>
        <w:t>лами</w:t>
      </w:r>
      <w:proofErr w:type="spellEnd"/>
      <w:r w:rsidR="00BC2360" w:rsidRPr="00BD316E">
        <w:rPr>
          <w:sz w:val="28"/>
          <w:szCs w:val="28"/>
        </w:rPr>
        <w:t xml:space="preserve"> </w:t>
      </w:r>
      <w:proofErr w:type="spellStart"/>
      <w:r w:rsidR="00BC2360" w:rsidRPr="00BD316E">
        <w:rPr>
          <w:sz w:val="28"/>
          <w:szCs w:val="28"/>
        </w:rPr>
        <w:t>отчётности</w:t>
      </w:r>
      <w:proofErr w:type="spellEnd"/>
      <w:r w:rsidR="00BC2360" w:rsidRPr="00BD316E">
        <w:rPr>
          <w:sz w:val="28"/>
          <w:szCs w:val="28"/>
        </w:rPr>
        <w:t>;</w:t>
      </w:r>
    </w:p>
    <w:p w:rsidR="007125E4" w:rsidRPr="00BD316E" w:rsidRDefault="007125E4" w:rsidP="007125E4">
      <w:pPr>
        <w:pStyle w:val="1"/>
        <w:spacing w:line="200" w:lineRule="atLeast"/>
        <w:ind w:firstLine="709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– </w:t>
      </w:r>
      <w:proofErr w:type="spellStart"/>
      <w:r w:rsidRPr="00BD316E">
        <w:rPr>
          <w:sz w:val="28"/>
          <w:szCs w:val="28"/>
        </w:rPr>
        <w:t>фактич</w:t>
      </w:r>
      <w:r w:rsidR="00BC2360" w:rsidRPr="00BD316E">
        <w:rPr>
          <w:sz w:val="28"/>
          <w:szCs w:val="28"/>
        </w:rPr>
        <w:t>еское</w:t>
      </w:r>
      <w:proofErr w:type="spellEnd"/>
      <w:r w:rsidR="00BC2360" w:rsidRPr="00BD316E">
        <w:rPr>
          <w:sz w:val="28"/>
          <w:szCs w:val="28"/>
        </w:rPr>
        <w:t xml:space="preserve"> </w:t>
      </w:r>
      <w:proofErr w:type="spellStart"/>
      <w:r w:rsidR="00BC2360" w:rsidRPr="00BD316E">
        <w:rPr>
          <w:sz w:val="28"/>
          <w:szCs w:val="28"/>
        </w:rPr>
        <w:t>делегирование</w:t>
      </w:r>
      <w:proofErr w:type="spellEnd"/>
      <w:r w:rsidR="00BC2360" w:rsidRPr="00BD316E">
        <w:rPr>
          <w:sz w:val="28"/>
          <w:szCs w:val="28"/>
        </w:rPr>
        <w:t xml:space="preserve"> </w:t>
      </w:r>
      <w:proofErr w:type="spellStart"/>
      <w:r w:rsidR="00BC2360" w:rsidRPr="00BD316E">
        <w:rPr>
          <w:sz w:val="28"/>
          <w:szCs w:val="28"/>
        </w:rPr>
        <w:t>школам</w:t>
      </w:r>
      <w:proofErr w:type="spellEnd"/>
      <w:r w:rsidR="00BC2360"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выполнения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отдельных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не</w:t>
      </w:r>
      <w:proofErr w:type="spellEnd"/>
      <w:r w:rsidR="001715BC">
        <w:rPr>
          <w:sz w:val="28"/>
          <w:szCs w:val="28"/>
          <w:lang w:val="ru-RU"/>
        </w:rPr>
        <w:t xml:space="preserve"> </w:t>
      </w:r>
      <w:proofErr w:type="spellStart"/>
      <w:r w:rsidRPr="00BD316E">
        <w:rPr>
          <w:sz w:val="28"/>
          <w:szCs w:val="28"/>
        </w:rPr>
        <w:t>свойственных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им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функций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органов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местного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самоуправления</w:t>
      </w:r>
      <w:proofErr w:type="spellEnd"/>
      <w:r w:rsidRPr="00BD316E">
        <w:rPr>
          <w:sz w:val="28"/>
          <w:szCs w:val="28"/>
        </w:rPr>
        <w:t xml:space="preserve">, а </w:t>
      </w:r>
      <w:proofErr w:type="spellStart"/>
      <w:r w:rsidRPr="00BD316E">
        <w:rPr>
          <w:sz w:val="28"/>
          <w:szCs w:val="28"/>
        </w:rPr>
        <w:t>также</w:t>
      </w:r>
      <w:proofErr w:type="spellEnd"/>
      <w:r w:rsidR="001715BC">
        <w:rPr>
          <w:sz w:val="28"/>
          <w:szCs w:val="28"/>
          <w:lang w:val="ru-RU"/>
        </w:rPr>
        <w:t>,</w:t>
      </w:r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иных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структур</w:t>
      </w:r>
      <w:proofErr w:type="spellEnd"/>
      <w:r w:rsidRPr="00BD316E">
        <w:rPr>
          <w:sz w:val="28"/>
          <w:szCs w:val="28"/>
        </w:rPr>
        <w:t xml:space="preserve">, </w:t>
      </w:r>
      <w:proofErr w:type="spellStart"/>
      <w:r w:rsidRPr="00BD316E">
        <w:rPr>
          <w:sz w:val="28"/>
          <w:szCs w:val="28"/>
        </w:rPr>
        <w:t>не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выполняющих</w:t>
      </w:r>
      <w:proofErr w:type="spellEnd"/>
      <w:r w:rsidRPr="00BD316E">
        <w:rPr>
          <w:sz w:val="28"/>
          <w:szCs w:val="28"/>
        </w:rPr>
        <w:t xml:space="preserve"> в </w:t>
      </w:r>
      <w:proofErr w:type="spellStart"/>
      <w:r w:rsidRPr="00BD316E">
        <w:rPr>
          <w:sz w:val="28"/>
          <w:szCs w:val="28"/>
        </w:rPr>
        <w:t>полном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объёме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возложенные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на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них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социально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значимые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задачи</w:t>
      </w:r>
      <w:proofErr w:type="spellEnd"/>
      <w:r w:rsidRPr="00BD316E">
        <w:rPr>
          <w:sz w:val="28"/>
          <w:szCs w:val="28"/>
        </w:rPr>
        <w:t xml:space="preserve">; </w:t>
      </w:r>
    </w:p>
    <w:p w:rsidR="007125E4" w:rsidRPr="00BD316E" w:rsidRDefault="007125E4" w:rsidP="007125E4">
      <w:pPr>
        <w:pStyle w:val="1"/>
        <w:spacing w:line="200" w:lineRule="atLeast"/>
        <w:ind w:firstLine="709"/>
        <w:jc w:val="both"/>
        <w:rPr>
          <w:sz w:val="28"/>
          <w:szCs w:val="28"/>
        </w:rPr>
      </w:pPr>
      <w:r w:rsidRPr="00BD316E">
        <w:rPr>
          <w:sz w:val="28"/>
          <w:szCs w:val="28"/>
        </w:rPr>
        <w:lastRenderedPageBreak/>
        <w:t xml:space="preserve">– </w:t>
      </w:r>
      <w:proofErr w:type="spellStart"/>
      <w:r w:rsidRPr="00BD316E">
        <w:rPr>
          <w:sz w:val="28"/>
          <w:szCs w:val="28"/>
        </w:rPr>
        <w:t>сокращение</w:t>
      </w:r>
      <w:proofErr w:type="spellEnd"/>
      <w:r w:rsidRPr="00BD316E">
        <w:rPr>
          <w:sz w:val="28"/>
          <w:szCs w:val="28"/>
        </w:rPr>
        <w:t xml:space="preserve"> в </w:t>
      </w:r>
      <w:proofErr w:type="spellStart"/>
      <w:r w:rsidRPr="00BD316E">
        <w:rPr>
          <w:sz w:val="28"/>
          <w:szCs w:val="28"/>
        </w:rPr>
        <w:t>штатных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расписа</w:t>
      </w:r>
      <w:r w:rsidR="001715BC">
        <w:rPr>
          <w:sz w:val="28"/>
          <w:szCs w:val="28"/>
        </w:rPr>
        <w:t>ниях</w:t>
      </w:r>
      <w:proofErr w:type="spellEnd"/>
      <w:r w:rsidR="001715BC">
        <w:rPr>
          <w:sz w:val="28"/>
          <w:szCs w:val="28"/>
        </w:rPr>
        <w:t xml:space="preserve"> </w:t>
      </w:r>
      <w:proofErr w:type="spellStart"/>
      <w:r w:rsidR="001715BC">
        <w:rPr>
          <w:sz w:val="28"/>
          <w:szCs w:val="28"/>
        </w:rPr>
        <w:t>отдельных</w:t>
      </w:r>
      <w:proofErr w:type="spellEnd"/>
      <w:r w:rsidR="001715BC">
        <w:rPr>
          <w:sz w:val="28"/>
          <w:szCs w:val="28"/>
        </w:rPr>
        <w:t xml:space="preserve"> </w:t>
      </w:r>
      <w:proofErr w:type="spellStart"/>
      <w:r w:rsidR="001715BC">
        <w:rPr>
          <w:sz w:val="28"/>
          <w:szCs w:val="28"/>
        </w:rPr>
        <w:t>школ</w:t>
      </w:r>
      <w:proofErr w:type="spellEnd"/>
      <w:r w:rsidR="001715BC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должностей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зам</w:t>
      </w:r>
      <w:r w:rsidR="00BC2360" w:rsidRPr="00BD316E">
        <w:rPr>
          <w:sz w:val="28"/>
          <w:szCs w:val="28"/>
        </w:rPr>
        <w:t>естителей</w:t>
      </w:r>
      <w:proofErr w:type="spellEnd"/>
      <w:r w:rsidR="00BC2360" w:rsidRPr="00BD316E">
        <w:rPr>
          <w:sz w:val="28"/>
          <w:szCs w:val="28"/>
        </w:rPr>
        <w:t xml:space="preserve"> </w:t>
      </w:r>
      <w:proofErr w:type="spellStart"/>
      <w:r w:rsidR="00BC2360" w:rsidRPr="00BD316E">
        <w:rPr>
          <w:sz w:val="28"/>
          <w:szCs w:val="28"/>
        </w:rPr>
        <w:t>руководителей</w:t>
      </w:r>
      <w:proofErr w:type="spellEnd"/>
      <w:r w:rsidR="00BC2360" w:rsidRPr="00BD316E">
        <w:rPr>
          <w:sz w:val="28"/>
          <w:szCs w:val="28"/>
        </w:rPr>
        <w:t xml:space="preserve"> и </w:t>
      </w:r>
      <w:proofErr w:type="spellStart"/>
      <w:r w:rsidRPr="00BD316E">
        <w:rPr>
          <w:sz w:val="28"/>
          <w:szCs w:val="28"/>
        </w:rPr>
        <w:t>отдельных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категорий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педагогических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работников</w:t>
      </w:r>
      <w:proofErr w:type="spellEnd"/>
      <w:r w:rsidRPr="00BD316E">
        <w:rPr>
          <w:sz w:val="28"/>
          <w:szCs w:val="28"/>
        </w:rPr>
        <w:t xml:space="preserve"> (</w:t>
      </w:r>
      <w:proofErr w:type="spellStart"/>
      <w:r w:rsidRPr="00BD316E">
        <w:rPr>
          <w:iCs/>
          <w:sz w:val="28"/>
          <w:szCs w:val="28"/>
        </w:rPr>
        <w:t>социальных</w:t>
      </w:r>
      <w:proofErr w:type="spellEnd"/>
      <w:r w:rsidRPr="00BD316E">
        <w:rPr>
          <w:iCs/>
          <w:sz w:val="28"/>
          <w:szCs w:val="28"/>
        </w:rPr>
        <w:t xml:space="preserve"> </w:t>
      </w:r>
      <w:proofErr w:type="spellStart"/>
      <w:r w:rsidRPr="00BD316E">
        <w:rPr>
          <w:iCs/>
          <w:sz w:val="28"/>
          <w:szCs w:val="28"/>
        </w:rPr>
        <w:t>педагогов</w:t>
      </w:r>
      <w:proofErr w:type="spellEnd"/>
      <w:r w:rsidRPr="00BD316E">
        <w:rPr>
          <w:iCs/>
          <w:sz w:val="28"/>
          <w:szCs w:val="28"/>
        </w:rPr>
        <w:t xml:space="preserve">, </w:t>
      </w:r>
      <w:proofErr w:type="spellStart"/>
      <w:r w:rsidRPr="00BD316E">
        <w:rPr>
          <w:iCs/>
          <w:sz w:val="28"/>
          <w:szCs w:val="28"/>
        </w:rPr>
        <w:t>педагогов-психологов</w:t>
      </w:r>
      <w:proofErr w:type="spellEnd"/>
      <w:r w:rsidRPr="00BD316E">
        <w:rPr>
          <w:iCs/>
          <w:sz w:val="28"/>
          <w:szCs w:val="28"/>
        </w:rPr>
        <w:t xml:space="preserve"> и т. д.)</w:t>
      </w:r>
      <w:r w:rsidRPr="00BD316E">
        <w:rPr>
          <w:sz w:val="28"/>
          <w:szCs w:val="28"/>
        </w:rPr>
        <w:t xml:space="preserve">, </w:t>
      </w:r>
      <w:proofErr w:type="spellStart"/>
      <w:r w:rsidRPr="00BD316E">
        <w:rPr>
          <w:sz w:val="28"/>
          <w:szCs w:val="28"/>
        </w:rPr>
        <w:t>приводящее</w:t>
      </w:r>
      <w:proofErr w:type="spellEnd"/>
      <w:r w:rsidRPr="00BD316E">
        <w:rPr>
          <w:sz w:val="28"/>
          <w:szCs w:val="28"/>
        </w:rPr>
        <w:t xml:space="preserve"> к </w:t>
      </w:r>
      <w:proofErr w:type="spellStart"/>
      <w:r w:rsidRPr="00BD316E">
        <w:rPr>
          <w:sz w:val="28"/>
          <w:szCs w:val="28"/>
        </w:rPr>
        <w:t>распределению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между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учителями</w:t>
      </w:r>
      <w:proofErr w:type="spellEnd"/>
      <w:r w:rsidRPr="00BD316E">
        <w:rPr>
          <w:sz w:val="28"/>
          <w:szCs w:val="28"/>
        </w:rPr>
        <w:t xml:space="preserve"> (в </w:t>
      </w:r>
      <w:proofErr w:type="spellStart"/>
      <w:r w:rsidRPr="00BD316E">
        <w:rPr>
          <w:sz w:val="28"/>
          <w:szCs w:val="28"/>
        </w:rPr>
        <w:t>рамках</w:t>
      </w:r>
      <w:proofErr w:type="spellEnd"/>
      <w:r w:rsidRPr="00BD316E">
        <w:rPr>
          <w:sz w:val="28"/>
          <w:szCs w:val="28"/>
        </w:rPr>
        <w:t xml:space="preserve"> </w:t>
      </w:r>
      <w:r w:rsidRPr="00BD316E">
        <w:rPr>
          <w:iCs/>
          <w:sz w:val="28"/>
          <w:szCs w:val="28"/>
        </w:rPr>
        <w:t>«</w:t>
      </w:r>
      <w:proofErr w:type="spellStart"/>
      <w:r w:rsidRPr="00BD316E">
        <w:rPr>
          <w:iCs/>
          <w:sz w:val="28"/>
          <w:szCs w:val="28"/>
        </w:rPr>
        <w:t>оптимизации</w:t>
      </w:r>
      <w:proofErr w:type="spellEnd"/>
      <w:r w:rsidRPr="00BD316E">
        <w:rPr>
          <w:iCs/>
          <w:sz w:val="28"/>
          <w:szCs w:val="28"/>
        </w:rPr>
        <w:t xml:space="preserve">») </w:t>
      </w:r>
      <w:proofErr w:type="spellStart"/>
      <w:r w:rsidRPr="00BD316E">
        <w:rPr>
          <w:sz w:val="28"/>
          <w:szCs w:val="28"/>
        </w:rPr>
        <w:t>обязанностей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по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составлению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отчётной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документации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исключённых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из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штатного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расписания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иных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категорий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работников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школы</w:t>
      </w:r>
      <w:proofErr w:type="spellEnd"/>
      <w:r w:rsidRPr="00BD316E">
        <w:rPr>
          <w:sz w:val="28"/>
          <w:szCs w:val="28"/>
        </w:rPr>
        <w:t>;</w:t>
      </w:r>
    </w:p>
    <w:p w:rsidR="007125E4" w:rsidRPr="00BD316E" w:rsidRDefault="007125E4" w:rsidP="00AC691D">
      <w:pPr>
        <w:pStyle w:val="1"/>
        <w:spacing w:line="200" w:lineRule="atLeast"/>
        <w:ind w:firstLine="709"/>
        <w:jc w:val="both"/>
        <w:rPr>
          <w:sz w:val="28"/>
          <w:szCs w:val="28"/>
        </w:rPr>
      </w:pPr>
      <w:r w:rsidRPr="00BD316E">
        <w:rPr>
          <w:sz w:val="28"/>
          <w:szCs w:val="28"/>
        </w:rPr>
        <w:t xml:space="preserve">– </w:t>
      </w:r>
      <w:proofErr w:type="spellStart"/>
      <w:r w:rsidRPr="00BD316E">
        <w:rPr>
          <w:sz w:val="28"/>
          <w:szCs w:val="28"/>
        </w:rPr>
        <w:t>как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следствие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вышеперечисленного</w:t>
      </w:r>
      <w:proofErr w:type="spellEnd"/>
      <w:r w:rsidRPr="00BD316E">
        <w:rPr>
          <w:sz w:val="28"/>
          <w:szCs w:val="28"/>
        </w:rPr>
        <w:t xml:space="preserve">, </w:t>
      </w:r>
      <w:proofErr w:type="spellStart"/>
      <w:r w:rsidRPr="00BD316E">
        <w:rPr>
          <w:sz w:val="28"/>
          <w:szCs w:val="28"/>
        </w:rPr>
        <w:t>подмена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понятий</w:t>
      </w:r>
      <w:proofErr w:type="spellEnd"/>
      <w:r w:rsidRPr="00BD316E">
        <w:rPr>
          <w:sz w:val="28"/>
          <w:szCs w:val="28"/>
        </w:rPr>
        <w:t xml:space="preserve"> </w:t>
      </w:r>
      <w:r w:rsidRPr="00BD316E">
        <w:rPr>
          <w:iCs/>
          <w:sz w:val="28"/>
          <w:szCs w:val="28"/>
        </w:rPr>
        <w:t>«</w:t>
      </w:r>
      <w:proofErr w:type="spellStart"/>
      <w:r w:rsidRPr="00BD316E">
        <w:rPr>
          <w:iCs/>
          <w:sz w:val="28"/>
          <w:szCs w:val="28"/>
        </w:rPr>
        <w:t>отчётность</w:t>
      </w:r>
      <w:proofErr w:type="spellEnd"/>
      <w:r w:rsidRPr="00BD316E">
        <w:rPr>
          <w:iCs/>
          <w:sz w:val="28"/>
          <w:szCs w:val="28"/>
        </w:rPr>
        <w:t xml:space="preserve"> </w:t>
      </w:r>
      <w:proofErr w:type="spellStart"/>
      <w:r w:rsidRPr="00BD316E">
        <w:rPr>
          <w:iCs/>
          <w:sz w:val="28"/>
          <w:szCs w:val="28"/>
        </w:rPr>
        <w:t>учителей</w:t>
      </w:r>
      <w:proofErr w:type="spellEnd"/>
      <w:r w:rsidRPr="00BD316E">
        <w:rPr>
          <w:iCs/>
          <w:sz w:val="28"/>
          <w:szCs w:val="28"/>
        </w:rPr>
        <w:t>» и «</w:t>
      </w:r>
      <w:proofErr w:type="spellStart"/>
      <w:r w:rsidRPr="00BD316E">
        <w:rPr>
          <w:iCs/>
          <w:sz w:val="28"/>
          <w:szCs w:val="28"/>
        </w:rPr>
        <w:t>отчётность</w:t>
      </w:r>
      <w:proofErr w:type="spellEnd"/>
      <w:r w:rsidRPr="00BD316E">
        <w:rPr>
          <w:iCs/>
          <w:sz w:val="28"/>
          <w:szCs w:val="28"/>
        </w:rPr>
        <w:t xml:space="preserve"> </w:t>
      </w:r>
      <w:proofErr w:type="spellStart"/>
      <w:r w:rsidRPr="00BD316E">
        <w:rPr>
          <w:iCs/>
          <w:sz w:val="28"/>
          <w:szCs w:val="28"/>
        </w:rPr>
        <w:t>школ</w:t>
      </w:r>
      <w:proofErr w:type="spellEnd"/>
      <w:r w:rsidRPr="00BD316E">
        <w:rPr>
          <w:iCs/>
          <w:sz w:val="28"/>
          <w:szCs w:val="28"/>
        </w:rPr>
        <w:t xml:space="preserve">» и </w:t>
      </w:r>
      <w:proofErr w:type="spellStart"/>
      <w:r w:rsidRPr="00BD316E">
        <w:rPr>
          <w:sz w:val="28"/>
          <w:szCs w:val="28"/>
        </w:rPr>
        <w:t>воз</w:t>
      </w:r>
      <w:r w:rsidR="00BC2360" w:rsidRPr="00BD316E">
        <w:rPr>
          <w:sz w:val="28"/>
          <w:szCs w:val="28"/>
        </w:rPr>
        <w:t>ложение</w:t>
      </w:r>
      <w:proofErr w:type="spellEnd"/>
      <w:r w:rsidR="00BC2360" w:rsidRPr="00BD316E">
        <w:rPr>
          <w:sz w:val="28"/>
          <w:szCs w:val="28"/>
        </w:rPr>
        <w:t xml:space="preserve"> </w:t>
      </w:r>
      <w:proofErr w:type="spellStart"/>
      <w:r w:rsidR="00BC2360" w:rsidRPr="00BD316E">
        <w:rPr>
          <w:sz w:val="28"/>
          <w:szCs w:val="28"/>
        </w:rPr>
        <w:t>на</w:t>
      </w:r>
      <w:proofErr w:type="spellEnd"/>
      <w:r w:rsidR="00BC2360" w:rsidRPr="00BD316E">
        <w:rPr>
          <w:sz w:val="28"/>
          <w:szCs w:val="28"/>
        </w:rPr>
        <w:t xml:space="preserve"> </w:t>
      </w:r>
      <w:proofErr w:type="spellStart"/>
      <w:proofErr w:type="gramStart"/>
      <w:r w:rsidR="00BC2360" w:rsidRPr="00BD316E">
        <w:rPr>
          <w:sz w:val="28"/>
          <w:szCs w:val="28"/>
        </w:rPr>
        <w:t>учителей</w:t>
      </w:r>
      <w:proofErr w:type="spellEnd"/>
      <w:r w:rsidR="00BC2360" w:rsidRPr="00BD316E">
        <w:rPr>
          <w:sz w:val="28"/>
          <w:szCs w:val="28"/>
        </w:rPr>
        <w:t xml:space="preserve"> </w:t>
      </w:r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составления</w:t>
      </w:r>
      <w:proofErr w:type="spellEnd"/>
      <w:proofErr w:type="gram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отчётности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школы</w:t>
      </w:r>
      <w:proofErr w:type="spellEnd"/>
      <w:r w:rsidRPr="00BD316E">
        <w:rPr>
          <w:sz w:val="28"/>
          <w:szCs w:val="28"/>
        </w:rPr>
        <w:t xml:space="preserve">, в </w:t>
      </w:r>
      <w:proofErr w:type="spellStart"/>
      <w:r w:rsidRPr="00BD316E">
        <w:rPr>
          <w:sz w:val="28"/>
          <w:szCs w:val="28"/>
        </w:rPr>
        <w:t>то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время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как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выполнение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этой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работы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не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может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входить</w:t>
      </w:r>
      <w:proofErr w:type="spellEnd"/>
      <w:r w:rsidRPr="00BD316E">
        <w:rPr>
          <w:sz w:val="28"/>
          <w:szCs w:val="28"/>
        </w:rPr>
        <w:t xml:space="preserve"> в </w:t>
      </w:r>
      <w:proofErr w:type="spellStart"/>
      <w:r w:rsidRPr="00BD316E">
        <w:rPr>
          <w:sz w:val="28"/>
          <w:szCs w:val="28"/>
        </w:rPr>
        <w:t>непосредственные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должностные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обязанности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учителей</w:t>
      </w:r>
      <w:proofErr w:type="spellEnd"/>
      <w:r w:rsidRPr="00BD316E">
        <w:rPr>
          <w:sz w:val="28"/>
          <w:szCs w:val="28"/>
        </w:rPr>
        <w:t xml:space="preserve"> и </w:t>
      </w:r>
      <w:proofErr w:type="spellStart"/>
      <w:r w:rsidRPr="00BD316E">
        <w:rPr>
          <w:sz w:val="28"/>
          <w:szCs w:val="28"/>
        </w:rPr>
        <w:t>допускается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только</w:t>
      </w:r>
      <w:proofErr w:type="spellEnd"/>
      <w:r w:rsidRPr="00BD316E">
        <w:rPr>
          <w:sz w:val="28"/>
          <w:szCs w:val="28"/>
        </w:rPr>
        <w:t xml:space="preserve"> с </w:t>
      </w:r>
      <w:proofErr w:type="spellStart"/>
      <w:r w:rsidRPr="00BD316E">
        <w:rPr>
          <w:sz w:val="28"/>
          <w:szCs w:val="28"/>
        </w:rPr>
        <w:t>их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письменного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согласия</w:t>
      </w:r>
      <w:proofErr w:type="spellEnd"/>
      <w:r w:rsidRPr="00BD316E">
        <w:rPr>
          <w:sz w:val="28"/>
          <w:szCs w:val="28"/>
        </w:rPr>
        <w:t xml:space="preserve"> и </w:t>
      </w:r>
      <w:proofErr w:type="spellStart"/>
      <w:r w:rsidRPr="00BD316E">
        <w:rPr>
          <w:sz w:val="28"/>
          <w:szCs w:val="28"/>
        </w:rPr>
        <w:t>на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условиях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дополнительной</w:t>
      </w:r>
      <w:proofErr w:type="spellEnd"/>
      <w:r w:rsidRPr="00BD316E">
        <w:rPr>
          <w:sz w:val="28"/>
          <w:szCs w:val="28"/>
        </w:rPr>
        <w:t xml:space="preserve"> </w:t>
      </w:r>
      <w:proofErr w:type="spellStart"/>
      <w:r w:rsidRPr="00BD316E">
        <w:rPr>
          <w:sz w:val="28"/>
          <w:szCs w:val="28"/>
        </w:rPr>
        <w:t>оплаты</w:t>
      </w:r>
      <w:proofErr w:type="spellEnd"/>
      <w:r w:rsidRPr="00BD316E">
        <w:rPr>
          <w:sz w:val="28"/>
          <w:szCs w:val="28"/>
        </w:rPr>
        <w:t>.</w:t>
      </w:r>
    </w:p>
    <w:p w:rsidR="00607919" w:rsidRPr="00BD316E" w:rsidRDefault="00607919" w:rsidP="00AC691D">
      <w:pPr>
        <w:pStyle w:val="1"/>
        <w:spacing w:line="200" w:lineRule="atLeast"/>
        <w:ind w:firstLine="709"/>
        <w:jc w:val="both"/>
        <w:rPr>
          <w:sz w:val="28"/>
          <w:szCs w:val="28"/>
          <w:lang w:val="ru-RU"/>
        </w:rPr>
      </w:pPr>
      <w:r w:rsidRPr="00BD316E">
        <w:rPr>
          <w:sz w:val="28"/>
          <w:szCs w:val="28"/>
          <w:lang w:val="ru-RU"/>
        </w:rPr>
        <w:t>Слайд 10</w:t>
      </w:r>
    </w:p>
    <w:p w:rsidR="00BD316E" w:rsidRPr="00BD316E" w:rsidRDefault="00F441B5" w:rsidP="00BD316E">
      <w:pPr>
        <w:pStyle w:val="1"/>
        <w:spacing w:line="200" w:lineRule="atLeast"/>
        <w:ind w:firstLine="709"/>
        <w:jc w:val="both"/>
        <w:rPr>
          <w:sz w:val="28"/>
          <w:szCs w:val="28"/>
          <w:lang w:val="ru-RU"/>
        </w:rPr>
      </w:pPr>
      <w:r w:rsidRPr="00BD316E">
        <w:rPr>
          <w:sz w:val="28"/>
          <w:szCs w:val="28"/>
          <w:lang w:val="ru-RU"/>
        </w:rPr>
        <w:t xml:space="preserve">На слайде вы </w:t>
      </w:r>
      <w:proofErr w:type="gramStart"/>
      <w:r w:rsidRPr="00BD316E">
        <w:rPr>
          <w:sz w:val="28"/>
          <w:szCs w:val="28"/>
          <w:lang w:val="ru-RU"/>
        </w:rPr>
        <w:t>видите,  как</w:t>
      </w:r>
      <w:proofErr w:type="gramEnd"/>
      <w:r w:rsidRPr="00BD316E">
        <w:rPr>
          <w:sz w:val="28"/>
          <w:szCs w:val="28"/>
          <w:lang w:val="ru-RU"/>
        </w:rPr>
        <w:t xml:space="preserve"> долго длилась история по устранению избыточной отчётности учителей. </w:t>
      </w:r>
      <w:r w:rsidR="00AC691D" w:rsidRPr="00BD316E">
        <w:rPr>
          <w:sz w:val="28"/>
          <w:szCs w:val="28"/>
          <w:lang w:val="ru-RU"/>
        </w:rPr>
        <w:t>Министерство просвещения РФ услышало позицию Общероссийского профс</w:t>
      </w:r>
      <w:r w:rsidR="001715BC">
        <w:rPr>
          <w:sz w:val="28"/>
          <w:szCs w:val="28"/>
          <w:lang w:val="ru-RU"/>
        </w:rPr>
        <w:t>оюза образования, педагогической</w:t>
      </w:r>
      <w:r w:rsidR="00AC691D" w:rsidRPr="00BD316E">
        <w:rPr>
          <w:sz w:val="28"/>
          <w:szCs w:val="28"/>
          <w:lang w:val="ru-RU"/>
        </w:rPr>
        <w:t xml:space="preserve"> </w:t>
      </w:r>
      <w:r w:rsidR="001715BC">
        <w:rPr>
          <w:sz w:val="28"/>
          <w:szCs w:val="28"/>
          <w:lang w:val="ru-RU"/>
        </w:rPr>
        <w:t>общественности</w:t>
      </w:r>
      <w:r w:rsidR="00BD316E" w:rsidRPr="00BD316E">
        <w:rPr>
          <w:sz w:val="28"/>
          <w:szCs w:val="28"/>
          <w:lang w:val="ru-RU"/>
        </w:rPr>
        <w:t>.</w:t>
      </w:r>
    </w:p>
    <w:p w:rsidR="00BD316E" w:rsidRPr="00BD316E" w:rsidRDefault="00BD316E" w:rsidP="00BD316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316E">
        <w:rPr>
          <w:rFonts w:ascii="Fira Sans" w:hAnsi="Fira Sans"/>
          <w:color w:val="000000" w:themeColor="text1"/>
          <w:sz w:val="28"/>
          <w:szCs w:val="28"/>
          <w:shd w:val="clear" w:color="auto" w:fill="FFFFFF"/>
        </w:rPr>
        <w:t xml:space="preserve">       12 июля </w:t>
      </w:r>
      <w:proofErr w:type="spellStart"/>
      <w:r w:rsidRPr="00BD316E">
        <w:rPr>
          <w:rFonts w:ascii="Fira Sans" w:hAnsi="Fira Sans"/>
          <w:color w:val="000000" w:themeColor="text1"/>
          <w:sz w:val="28"/>
          <w:szCs w:val="28"/>
          <w:shd w:val="clear" w:color="auto" w:fill="FFFFFF"/>
        </w:rPr>
        <w:t>Минпросвещения</w:t>
      </w:r>
      <w:proofErr w:type="spellEnd"/>
      <w:r w:rsidRPr="00BD316E">
        <w:rPr>
          <w:rFonts w:ascii="Fira Sans" w:hAnsi="Fira Sans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D316E">
        <w:rPr>
          <w:rFonts w:ascii="Fira Sans" w:hAnsi="Fira Sans"/>
          <w:color w:val="000000" w:themeColor="text1"/>
          <w:sz w:val="28"/>
          <w:szCs w:val="28"/>
          <w:shd w:val="clear" w:color="auto" w:fill="FFFFFF"/>
        </w:rPr>
        <w:t>РФ  опубликовало</w:t>
      </w:r>
      <w:proofErr w:type="gramEnd"/>
      <w:r w:rsidRPr="00BD316E">
        <w:rPr>
          <w:rFonts w:ascii="Fira Sans" w:hAnsi="Fira Sans"/>
          <w:color w:val="000000" w:themeColor="text1"/>
          <w:sz w:val="28"/>
          <w:szCs w:val="28"/>
          <w:shd w:val="clear" w:color="auto" w:fill="FFFFFF"/>
        </w:rPr>
        <w:t xml:space="preserve"> для общественного обсуждения перечень документов, которые обязаны заполнять учителя. Документ стал продолжением принятого 8 </w:t>
      </w:r>
      <w:proofErr w:type="gramStart"/>
      <w:r w:rsidRPr="00BD316E">
        <w:rPr>
          <w:rFonts w:ascii="Fira Sans" w:hAnsi="Fira Sans"/>
          <w:color w:val="000000" w:themeColor="text1"/>
          <w:sz w:val="28"/>
          <w:szCs w:val="28"/>
          <w:shd w:val="clear" w:color="auto" w:fill="FFFFFF"/>
        </w:rPr>
        <w:t>июля  законопроекта</w:t>
      </w:r>
      <w:proofErr w:type="gramEnd"/>
      <w:r w:rsidRPr="00BD316E">
        <w:rPr>
          <w:rFonts w:ascii="Fira Sans" w:hAnsi="Fira Sans"/>
          <w:color w:val="000000" w:themeColor="text1"/>
          <w:sz w:val="28"/>
          <w:szCs w:val="28"/>
          <w:shd w:val="clear" w:color="auto" w:fill="FFFFFF"/>
        </w:rPr>
        <w:t xml:space="preserve"> О внесении изменений в Федеральный закон «Об образовании в Российской Федерации».   Предполагается, что фиксированный список поможет снизить бюрократическую нагрузку на учителей.</w:t>
      </w:r>
      <w:r w:rsidRPr="00BD316E">
        <w:rPr>
          <w:color w:val="000000" w:themeColor="text1"/>
          <w:sz w:val="28"/>
          <w:szCs w:val="28"/>
        </w:rPr>
        <w:t xml:space="preserve"> Как отметил министр просвещения Сергей Кравцов, определен минимальный перечень документов, который должен будет заполнять педагог. Он подчеркнул</w:t>
      </w:r>
      <w:r w:rsidR="001715BC">
        <w:rPr>
          <w:color w:val="000000" w:themeColor="text1"/>
          <w:sz w:val="28"/>
          <w:szCs w:val="28"/>
        </w:rPr>
        <w:t xml:space="preserve">, что перечень должен </w:t>
      </w:r>
      <w:proofErr w:type="gramStart"/>
      <w:r w:rsidR="001715BC">
        <w:rPr>
          <w:color w:val="000000" w:themeColor="text1"/>
          <w:sz w:val="28"/>
          <w:szCs w:val="28"/>
        </w:rPr>
        <w:t xml:space="preserve">быть </w:t>
      </w:r>
      <w:r w:rsidRPr="00BD316E">
        <w:rPr>
          <w:color w:val="000000" w:themeColor="text1"/>
          <w:sz w:val="28"/>
          <w:szCs w:val="28"/>
        </w:rPr>
        <w:t xml:space="preserve"> четко</w:t>
      </w:r>
      <w:proofErr w:type="gramEnd"/>
      <w:r w:rsidRPr="00BD316E">
        <w:rPr>
          <w:color w:val="000000" w:themeColor="text1"/>
          <w:sz w:val="28"/>
          <w:szCs w:val="28"/>
        </w:rPr>
        <w:t xml:space="preserve"> ограничен, чтобы учитель имел свободное время для саморазвития, для работы с детьми. «Бумажная работа не должна отвлекать от самого главного – обучения и воспитания нашего подрастающего поколения».             </w:t>
      </w:r>
    </w:p>
    <w:p w:rsidR="00BD316E" w:rsidRPr="00BD316E" w:rsidRDefault="00BD316E" w:rsidP="00BD316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316E">
        <w:rPr>
          <w:color w:val="000000" w:themeColor="text1"/>
          <w:sz w:val="28"/>
          <w:szCs w:val="28"/>
        </w:rPr>
        <w:t xml:space="preserve">     </w:t>
      </w:r>
      <w:r w:rsidRPr="00BD316E">
        <w:rPr>
          <w:rStyle w:val="a5"/>
          <w:color w:val="000000" w:themeColor="text1"/>
          <w:sz w:val="28"/>
          <w:szCs w:val="28"/>
          <w:shd w:val="clear" w:color="auto" w:fill="FFFFFF"/>
        </w:rPr>
        <w:t>По итогам экспертного обсуждения перечень сокращен до 5 пунктов и скорректирован в сторону облегчения бюрократической нагрузки.</w:t>
      </w:r>
    </w:p>
    <w:p w:rsidR="00BD316E" w:rsidRPr="004343E8" w:rsidRDefault="00BD316E" w:rsidP="00BD31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43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данный момент на</w:t>
      </w:r>
      <w:r w:rsidRPr="00BD3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утверждение предлагается следующий </w:t>
      </w:r>
      <w:r w:rsidRPr="004343E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перечень документов</w:t>
      </w:r>
      <w:r w:rsidRPr="00BD316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BD316E" w:rsidRPr="004343E8" w:rsidRDefault="00BD316E" w:rsidP="00BD3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рабочая программа учебного предмета, учебного курса (в том числе внеурочной деятельности), учебного модуля;</w:t>
      </w:r>
    </w:p>
    <w:p w:rsidR="00BD316E" w:rsidRPr="004343E8" w:rsidRDefault="00BD316E" w:rsidP="00BD3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учета успеваемости;</w:t>
      </w:r>
    </w:p>
    <w:p w:rsidR="00BD316E" w:rsidRPr="004343E8" w:rsidRDefault="00BD316E" w:rsidP="00BD3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 внеурочной деятельности (для педагогических работников, осуществляющих внеурочную деятельность);</w:t>
      </w:r>
    </w:p>
    <w:p w:rsidR="00BD316E" w:rsidRPr="004343E8" w:rsidRDefault="00BD316E" w:rsidP="00BD3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воспитательной работы (для классных руководителей);</w:t>
      </w:r>
    </w:p>
    <w:p w:rsidR="00BD316E" w:rsidRPr="004343E8" w:rsidRDefault="00BD316E" w:rsidP="00BD31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характеристика на школьника (по запросу).</w:t>
      </w:r>
    </w:p>
    <w:p w:rsidR="00BD316E" w:rsidRPr="00BD316E" w:rsidRDefault="00BD316E" w:rsidP="00BD316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316E">
        <w:rPr>
          <w:color w:val="000000" w:themeColor="text1"/>
          <w:sz w:val="28"/>
          <w:szCs w:val="28"/>
        </w:rPr>
        <w:t xml:space="preserve">        Проект приказа с перечнем документов после прохождения всех процедур, в том числе общественного и экспертного обсуждения, должен быть принят и вступит в силу 1 сентября 2022 года.</w:t>
      </w:r>
    </w:p>
    <w:p w:rsidR="00BD316E" w:rsidRPr="00BD316E" w:rsidRDefault="00BD316E" w:rsidP="00BD316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316E">
        <w:rPr>
          <w:color w:val="000000" w:themeColor="text1"/>
          <w:sz w:val="28"/>
          <w:szCs w:val="28"/>
        </w:rPr>
        <w:t xml:space="preserve">      Необходимо отметить, что комитет профсоюза также принял участие в общественном обсуждении данного перечня и законопроекта. На площадке профсоюза совместно с региональным отделением партии «Единая Россия», с </w:t>
      </w:r>
      <w:r w:rsidRPr="00BD316E">
        <w:rPr>
          <w:color w:val="000000" w:themeColor="text1"/>
          <w:sz w:val="28"/>
          <w:szCs w:val="28"/>
        </w:rPr>
        <w:lastRenderedPageBreak/>
        <w:t xml:space="preserve">представителями педагогов и заместителей руководителей по УВР г. Читы и Читинского района. </w:t>
      </w:r>
    </w:p>
    <w:p w:rsidR="00BD316E" w:rsidRPr="00BD316E" w:rsidRDefault="00BD316E" w:rsidP="00BD316E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D316E">
        <w:rPr>
          <w:color w:val="000000" w:themeColor="text1"/>
          <w:sz w:val="28"/>
          <w:szCs w:val="28"/>
        </w:rPr>
        <w:t xml:space="preserve">        Предложения сформулированы и переданы региональному отделению партии, а профсоюзу теперь необходимо провести совместную работу с Министерством образования Забайкальского края, чтобы на региональном уровне согласовать и утвердить пе</w:t>
      </w:r>
      <w:r w:rsidR="001715BC">
        <w:rPr>
          <w:color w:val="000000" w:themeColor="text1"/>
          <w:sz w:val="28"/>
          <w:szCs w:val="28"/>
        </w:rPr>
        <w:t>речень документации, подготовка</w:t>
      </w:r>
      <w:r w:rsidRPr="00BD316E">
        <w:rPr>
          <w:color w:val="000000" w:themeColor="text1"/>
          <w:sz w:val="28"/>
          <w:szCs w:val="28"/>
        </w:rPr>
        <w:t xml:space="preserve"> которой осуществляется </w:t>
      </w:r>
      <w:proofErr w:type="spellStart"/>
      <w:r w:rsidRPr="00BD316E">
        <w:rPr>
          <w:color w:val="000000" w:themeColor="text1"/>
          <w:sz w:val="28"/>
          <w:szCs w:val="28"/>
        </w:rPr>
        <w:t>педработниками</w:t>
      </w:r>
      <w:proofErr w:type="spellEnd"/>
      <w:r w:rsidRPr="00BD316E">
        <w:rPr>
          <w:color w:val="000000" w:themeColor="text1"/>
          <w:sz w:val="28"/>
          <w:szCs w:val="28"/>
        </w:rPr>
        <w:t xml:space="preserve"> при реализации основных общеобразовательных программ. </w:t>
      </w:r>
    </w:p>
    <w:p w:rsidR="00A72ED2" w:rsidRPr="00BD316E" w:rsidRDefault="00A72ED2" w:rsidP="00BD316E">
      <w:pPr>
        <w:pStyle w:val="1"/>
        <w:spacing w:line="200" w:lineRule="atLeast"/>
        <w:ind w:firstLine="709"/>
        <w:jc w:val="both"/>
        <w:rPr>
          <w:sz w:val="28"/>
          <w:szCs w:val="28"/>
          <w:lang w:val="ru-RU"/>
        </w:rPr>
      </w:pPr>
      <w:r w:rsidRPr="00BD316E">
        <w:rPr>
          <w:sz w:val="28"/>
          <w:szCs w:val="28"/>
          <w:lang w:val="ru-RU"/>
        </w:rPr>
        <w:t xml:space="preserve"> </w:t>
      </w:r>
    </w:p>
    <w:p w:rsidR="00E01EE3" w:rsidRPr="00BD316E" w:rsidRDefault="00A72ED2" w:rsidP="007125E4">
      <w:pPr>
        <w:pStyle w:val="1"/>
        <w:spacing w:line="200" w:lineRule="atLeast"/>
        <w:ind w:firstLine="709"/>
        <w:jc w:val="both"/>
        <w:rPr>
          <w:sz w:val="28"/>
          <w:szCs w:val="28"/>
          <w:lang w:val="ru-RU"/>
        </w:rPr>
      </w:pPr>
      <w:r w:rsidRPr="00BD316E">
        <w:rPr>
          <w:sz w:val="28"/>
          <w:szCs w:val="28"/>
          <w:lang w:val="ru-RU"/>
        </w:rPr>
        <w:t xml:space="preserve">И в заключении я хочу пожелать всей педагогической общественности </w:t>
      </w:r>
      <w:r w:rsidR="00646D0A" w:rsidRPr="00BD316E">
        <w:rPr>
          <w:sz w:val="28"/>
          <w:szCs w:val="28"/>
          <w:lang w:val="ru-RU"/>
        </w:rPr>
        <w:t xml:space="preserve">Забайкальского </w:t>
      </w:r>
      <w:proofErr w:type="gramStart"/>
      <w:r w:rsidR="00646D0A" w:rsidRPr="00BD316E">
        <w:rPr>
          <w:sz w:val="28"/>
          <w:szCs w:val="28"/>
          <w:lang w:val="ru-RU"/>
        </w:rPr>
        <w:t>края</w:t>
      </w:r>
      <w:r w:rsidR="00607919" w:rsidRPr="00BD316E">
        <w:rPr>
          <w:sz w:val="28"/>
          <w:szCs w:val="28"/>
          <w:lang w:val="ru-RU"/>
        </w:rPr>
        <w:t xml:space="preserve">, </w:t>
      </w:r>
      <w:r w:rsidR="00646D0A" w:rsidRPr="00BD316E">
        <w:rPr>
          <w:sz w:val="28"/>
          <w:szCs w:val="28"/>
          <w:lang w:val="ru-RU"/>
        </w:rPr>
        <w:t xml:space="preserve"> чтобы</w:t>
      </w:r>
      <w:proofErr w:type="gramEnd"/>
      <w:r w:rsidR="00646D0A" w:rsidRPr="00BD316E">
        <w:rPr>
          <w:sz w:val="28"/>
          <w:szCs w:val="28"/>
          <w:lang w:val="ru-RU"/>
        </w:rPr>
        <w:t xml:space="preserve"> </w:t>
      </w:r>
      <w:r w:rsidR="00425DA0">
        <w:rPr>
          <w:sz w:val="28"/>
          <w:szCs w:val="28"/>
          <w:lang w:val="ru-RU"/>
        </w:rPr>
        <w:t>2023</w:t>
      </w:r>
      <w:r w:rsidR="00646D0A" w:rsidRPr="00BD316E">
        <w:rPr>
          <w:sz w:val="28"/>
          <w:szCs w:val="28"/>
          <w:lang w:val="ru-RU"/>
        </w:rPr>
        <w:t xml:space="preserve"> год педагога и</w:t>
      </w:r>
      <w:r w:rsidR="00425DA0">
        <w:rPr>
          <w:sz w:val="28"/>
          <w:szCs w:val="28"/>
          <w:lang w:val="ru-RU"/>
        </w:rPr>
        <w:t xml:space="preserve"> наставника, который</w:t>
      </w:r>
      <w:r w:rsidR="00425DA0" w:rsidRPr="00425DA0">
        <w:rPr>
          <w:sz w:val="28"/>
          <w:szCs w:val="28"/>
          <w:lang w:val="ru-RU"/>
        </w:rPr>
        <w:t xml:space="preserve"> </w:t>
      </w:r>
      <w:r w:rsidR="00425DA0">
        <w:rPr>
          <w:sz w:val="28"/>
          <w:szCs w:val="28"/>
          <w:lang w:val="ru-RU"/>
        </w:rPr>
        <w:t>объявил</w:t>
      </w:r>
      <w:r w:rsidR="00425DA0">
        <w:rPr>
          <w:sz w:val="28"/>
          <w:szCs w:val="28"/>
          <w:lang w:val="ru-RU"/>
        </w:rPr>
        <w:t xml:space="preserve"> наш Президент,</w:t>
      </w:r>
      <w:bookmarkStart w:id="0" w:name="_GoBack"/>
      <w:bookmarkEnd w:id="0"/>
      <w:r w:rsidR="00425DA0">
        <w:rPr>
          <w:sz w:val="28"/>
          <w:szCs w:val="28"/>
          <w:lang w:val="ru-RU"/>
        </w:rPr>
        <w:t xml:space="preserve"> </w:t>
      </w:r>
      <w:r w:rsidR="00646D0A" w:rsidRPr="00BD316E">
        <w:rPr>
          <w:sz w:val="28"/>
          <w:szCs w:val="28"/>
          <w:lang w:val="ru-RU"/>
        </w:rPr>
        <w:t xml:space="preserve">стал не годом бесконечных мероприятий и отчётов по их проведению, а годом заботы государства о повышении  статуса педагогического работника, престижа профессии,  социальной поддержки работников образования. А нашим краевым властям принять решение по повышению заработной платы педагогов и </w:t>
      </w:r>
      <w:r w:rsidR="00E01EE3" w:rsidRPr="00BD316E">
        <w:rPr>
          <w:sz w:val="28"/>
          <w:szCs w:val="28"/>
          <w:lang w:val="ru-RU"/>
        </w:rPr>
        <w:t xml:space="preserve">нормативно закрепить единые подходы к вопросам стимулирующих </w:t>
      </w:r>
      <w:proofErr w:type="gramStart"/>
      <w:r w:rsidR="00E01EE3" w:rsidRPr="00BD316E">
        <w:rPr>
          <w:sz w:val="28"/>
          <w:szCs w:val="28"/>
          <w:lang w:val="ru-RU"/>
        </w:rPr>
        <w:t>надбавок  с</w:t>
      </w:r>
      <w:proofErr w:type="gramEnd"/>
      <w:r w:rsidR="00E01EE3" w:rsidRPr="00BD316E">
        <w:rPr>
          <w:sz w:val="28"/>
          <w:szCs w:val="28"/>
          <w:lang w:val="ru-RU"/>
        </w:rPr>
        <w:t xml:space="preserve"> учётом Единых рекомендаций по оплате труда. </w:t>
      </w:r>
    </w:p>
    <w:p w:rsidR="00A72ED2" w:rsidRPr="00607919" w:rsidRDefault="00E01EE3" w:rsidP="007125E4">
      <w:pPr>
        <w:pStyle w:val="1"/>
        <w:spacing w:line="200" w:lineRule="atLeast"/>
        <w:ind w:firstLine="709"/>
        <w:jc w:val="both"/>
        <w:rPr>
          <w:sz w:val="32"/>
          <w:szCs w:val="32"/>
          <w:lang w:val="ru-RU"/>
        </w:rPr>
      </w:pPr>
      <w:r w:rsidRPr="00BD316E">
        <w:rPr>
          <w:sz w:val="28"/>
          <w:szCs w:val="28"/>
          <w:lang w:val="ru-RU"/>
        </w:rPr>
        <w:t>С наступающим новым учебным   годом Вас, дорогие ко</w:t>
      </w:r>
      <w:r w:rsidRPr="00607919">
        <w:rPr>
          <w:sz w:val="32"/>
          <w:szCs w:val="32"/>
          <w:lang w:val="ru-RU"/>
        </w:rPr>
        <w:t>ллеги!</w:t>
      </w:r>
    </w:p>
    <w:sectPr w:rsidR="00A72ED2" w:rsidRPr="00607919" w:rsidSect="006144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A5" w:rsidRDefault="00606BA5" w:rsidP="00607919">
      <w:pPr>
        <w:spacing w:after="0" w:line="240" w:lineRule="auto"/>
      </w:pPr>
      <w:r>
        <w:separator/>
      </w:r>
    </w:p>
  </w:endnote>
  <w:endnote w:type="continuationSeparator" w:id="0">
    <w:p w:rsidR="00606BA5" w:rsidRDefault="00606BA5" w:rsidP="0060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124418"/>
      <w:docPartObj>
        <w:docPartGallery w:val="Page Numbers (Bottom of Page)"/>
        <w:docPartUnique/>
      </w:docPartObj>
    </w:sdtPr>
    <w:sdtEndPr/>
    <w:sdtContent>
      <w:p w:rsidR="00607919" w:rsidRDefault="0060791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DA0">
          <w:rPr>
            <w:noProof/>
          </w:rPr>
          <w:t>2</w:t>
        </w:r>
        <w:r>
          <w:fldChar w:fldCharType="end"/>
        </w:r>
      </w:p>
    </w:sdtContent>
  </w:sdt>
  <w:p w:rsidR="00607919" w:rsidRDefault="0060791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A5" w:rsidRDefault="00606BA5" w:rsidP="00607919">
      <w:pPr>
        <w:spacing w:after="0" w:line="240" w:lineRule="auto"/>
      </w:pPr>
      <w:r>
        <w:separator/>
      </w:r>
    </w:p>
  </w:footnote>
  <w:footnote w:type="continuationSeparator" w:id="0">
    <w:p w:rsidR="00606BA5" w:rsidRDefault="00606BA5" w:rsidP="00607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16AC"/>
    <w:multiLevelType w:val="multilevel"/>
    <w:tmpl w:val="DB9C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BB"/>
    <w:rsid w:val="000454E5"/>
    <w:rsid w:val="000A7998"/>
    <w:rsid w:val="000F51E1"/>
    <w:rsid w:val="0015370A"/>
    <w:rsid w:val="001715BC"/>
    <w:rsid w:val="00223ACC"/>
    <w:rsid w:val="002F2C81"/>
    <w:rsid w:val="00313F4B"/>
    <w:rsid w:val="003B10BB"/>
    <w:rsid w:val="003B5589"/>
    <w:rsid w:val="00425DA0"/>
    <w:rsid w:val="00430FA4"/>
    <w:rsid w:val="004411BB"/>
    <w:rsid w:val="00467CC6"/>
    <w:rsid w:val="00471FAA"/>
    <w:rsid w:val="00514A65"/>
    <w:rsid w:val="00533E83"/>
    <w:rsid w:val="005405BF"/>
    <w:rsid w:val="00583377"/>
    <w:rsid w:val="005C34CF"/>
    <w:rsid w:val="005E6529"/>
    <w:rsid w:val="00606BA5"/>
    <w:rsid w:val="00607919"/>
    <w:rsid w:val="00614420"/>
    <w:rsid w:val="00646D0A"/>
    <w:rsid w:val="006E26F6"/>
    <w:rsid w:val="007125E4"/>
    <w:rsid w:val="00732875"/>
    <w:rsid w:val="007E10EB"/>
    <w:rsid w:val="00890E56"/>
    <w:rsid w:val="008C4BD1"/>
    <w:rsid w:val="00940287"/>
    <w:rsid w:val="00975822"/>
    <w:rsid w:val="009D7987"/>
    <w:rsid w:val="00A22E00"/>
    <w:rsid w:val="00A2313D"/>
    <w:rsid w:val="00A24CB7"/>
    <w:rsid w:val="00A72ED2"/>
    <w:rsid w:val="00AC691D"/>
    <w:rsid w:val="00AE0A52"/>
    <w:rsid w:val="00B36FB7"/>
    <w:rsid w:val="00B64A88"/>
    <w:rsid w:val="00BA74AD"/>
    <w:rsid w:val="00BC1286"/>
    <w:rsid w:val="00BC2360"/>
    <w:rsid w:val="00BC78A4"/>
    <w:rsid w:val="00BD316E"/>
    <w:rsid w:val="00C504DC"/>
    <w:rsid w:val="00C8681B"/>
    <w:rsid w:val="00C938AD"/>
    <w:rsid w:val="00CA1D8D"/>
    <w:rsid w:val="00CB7F49"/>
    <w:rsid w:val="00D144DB"/>
    <w:rsid w:val="00D45FAD"/>
    <w:rsid w:val="00D52CFD"/>
    <w:rsid w:val="00D53E98"/>
    <w:rsid w:val="00DA53DD"/>
    <w:rsid w:val="00E01EE3"/>
    <w:rsid w:val="00E12CF0"/>
    <w:rsid w:val="00E45B9C"/>
    <w:rsid w:val="00E53090"/>
    <w:rsid w:val="00F441B5"/>
    <w:rsid w:val="00F46E73"/>
    <w:rsid w:val="00F64818"/>
    <w:rsid w:val="00FA6168"/>
    <w:rsid w:val="00FE368B"/>
    <w:rsid w:val="00FE74AA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E210"/>
  <w15:docId w15:val="{83C3A8A1-8B7B-424E-9B8D-DB18D623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E7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CB7"/>
    <w:rPr>
      <w:b/>
      <w:bCs/>
    </w:rPr>
  </w:style>
  <w:style w:type="paragraph" w:styleId="a6">
    <w:name w:val="Title"/>
    <w:basedOn w:val="a"/>
    <w:next w:val="a"/>
    <w:link w:val="a7"/>
    <w:qFormat/>
    <w:rsid w:val="00A24CB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Заголовок Знак"/>
    <w:basedOn w:val="a0"/>
    <w:link w:val="a6"/>
    <w:rsid w:val="00A24CB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8">
    <w:name w:val="Hyperlink"/>
    <w:rsid w:val="007125E4"/>
    <w:rPr>
      <w:color w:val="000080"/>
      <w:u w:val="single"/>
    </w:rPr>
  </w:style>
  <w:style w:type="paragraph" w:customStyle="1" w:styleId="1">
    <w:name w:val="Без интервала1"/>
    <w:rsid w:val="007125E4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9">
    <w:name w:val="Body Text Indent"/>
    <w:basedOn w:val="a"/>
    <w:link w:val="aa"/>
    <w:rsid w:val="007125E4"/>
    <w:pPr>
      <w:widowControl w:val="0"/>
      <w:suppressAutoHyphens/>
      <w:spacing w:after="120" w:line="252" w:lineRule="auto"/>
      <w:ind w:left="283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125E4"/>
    <w:rPr>
      <w:rFonts w:ascii="Calibri" w:eastAsia="SimSun" w:hAnsi="Calibri" w:cs="Calibri"/>
      <w:kern w:val="1"/>
      <w:sz w:val="24"/>
      <w:szCs w:val="24"/>
      <w:lang w:eastAsia="ar-SA"/>
    </w:rPr>
  </w:style>
  <w:style w:type="paragraph" w:customStyle="1" w:styleId="10">
    <w:name w:val="Текст сноски1"/>
    <w:basedOn w:val="a"/>
    <w:rsid w:val="007125E4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60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919"/>
  </w:style>
  <w:style w:type="paragraph" w:styleId="ad">
    <w:name w:val="footer"/>
    <w:basedOn w:val="a"/>
    <w:link w:val="ae"/>
    <w:uiPriority w:val="99"/>
    <w:unhideWhenUsed/>
    <w:rsid w:val="0060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919"/>
  </w:style>
  <w:style w:type="paragraph" w:styleId="af">
    <w:name w:val="Balloon Text"/>
    <w:basedOn w:val="a"/>
    <w:link w:val="af0"/>
    <w:uiPriority w:val="99"/>
    <w:semiHidden/>
    <w:unhideWhenUsed/>
    <w:rsid w:val="0060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7919"/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unhideWhenUsed/>
    <w:rsid w:val="00BD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ADMIN3</cp:lastModifiedBy>
  <cp:revision>3</cp:revision>
  <cp:lastPrinted>2022-08-22T11:51:00Z</cp:lastPrinted>
  <dcterms:created xsi:type="dcterms:W3CDTF">2022-08-24T03:10:00Z</dcterms:created>
  <dcterms:modified xsi:type="dcterms:W3CDTF">2022-08-24T03:39:00Z</dcterms:modified>
</cp:coreProperties>
</file>