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8F" w:rsidRDefault="0032498F" w:rsidP="0032498F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32498F">
        <w:rPr>
          <w:b/>
          <w:bCs/>
          <w:sz w:val="28"/>
          <w:szCs w:val="28"/>
        </w:rPr>
        <w:t>Запуск программы "</w:t>
      </w:r>
      <w:proofErr w:type="spellStart"/>
      <w:r w:rsidRPr="0032498F">
        <w:rPr>
          <w:b/>
          <w:bCs/>
          <w:sz w:val="28"/>
          <w:szCs w:val="28"/>
        </w:rPr>
        <w:t>Кэшбэк</w:t>
      </w:r>
      <w:proofErr w:type="spellEnd"/>
      <w:r w:rsidRPr="0032498F">
        <w:rPr>
          <w:b/>
          <w:bCs/>
          <w:sz w:val="28"/>
          <w:szCs w:val="28"/>
        </w:rPr>
        <w:t xml:space="preserve"> 50% за путевки в детский лагерь 2022"</w:t>
      </w:r>
    </w:p>
    <w:p w:rsidR="0032498F" w:rsidRPr="0032498F" w:rsidRDefault="0032498F" w:rsidP="0032498F">
      <w:pPr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:rsidR="0032498F" w:rsidRPr="0032498F" w:rsidRDefault="0032498F" w:rsidP="0032498F">
      <w:pPr>
        <w:spacing w:line="240" w:lineRule="auto"/>
        <w:contextualSpacing/>
        <w:jc w:val="both"/>
        <w:rPr>
          <w:sz w:val="28"/>
          <w:szCs w:val="28"/>
        </w:rPr>
      </w:pPr>
      <w:r w:rsidRPr="0032498F">
        <w:rPr>
          <w:b/>
          <w:sz w:val="28"/>
          <w:szCs w:val="28"/>
        </w:rPr>
        <w:t>Акцию кэшбэка</w:t>
      </w:r>
      <w:r w:rsidRPr="0032498F">
        <w:rPr>
          <w:sz w:val="28"/>
          <w:szCs w:val="28"/>
        </w:rPr>
        <w:t xml:space="preserve"> за туры в детские лагеря </w:t>
      </w:r>
      <w:r w:rsidRPr="0032498F">
        <w:rPr>
          <w:b/>
          <w:sz w:val="28"/>
          <w:szCs w:val="28"/>
        </w:rPr>
        <w:t>продлили на 2022 год</w:t>
      </w:r>
      <w:r w:rsidRPr="0032498F">
        <w:rPr>
          <w:sz w:val="28"/>
          <w:szCs w:val="28"/>
        </w:rPr>
        <w:t xml:space="preserve">: продажи путевок стартуют с 31 марта (00:01 </w:t>
      </w:r>
      <w:proofErr w:type="spellStart"/>
      <w:r w:rsidRPr="0032498F">
        <w:rPr>
          <w:sz w:val="28"/>
          <w:szCs w:val="28"/>
        </w:rPr>
        <w:t>мск</w:t>
      </w:r>
      <w:proofErr w:type="spellEnd"/>
      <w:r w:rsidRPr="0032498F">
        <w:rPr>
          <w:sz w:val="28"/>
          <w:szCs w:val="28"/>
        </w:rPr>
        <w:t>). Со стоимости путевки можно будет вернуть 50%, но не более 20 тыс. рублей с каждой транзакции. Отправиться в лагерь дети смогут с 1 мая.</w:t>
      </w:r>
    </w:p>
    <w:p w:rsidR="0032498F" w:rsidRPr="0032498F" w:rsidRDefault="0032498F" w:rsidP="0032498F">
      <w:pPr>
        <w:spacing w:line="240" w:lineRule="auto"/>
        <w:contextualSpacing/>
        <w:rPr>
          <w:b/>
          <w:bCs/>
          <w:sz w:val="28"/>
          <w:szCs w:val="28"/>
        </w:rPr>
      </w:pPr>
      <w:r w:rsidRPr="0032498F">
        <w:rPr>
          <w:b/>
          <w:bCs/>
          <w:sz w:val="28"/>
          <w:szCs w:val="28"/>
        </w:rPr>
        <w:t>Для участия в акции:</w:t>
      </w:r>
    </w:p>
    <w:p w:rsidR="0032498F" w:rsidRPr="0032498F" w:rsidRDefault="0032498F" w:rsidP="0032498F">
      <w:pPr>
        <w:numPr>
          <w:ilvl w:val="0"/>
          <w:numId w:val="2"/>
        </w:numPr>
        <w:spacing w:line="240" w:lineRule="auto"/>
        <w:contextualSpacing/>
        <w:jc w:val="both"/>
        <w:rPr>
          <w:sz w:val="28"/>
          <w:szCs w:val="28"/>
        </w:rPr>
      </w:pPr>
      <w:r w:rsidRPr="0032498F">
        <w:rPr>
          <w:b/>
          <w:bCs/>
          <w:sz w:val="28"/>
          <w:szCs w:val="28"/>
        </w:rPr>
        <w:t>Регистрируйте карту «МИР»</w:t>
      </w:r>
      <w:r w:rsidRPr="0032498F">
        <w:rPr>
          <w:sz w:val="28"/>
          <w:szCs w:val="28"/>
        </w:rPr>
        <w:t xml:space="preserve"> в Программе лояльности платежной системы «МИР». Если вы этого еще не сделали, то можно пройти регистрацию на сайте </w:t>
      </w:r>
      <w:hyperlink r:id="rId5" w:history="1">
        <w:r w:rsidRPr="0032498F">
          <w:rPr>
            <w:rStyle w:val="a3"/>
            <w:sz w:val="28"/>
            <w:szCs w:val="28"/>
          </w:rPr>
          <w:t>bolshayastrana.com/regmir</w:t>
        </w:r>
      </w:hyperlink>
      <w:r w:rsidRPr="0032498F">
        <w:rPr>
          <w:sz w:val="28"/>
          <w:szCs w:val="28"/>
        </w:rPr>
        <w:t>. Зарегистрировать карту лучше заранее. Карта должна быть выпущена</w:t>
      </w:r>
      <w:bookmarkStart w:id="0" w:name="_GoBack"/>
      <w:bookmarkEnd w:id="0"/>
      <w:r w:rsidRPr="0032498F">
        <w:rPr>
          <w:sz w:val="28"/>
          <w:szCs w:val="28"/>
        </w:rPr>
        <w:t xml:space="preserve"> банком партнером из списка – </w:t>
      </w:r>
      <w:hyperlink r:id="rId6" w:history="1">
        <w:r w:rsidRPr="0032498F">
          <w:rPr>
            <w:rStyle w:val="a3"/>
            <w:sz w:val="28"/>
            <w:szCs w:val="28"/>
          </w:rPr>
          <w:t>https://privetmir.ru/bank</w:t>
        </w:r>
      </w:hyperlink>
      <w:r w:rsidRPr="0032498F">
        <w:rPr>
          <w:sz w:val="28"/>
          <w:szCs w:val="28"/>
        </w:rPr>
        <w:t>. Если у вас нет карты МИР, оформите ее в одном из банков участников.</w:t>
      </w:r>
    </w:p>
    <w:p w:rsidR="0032498F" w:rsidRPr="0032498F" w:rsidRDefault="0032498F" w:rsidP="0032498F">
      <w:pPr>
        <w:numPr>
          <w:ilvl w:val="0"/>
          <w:numId w:val="2"/>
        </w:numPr>
        <w:spacing w:line="240" w:lineRule="auto"/>
        <w:contextualSpacing/>
        <w:jc w:val="both"/>
        <w:rPr>
          <w:sz w:val="28"/>
          <w:szCs w:val="28"/>
        </w:rPr>
      </w:pPr>
      <w:r w:rsidRPr="0032498F">
        <w:rPr>
          <w:b/>
          <w:bCs/>
          <w:sz w:val="28"/>
          <w:szCs w:val="28"/>
        </w:rPr>
        <w:t>Выбирайте детский лагерь</w:t>
      </w:r>
      <w:r w:rsidRPr="0032498F">
        <w:rPr>
          <w:sz w:val="28"/>
          <w:szCs w:val="28"/>
        </w:rPr>
        <w:t xml:space="preserve"> по России из нашей коллекции с </w:t>
      </w:r>
      <w:proofErr w:type="spellStart"/>
      <w:r w:rsidRPr="0032498F">
        <w:rPr>
          <w:sz w:val="28"/>
          <w:szCs w:val="28"/>
        </w:rPr>
        <w:t>кэшбэком</w:t>
      </w:r>
      <w:proofErr w:type="spellEnd"/>
      <w:r w:rsidRPr="0032498F">
        <w:rPr>
          <w:sz w:val="28"/>
          <w:szCs w:val="28"/>
        </w:rPr>
        <w:fldChar w:fldCharType="begin"/>
      </w:r>
      <w:r w:rsidRPr="0032498F">
        <w:rPr>
          <w:sz w:val="28"/>
          <w:szCs w:val="28"/>
        </w:rPr>
        <w:instrText xml:space="preserve"> HYPERLINK "https://bolshayastrana.com/tury-s-keshbekom-po-rossii." </w:instrText>
      </w:r>
      <w:r w:rsidRPr="0032498F">
        <w:rPr>
          <w:sz w:val="28"/>
          <w:szCs w:val="28"/>
        </w:rPr>
        <w:fldChar w:fldCharType="separate"/>
      </w:r>
      <w:r w:rsidRPr="0032498F">
        <w:rPr>
          <w:rStyle w:val="a3"/>
          <w:sz w:val="28"/>
          <w:szCs w:val="28"/>
        </w:rPr>
        <w:t>.</w:t>
      </w:r>
      <w:r w:rsidRPr="0032498F">
        <w:rPr>
          <w:sz w:val="28"/>
          <w:szCs w:val="28"/>
        </w:rPr>
        <w:fldChar w:fldCharType="end"/>
      </w:r>
      <w:r w:rsidRPr="0032498F">
        <w:rPr>
          <w:sz w:val="28"/>
          <w:szCs w:val="28"/>
        </w:rPr>
        <w:t> Продолжительность поездки – не менее 1-ой смены. Ограничений по возрасту детей нет. Кол-во смен на 1 ребенка не ограничено.</w:t>
      </w:r>
    </w:p>
    <w:p w:rsidR="0032498F" w:rsidRPr="0032498F" w:rsidRDefault="0032498F" w:rsidP="0032498F">
      <w:pPr>
        <w:numPr>
          <w:ilvl w:val="0"/>
          <w:numId w:val="2"/>
        </w:numPr>
        <w:spacing w:line="240" w:lineRule="auto"/>
        <w:contextualSpacing/>
        <w:jc w:val="both"/>
        <w:rPr>
          <w:sz w:val="28"/>
          <w:szCs w:val="28"/>
        </w:rPr>
      </w:pPr>
      <w:r w:rsidRPr="0032498F">
        <w:rPr>
          <w:b/>
          <w:bCs/>
          <w:sz w:val="28"/>
          <w:szCs w:val="28"/>
        </w:rPr>
        <w:t>Заранее бронируйте места в лагере</w:t>
      </w:r>
      <w:r w:rsidRPr="0032498F">
        <w:rPr>
          <w:sz w:val="28"/>
          <w:szCs w:val="28"/>
        </w:rPr>
        <w:t>, чтобы успеть подтвердить места к началу распродажи.</w:t>
      </w:r>
    </w:p>
    <w:p w:rsidR="0032498F" w:rsidRPr="0032498F" w:rsidRDefault="0032498F" w:rsidP="0032498F">
      <w:pPr>
        <w:numPr>
          <w:ilvl w:val="0"/>
          <w:numId w:val="2"/>
        </w:numPr>
        <w:spacing w:line="240" w:lineRule="auto"/>
        <w:contextualSpacing/>
        <w:jc w:val="both"/>
        <w:rPr>
          <w:sz w:val="28"/>
          <w:szCs w:val="28"/>
        </w:rPr>
      </w:pPr>
      <w:r w:rsidRPr="0032498F">
        <w:rPr>
          <w:b/>
          <w:bCs/>
          <w:sz w:val="28"/>
          <w:szCs w:val="28"/>
        </w:rPr>
        <w:t>Оплачивайте поездку картой «МИР» на нашем сайте по ссылке, которую пришлет вам менеджер после заключения договора</w:t>
      </w:r>
      <w:r w:rsidRPr="0032498F">
        <w:rPr>
          <w:sz w:val="28"/>
          <w:szCs w:val="28"/>
        </w:rPr>
        <w:t xml:space="preserve"> и получайте </w:t>
      </w:r>
      <w:proofErr w:type="spellStart"/>
      <w:r w:rsidRPr="0032498F">
        <w:rPr>
          <w:sz w:val="28"/>
          <w:szCs w:val="28"/>
        </w:rPr>
        <w:t>кэшбэк</w:t>
      </w:r>
      <w:proofErr w:type="spellEnd"/>
      <w:r w:rsidRPr="0032498F">
        <w:rPr>
          <w:sz w:val="28"/>
          <w:szCs w:val="28"/>
        </w:rPr>
        <w:t xml:space="preserve"> 50% от суммы покупки (но не более 20000 рублей с одной транзакции). Количество путевок на 1 семью не ограничено.</w:t>
      </w:r>
    </w:p>
    <w:p w:rsidR="0032498F" w:rsidRPr="0032498F" w:rsidRDefault="0032498F" w:rsidP="0032498F">
      <w:pPr>
        <w:numPr>
          <w:ilvl w:val="1"/>
          <w:numId w:val="2"/>
        </w:numPr>
        <w:spacing w:line="240" w:lineRule="auto"/>
        <w:contextualSpacing/>
        <w:jc w:val="both"/>
        <w:rPr>
          <w:sz w:val="28"/>
          <w:szCs w:val="28"/>
        </w:rPr>
      </w:pPr>
      <w:r w:rsidRPr="0032498F">
        <w:rPr>
          <w:sz w:val="28"/>
          <w:szCs w:val="28"/>
        </w:rPr>
        <w:t xml:space="preserve">Размер кэшбэка зависит только от общей суммы </w:t>
      </w:r>
      <w:proofErr w:type="spellStart"/>
      <w:r w:rsidRPr="0032498F">
        <w:rPr>
          <w:sz w:val="28"/>
          <w:szCs w:val="28"/>
        </w:rPr>
        <w:t>единоразовой</w:t>
      </w:r>
      <w:proofErr w:type="spellEnd"/>
      <w:r w:rsidRPr="0032498F">
        <w:rPr>
          <w:sz w:val="28"/>
          <w:szCs w:val="28"/>
        </w:rPr>
        <w:t xml:space="preserve"> оплаты и не зависит от количества путевок. </w:t>
      </w:r>
    </w:p>
    <w:p w:rsidR="0032498F" w:rsidRPr="0032498F" w:rsidRDefault="0032498F" w:rsidP="0032498F">
      <w:pPr>
        <w:numPr>
          <w:ilvl w:val="1"/>
          <w:numId w:val="2"/>
        </w:numPr>
        <w:spacing w:line="240" w:lineRule="auto"/>
        <w:contextualSpacing/>
        <w:rPr>
          <w:sz w:val="28"/>
          <w:szCs w:val="28"/>
        </w:rPr>
      </w:pPr>
      <w:r w:rsidRPr="0032498F">
        <w:rPr>
          <w:sz w:val="28"/>
          <w:szCs w:val="28"/>
        </w:rPr>
        <w:t xml:space="preserve">Путевка должна быть оплачена полностью одним платежом в даты с 31 марта 2022 (00:01 </w:t>
      </w:r>
      <w:proofErr w:type="spellStart"/>
      <w:r w:rsidRPr="0032498F">
        <w:rPr>
          <w:sz w:val="28"/>
          <w:szCs w:val="28"/>
        </w:rPr>
        <w:t>мск</w:t>
      </w:r>
      <w:proofErr w:type="spellEnd"/>
      <w:r w:rsidRPr="0032498F">
        <w:rPr>
          <w:sz w:val="28"/>
          <w:szCs w:val="28"/>
        </w:rPr>
        <w:t>).</w:t>
      </w:r>
    </w:p>
    <w:p w:rsidR="0032498F" w:rsidRPr="0032498F" w:rsidRDefault="0032498F" w:rsidP="0032498F">
      <w:pPr>
        <w:numPr>
          <w:ilvl w:val="1"/>
          <w:numId w:val="2"/>
        </w:numPr>
        <w:spacing w:line="240" w:lineRule="auto"/>
        <w:contextualSpacing/>
        <w:jc w:val="both"/>
        <w:rPr>
          <w:sz w:val="28"/>
          <w:szCs w:val="28"/>
        </w:rPr>
      </w:pPr>
      <w:r w:rsidRPr="0032498F">
        <w:rPr>
          <w:sz w:val="28"/>
          <w:szCs w:val="28"/>
        </w:rPr>
        <w:t>Количество начислений возврата (кэшбэка) по одной карте в рамках Программы не ограничено. Можно оплатить несколько путевок с одной карты «Мир». При этом карта «Мир» не обязательно должна принадлежать родителю ребенка.</w:t>
      </w:r>
    </w:p>
    <w:p w:rsidR="0032498F" w:rsidRPr="0032498F" w:rsidRDefault="0032498F" w:rsidP="0032498F">
      <w:pPr>
        <w:numPr>
          <w:ilvl w:val="1"/>
          <w:numId w:val="2"/>
        </w:numPr>
        <w:spacing w:line="240" w:lineRule="auto"/>
        <w:contextualSpacing/>
        <w:jc w:val="both"/>
        <w:rPr>
          <w:sz w:val="28"/>
          <w:szCs w:val="28"/>
        </w:rPr>
      </w:pPr>
      <w:r w:rsidRPr="0032498F">
        <w:rPr>
          <w:sz w:val="28"/>
          <w:szCs w:val="28"/>
        </w:rPr>
        <w:t xml:space="preserve">Если у покупателя есть сертификат на льготу для детского отдыха, он также может воспользоваться </w:t>
      </w:r>
      <w:proofErr w:type="spellStart"/>
      <w:r w:rsidRPr="0032498F">
        <w:rPr>
          <w:sz w:val="28"/>
          <w:szCs w:val="28"/>
        </w:rPr>
        <w:t>кешбэком</w:t>
      </w:r>
      <w:proofErr w:type="spellEnd"/>
      <w:r w:rsidRPr="0032498F">
        <w:rPr>
          <w:sz w:val="28"/>
          <w:szCs w:val="28"/>
        </w:rPr>
        <w:t>. Родитель сможет вернуть половину суммы, которую доплачивает самостоятельно (сверх суммы сертификата).</w:t>
      </w:r>
    </w:p>
    <w:p w:rsidR="0032498F" w:rsidRPr="0032498F" w:rsidRDefault="0032498F" w:rsidP="0032498F">
      <w:pPr>
        <w:numPr>
          <w:ilvl w:val="1"/>
          <w:numId w:val="2"/>
        </w:numPr>
        <w:spacing w:line="240" w:lineRule="auto"/>
        <w:contextualSpacing/>
        <w:rPr>
          <w:sz w:val="28"/>
          <w:szCs w:val="28"/>
        </w:rPr>
      </w:pPr>
      <w:r w:rsidRPr="0032498F">
        <w:rPr>
          <w:sz w:val="28"/>
          <w:szCs w:val="28"/>
        </w:rPr>
        <w:t>Срок зачисления кэшбэка на карту составляет 5 рабочих дней с момента оплаты.</w:t>
      </w:r>
    </w:p>
    <w:p w:rsidR="00742B76" w:rsidRPr="0032498F" w:rsidRDefault="00742B76" w:rsidP="0032498F">
      <w:pPr>
        <w:spacing w:line="240" w:lineRule="auto"/>
        <w:contextualSpacing/>
        <w:rPr>
          <w:sz w:val="28"/>
          <w:szCs w:val="28"/>
        </w:rPr>
      </w:pPr>
    </w:p>
    <w:sectPr w:rsidR="00742B76" w:rsidRPr="0032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E1FAA"/>
    <w:multiLevelType w:val="multilevel"/>
    <w:tmpl w:val="D70C9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7C12CA"/>
    <w:multiLevelType w:val="multilevel"/>
    <w:tmpl w:val="20B6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8F"/>
    <w:rsid w:val="0032498F"/>
    <w:rsid w:val="00742B76"/>
    <w:rsid w:val="0076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032AD-A25B-4D1B-AF27-107016CD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98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4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4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vetmir.ru/bank/" TargetMode="External"/><Relationship Id="rId5" Type="http://schemas.openxmlformats.org/officeDocument/2006/relationships/hyperlink" Target="https://bolshayastrana.com/regm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2</cp:revision>
  <cp:lastPrinted>2022-03-28T05:40:00Z</cp:lastPrinted>
  <dcterms:created xsi:type="dcterms:W3CDTF">2022-04-04T02:00:00Z</dcterms:created>
  <dcterms:modified xsi:type="dcterms:W3CDTF">2022-04-04T02:00:00Z</dcterms:modified>
</cp:coreProperties>
</file>