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C" w:rsidRPr="005431C8" w:rsidRDefault="005431C8" w:rsidP="00713EB2">
      <w:pPr>
        <w:spacing w:before="12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-245745</wp:posOffset>
            </wp:positionV>
            <wp:extent cx="1162050" cy="1076325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BE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55pt;margin-top:-11.6pt;width:422.25pt;height:51.5pt;z-index:251658240;mso-position-horizontal-relative:text;mso-position-vertical-relative:text" o:allowincell="f" filled="f" stroked="f">
            <v:textbox style="mso-next-textbox:#_x0000_s1026">
              <w:txbxContent>
                <w:p w:rsidR="00713EB2" w:rsidRPr="00DE5CDA" w:rsidRDefault="00713EB2" w:rsidP="00DE5CD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Профсоюз работников народного образования и науки РФ</w:t>
                  </w:r>
                </w:p>
                <w:p w:rsidR="00713EB2" w:rsidRPr="00DE5CDA" w:rsidRDefault="00713EB2" w:rsidP="00DE5CD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Забайкальская краевая организация</w:t>
                  </w:r>
                </w:p>
                <w:p w:rsidR="00713EB2" w:rsidRDefault="00713EB2" w:rsidP="00713EB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E5CDA" w:rsidRPr="00DE5CDA" w:rsidRDefault="00DE5CDA" w:rsidP="00713EB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13EB2">
        <w:t xml:space="preserve">        </w:t>
      </w:r>
    </w:p>
    <w:p w:rsidR="00C3746C" w:rsidRPr="005431C8" w:rsidRDefault="00C3746C" w:rsidP="00713EB2">
      <w:pPr>
        <w:spacing w:before="120"/>
        <w:jc w:val="center"/>
        <w:rPr>
          <w:b/>
          <w:sz w:val="28"/>
          <w:szCs w:val="28"/>
        </w:rPr>
      </w:pPr>
    </w:p>
    <w:p w:rsidR="00713EB2" w:rsidRPr="005431C8" w:rsidRDefault="008C0580" w:rsidP="005431C8">
      <w:pPr>
        <w:spacing w:before="120"/>
        <w:jc w:val="center"/>
        <w:rPr>
          <w:b/>
          <w:sz w:val="28"/>
          <w:szCs w:val="28"/>
        </w:rPr>
      </w:pPr>
      <w:r w:rsidRPr="005431C8">
        <w:rPr>
          <w:b/>
          <w:sz w:val="28"/>
          <w:szCs w:val="28"/>
        </w:rPr>
        <w:t xml:space="preserve">                 </w:t>
      </w:r>
      <w:r w:rsidR="005431C8">
        <w:rPr>
          <w:b/>
          <w:sz w:val="28"/>
          <w:szCs w:val="28"/>
        </w:rPr>
        <w:t xml:space="preserve">  и</w:t>
      </w:r>
      <w:r w:rsidR="00713EB2">
        <w:rPr>
          <w:b/>
          <w:sz w:val="28"/>
          <w:szCs w:val="28"/>
        </w:rPr>
        <w:t>нформационный листок «</w:t>
      </w:r>
      <w:r w:rsidR="005F7329">
        <w:rPr>
          <w:b/>
          <w:sz w:val="28"/>
          <w:szCs w:val="28"/>
        </w:rPr>
        <w:t>Юридический ликбез</w:t>
      </w:r>
      <w:r w:rsidR="00713EB2">
        <w:rPr>
          <w:b/>
          <w:sz w:val="28"/>
          <w:szCs w:val="28"/>
        </w:rPr>
        <w:t>». Выпуск № 1 2014 г.</w:t>
      </w:r>
    </w:p>
    <w:p w:rsidR="00713EB2" w:rsidRPr="00713EB2" w:rsidRDefault="00713EB2" w:rsidP="00713E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</w:pPr>
      <w:r w:rsidRPr="00713E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Правомерно ли привлечение педагогического работника к участию в работе педагогического</w:t>
      </w: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, методического </w:t>
      </w: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советов в каникулярный период?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 xml:space="preserve">Режим рабочего времени работников образовательных учреждений в каникулярный период регулируется Положением об особенностях режима рабочего времени и времени </w:t>
      </w:r>
      <w:proofErr w:type="gramStart"/>
      <w:r w:rsidRPr="00713EB2">
        <w:rPr>
          <w:rFonts w:ascii="Times New Roman" w:hAnsi="Times New Roman" w:cs="Times New Roman"/>
          <w:sz w:val="22"/>
          <w:szCs w:val="22"/>
        </w:rPr>
        <w:t>отдыха</w:t>
      </w:r>
      <w:proofErr w:type="gramEnd"/>
      <w:r w:rsidRPr="00713EB2">
        <w:rPr>
          <w:rFonts w:ascii="Times New Roman" w:hAnsi="Times New Roman" w:cs="Times New Roman"/>
          <w:sz w:val="22"/>
          <w:szCs w:val="22"/>
        </w:rPr>
        <w:t xml:space="preserve"> педагогических и других работников образовательных учреждений, утвержденного Приказом Минобрнауки РФ от 27.03.2006 </w:t>
      </w:r>
      <w:r w:rsidR="005431C8">
        <w:rPr>
          <w:rFonts w:ascii="Times New Roman" w:hAnsi="Times New Roman" w:cs="Times New Roman"/>
          <w:sz w:val="22"/>
          <w:szCs w:val="22"/>
        </w:rPr>
        <w:t xml:space="preserve">№ </w:t>
      </w:r>
      <w:r w:rsidRPr="00713EB2">
        <w:rPr>
          <w:rFonts w:ascii="Times New Roman" w:hAnsi="Times New Roman" w:cs="Times New Roman"/>
          <w:sz w:val="22"/>
          <w:szCs w:val="22"/>
        </w:rPr>
        <w:t>69 "Об особенностях режима рабочего времени и времени отдыха педагогических и других работников образовательных учреждений".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13EB2">
        <w:rPr>
          <w:rFonts w:ascii="Times New Roman" w:hAnsi="Times New Roman" w:cs="Times New Roman"/>
          <w:sz w:val="22"/>
          <w:szCs w:val="22"/>
        </w:rPr>
        <w:t>В соответствии с п.</w:t>
      </w:r>
      <w:r w:rsidR="005431C8">
        <w:rPr>
          <w:rFonts w:ascii="Times New Roman" w:hAnsi="Times New Roman" w:cs="Times New Roman"/>
          <w:sz w:val="22"/>
          <w:szCs w:val="22"/>
        </w:rPr>
        <w:t xml:space="preserve"> </w:t>
      </w:r>
      <w:r w:rsidRPr="00713EB2">
        <w:rPr>
          <w:rFonts w:ascii="Times New Roman" w:hAnsi="Times New Roman" w:cs="Times New Roman"/>
          <w:sz w:val="22"/>
          <w:szCs w:val="22"/>
        </w:rPr>
        <w:t>2.3 и п.</w:t>
      </w:r>
      <w:r w:rsidR="005431C8">
        <w:rPr>
          <w:rFonts w:ascii="Times New Roman" w:hAnsi="Times New Roman" w:cs="Times New Roman"/>
          <w:sz w:val="22"/>
          <w:szCs w:val="22"/>
        </w:rPr>
        <w:t xml:space="preserve"> </w:t>
      </w:r>
      <w:r w:rsidRPr="00713EB2">
        <w:rPr>
          <w:rFonts w:ascii="Times New Roman" w:hAnsi="Times New Roman" w:cs="Times New Roman"/>
          <w:sz w:val="22"/>
          <w:szCs w:val="22"/>
        </w:rPr>
        <w:t xml:space="preserve">4.2 Положения педагогические работники в каникулярный период  осуществляют педагогическую, методическую, а также организационную работу, связанную с реализацией образовательной программы, </w:t>
      </w:r>
      <w:r w:rsidRPr="00713EB2">
        <w:rPr>
          <w:rFonts w:ascii="Times New Roman" w:hAnsi="Times New Roman" w:cs="Times New Roman"/>
          <w:b/>
          <w:sz w:val="22"/>
          <w:szCs w:val="22"/>
        </w:rPr>
        <w:t>в пределах нормируемой части их рабочего времени (установленного объема учебной нагрузки)</w:t>
      </w:r>
      <w:r w:rsidRPr="00713EB2">
        <w:rPr>
          <w:rFonts w:ascii="Times New Roman" w:hAnsi="Times New Roman" w:cs="Times New Roman"/>
          <w:sz w:val="22"/>
          <w:szCs w:val="22"/>
        </w:rPr>
        <w:t xml:space="preserve">, определенной им до начала каникул, и времени, необходимого для выполнения </w:t>
      </w:r>
      <w:r w:rsidRPr="00713EB2">
        <w:rPr>
          <w:rFonts w:ascii="Times New Roman" w:hAnsi="Times New Roman" w:cs="Times New Roman"/>
          <w:b/>
          <w:sz w:val="22"/>
          <w:szCs w:val="22"/>
        </w:rPr>
        <w:t>другой части педагогической работы</w:t>
      </w:r>
      <w:r w:rsidRPr="00713EB2">
        <w:rPr>
          <w:rFonts w:ascii="Times New Roman" w:hAnsi="Times New Roman" w:cs="Times New Roman"/>
          <w:sz w:val="22"/>
          <w:szCs w:val="22"/>
        </w:rPr>
        <w:t xml:space="preserve"> работников, требующая затрат рабочего времени, которое не конкретизировано по</w:t>
      </w:r>
      <w:proofErr w:type="gramEnd"/>
      <w:r w:rsidRPr="00713EB2">
        <w:rPr>
          <w:rFonts w:ascii="Times New Roman" w:hAnsi="Times New Roman" w:cs="Times New Roman"/>
          <w:sz w:val="22"/>
          <w:szCs w:val="22"/>
        </w:rPr>
        <w:t xml:space="preserve"> количеству часов, вытекает из их должностных обязанностей и регулируется графиками и планами работы, в т.ч. личными планами педагогического работника. 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>В частности, п.</w:t>
      </w:r>
      <w:r w:rsidR="005431C8">
        <w:rPr>
          <w:rFonts w:ascii="Times New Roman" w:hAnsi="Times New Roman" w:cs="Times New Roman"/>
          <w:sz w:val="22"/>
          <w:szCs w:val="22"/>
        </w:rPr>
        <w:t xml:space="preserve"> </w:t>
      </w:r>
      <w:r w:rsidRPr="00713EB2">
        <w:rPr>
          <w:rFonts w:ascii="Times New Roman" w:hAnsi="Times New Roman" w:cs="Times New Roman"/>
          <w:sz w:val="22"/>
          <w:szCs w:val="22"/>
        </w:rPr>
        <w:t>2.3 Положения к другой части педагогической работы отнесена работа по</w:t>
      </w:r>
      <w:r w:rsidRPr="00713E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13EB2">
        <w:rPr>
          <w:rFonts w:ascii="Times New Roman" w:hAnsi="Times New Roman" w:cs="Times New Roman"/>
          <w:sz w:val="22"/>
          <w:szCs w:val="22"/>
        </w:rPr>
        <w:t>выполнению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программой.</w:t>
      </w:r>
    </w:p>
    <w:p w:rsidR="00713EB2" w:rsidRPr="00713EB2" w:rsidRDefault="00713EB2" w:rsidP="00DE5CD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>Таким образом, работодатель вправе привлекать педагогического работника к участию в работе педагогического и методического советов учреждения сверх установленного объема учебной нагрузки, если эта работа предусмотрена графиками и планами работы учреждения.</w:t>
      </w:r>
    </w:p>
    <w:p w:rsidR="00713EB2" w:rsidRPr="00713EB2" w:rsidRDefault="005431C8" w:rsidP="00713EB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 xml:space="preserve">Правомерно ли </w:t>
      </w:r>
      <w:r w:rsidR="00713EB2"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 xml:space="preserve"> привле</w:t>
      </w:r>
      <w:r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чение</w:t>
      </w:r>
      <w:r w:rsidR="00713EB2"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 xml:space="preserve"> педагогического работника к дежурствам в каникулярный период? 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 xml:space="preserve">Пунктом 2.3 Положения об особенностях режима рабочего времени и времени </w:t>
      </w:r>
      <w:proofErr w:type="gramStart"/>
      <w:r w:rsidRPr="00713EB2">
        <w:rPr>
          <w:rFonts w:ascii="Times New Roman" w:hAnsi="Times New Roman" w:cs="Times New Roman"/>
          <w:sz w:val="22"/>
          <w:szCs w:val="22"/>
        </w:rPr>
        <w:t>отдыха</w:t>
      </w:r>
      <w:proofErr w:type="gramEnd"/>
      <w:r w:rsidRPr="00713EB2">
        <w:rPr>
          <w:rFonts w:ascii="Times New Roman" w:hAnsi="Times New Roman" w:cs="Times New Roman"/>
          <w:sz w:val="22"/>
          <w:szCs w:val="22"/>
        </w:rPr>
        <w:t xml:space="preserve"> педагогических и других работников образовательных учреждений к другой части педагогической работы, в том числе, отнесена и работа по участию в периодических кратковременных дежурствах в образовательном учреждении. </w:t>
      </w:r>
      <w:proofErr w:type="gramStart"/>
      <w:r w:rsidRPr="00713EB2">
        <w:rPr>
          <w:rFonts w:ascii="Times New Roman" w:hAnsi="Times New Roman" w:cs="Times New Roman"/>
          <w:sz w:val="22"/>
          <w:szCs w:val="22"/>
        </w:rPr>
        <w:t>Однако тем же Положением предписано, что привлечение педагогических работников к таким дежурствам возможно только в период образовательного процесса, т.к. они организовываются в целях подготовки к проведению занятий, наблюдения за выполнением обучающимися режима дня,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</w:t>
      </w:r>
      <w:proofErr w:type="gramEnd"/>
      <w:r w:rsidRPr="00713EB2">
        <w:rPr>
          <w:rFonts w:ascii="Times New Roman" w:hAnsi="Times New Roman" w:cs="Times New Roman"/>
          <w:sz w:val="22"/>
          <w:szCs w:val="22"/>
        </w:rPr>
        <w:t xml:space="preserve"> пищи. </w:t>
      </w:r>
    </w:p>
    <w:p w:rsidR="00713EB2" w:rsidRPr="00713EB2" w:rsidRDefault="00713EB2" w:rsidP="00DE5CD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>Следовательно, привлечение в каникулярный период педагогических работников к любым видам дежурств является незаконным, нарушением трудовых прав работников.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</w:pP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Законно ли привлечение педагогического работника к ремонту образовательно</w:t>
      </w:r>
      <w:r w:rsidR="00DE5CDA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й</w:t>
      </w: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 xml:space="preserve"> </w:t>
      </w:r>
      <w:r w:rsidR="00DE5CDA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организации</w:t>
      </w:r>
      <w:r w:rsidRPr="00713EB2">
        <w:rPr>
          <w:rFonts w:ascii="Times New Roman" w:hAnsi="Times New Roman" w:cs="Times New Roman"/>
          <w:b/>
          <w:i/>
          <w:color w:val="0000FF"/>
          <w:sz w:val="22"/>
          <w:szCs w:val="22"/>
          <w:shd w:val="clear" w:color="auto" w:fill="FFFFFF"/>
        </w:rPr>
        <w:t>?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  <w:shd w:val="clear" w:color="auto" w:fill="FFFFFF"/>
        </w:rPr>
        <w:t>В соответствии с п.</w:t>
      </w:r>
      <w:r w:rsidR="005431C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13E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4.4 Положения </w:t>
      </w:r>
      <w:r w:rsidRPr="00713EB2">
        <w:rPr>
          <w:rFonts w:ascii="Times New Roman" w:hAnsi="Times New Roman" w:cs="Times New Roman"/>
          <w:sz w:val="22"/>
          <w:szCs w:val="22"/>
        </w:rPr>
        <w:t>об особенностях режима рабочего времени и времени отдыха педагогических и других работников образовательных учреждений</w:t>
      </w:r>
      <w:r w:rsidRPr="00713E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13EB2">
        <w:rPr>
          <w:rFonts w:ascii="Times New Roman" w:hAnsi="Times New Roman" w:cs="Times New Roman"/>
          <w:b/>
          <w:sz w:val="22"/>
          <w:szCs w:val="22"/>
        </w:rPr>
        <w:t>учебно-вспомогательный и обслуживающий персонал</w:t>
      </w:r>
      <w:r w:rsidRPr="00713EB2">
        <w:rPr>
          <w:rFonts w:ascii="Times New Roman" w:hAnsi="Times New Roman" w:cs="Times New Roman"/>
          <w:sz w:val="22"/>
          <w:szCs w:val="22"/>
        </w:rPr>
        <w:t xml:space="preserve"> может привлекаться в установленном законодательством порядке для выполнения хозяйственных работ, не требующих специальных знаний. Согласно Единому квалификационному справочнику должностей руководителей, специалистов и служащих, раздела "Квалификационные характеристики должностей работников образования", утвержденного Приказом </w:t>
      </w:r>
      <w:proofErr w:type="spellStart"/>
      <w:r w:rsidRPr="00713EB2">
        <w:rPr>
          <w:rFonts w:ascii="Times New Roman" w:hAnsi="Times New Roman" w:cs="Times New Roman"/>
          <w:sz w:val="22"/>
          <w:szCs w:val="22"/>
        </w:rPr>
        <w:t>Минздравсоцразвития</w:t>
      </w:r>
      <w:proofErr w:type="spellEnd"/>
      <w:r w:rsidRPr="00713EB2">
        <w:rPr>
          <w:rFonts w:ascii="Times New Roman" w:hAnsi="Times New Roman" w:cs="Times New Roman"/>
          <w:sz w:val="22"/>
          <w:szCs w:val="22"/>
        </w:rPr>
        <w:t xml:space="preserve"> РФ от 26.08.2010 </w:t>
      </w:r>
      <w:r w:rsidR="005431C8">
        <w:rPr>
          <w:rFonts w:ascii="Times New Roman" w:hAnsi="Times New Roman" w:cs="Times New Roman"/>
          <w:sz w:val="22"/>
          <w:szCs w:val="22"/>
        </w:rPr>
        <w:t>№</w:t>
      </w:r>
      <w:r w:rsidRPr="00713EB2">
        <w:rPr>
          <w:rFonts w:ascii="Times New Roman" w:hAnsi="Times New Roman" w:cs="Times New Roman"/>
          <w:sz w:val="22"/>
          <w:szCs w:val="22"/>
        </w:rPr>
        <w:t xml:space="preserve"> 761н к учебно-вспомогательному персоналу относятся: дежурный по режиму (включая старшего), вожатый, помощник воспитателя, младший воспитатель, секретарь учебной части, диспетчер образовательного учреждения. К обслуживающему персоналу относятся: уборщик служебных помещений, дворник, сторож (вахтер), рабочий по обслуживанию зданий, гардеробщик и др. (Постановление Минтруда РФ от 10.11.1992 </w:t>
      </w:r>
      <w:r w:rsidR="005431C8">
        <w:rPr>
          <w:rFonts w:ascii="Times New Roman" w:hAnsi="Times New Roman" w:cs="Times New Roman"/>
          <w:sz w:val="22"/>
          <w:szCs w:val="22"/>
        </w:rPr>
        <w:t xml:space="preserve">№ </w:t>
      </w:r>
      <w:r w:rsidRPr="00713EB2">
        <w:rPr>
          <w:rFonts w:ascii="Times New Roman" w:hAnsi="Times New Roman" w:cs="Times New Roman"/>
          <w:sz w:val="22"/>
          <w:szCs w:val="22"/>
        </w:rPr>
        <w:t xml:space="preserve">31 "Об утверждении тарифно-квалификационных характеристик по общеотраслевым профессиям рабочих").  </w:t>
      </w:r>
    </w:p>
    <w:p w:rsidR="00713EB2" w:rsidRPr="00713EB2" w:rsidRDefault="00713EB2" w:rsidP="00713E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>Хозяйственные работы, не требующие специальных знаний, это те работы, к которым не установлены требования к квалификации (образование) и  специальный допуск (электротехнические работы, обслуживание котельных).</w:t>
      </w:r>
    </w:p>
    <w:p w:rsidR="00713EB2" w:rsidRPr="00C3746C" w:rsidRDefault="00713EB2" w:rsidP="00C3746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3EB2">
        <w:rPr>
          <w:rFonts w:ascii="Times New Roman" w:hAnsi="Times New Roman" w:cs="Times New Roman"/>
          <w:sz w:val="22"/>
          <w:szCs w:val="22"/>
        </w:rPr>
        <w:t>Таким образом, привлечение педагогических работников к ремонту образовательного учреждения в каникулярный период является незаконным.</w:t>
      </w:r>
    </w:p>
    <w:p w:rsidR="00713EB2" w:rsidRPr="00713EB2" w:rsidRDefault="00DE5CDA" w:rsidP="00713EB2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Если у Вас возникают вопросы, то их можно задать:</w:t>
      </w:r>
    </w:p>
    <w:p w:rsidR="00713EB2" w:rsidRPr="00713EB2" w:rsidRDefault="00713EB2" w:rsidP="00713EB2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FF"/>
          <w:sz w:val="22"/>
          <w:szCs w:val="22"/>
        </w:rPr>
      </w:pPr>
    </w:p>
    <w:p w:rsidR="00DE5CDA" w:rsidRPr="00DE5CDA" w:rsidRDefault="00C3746C" w:rsidP="00DE5CDA">
      <w:pPr>
        <w:pStyle w:val="a4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Правовому инспектору</w:t>
      </w:r>
      <w:r w:rsidR="00DE5CDA">
        <w:rPr>
          <w:b/>
          <w:sz w:val="22"/>
          <w:szCs w:val="22"/>
        </w:rPr>
        <w:t xml:space="preserve">                                                                         2. Обраться в Краевой комитет </w:t>
      </w:r>
      <w:r>
        <w:rPr>
          <w:b/>
          <w:sz w:val="22"/>
          <w:szCs w:val="22"/>
        </w:rPr>
        <w:t xml:space="preserve">Крайкома </w:t>
      </w:r>
      <w:r w:rsidR="00DE5CDA">
        <w:rPr>
          <w:b/>
          <w:sz w:val="22"/>
          <w:szCs w:val="22"/>
        </w:rPr>
        <w:t>профсоюза</w:t>
      </w:r>
      <w:r>
        <w:rPr>
          <w:b/>
          <w:sz w:val="22"/>
          <w:szCs w:val="22"/>
        </w:rPr>
        <w:t xml:space="preserve">                                                                            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Чита, ул. Ленина, 90, 3 этаж</w:t>
      </w:r>
    </w:p>
    <w:p w:rsidR="00C3746C" w:rsidRPr="00C3746C" w:rsidRDefault="00C3746C" w:rsidP="00DE5CDA">
      <w:pPr>
        <w:ind w:left="709"/>
        <w:rPr>
          <w:sz w:val="22"/>
          <w:szCs w:val="22"/>
          <w:lang w:val="en-US"/>
        </w:rPr>
      </w:pPr>
      <w:r w:rsidRPr="00C3746C">
        <w:rPr>
          <w:sz w:val="22"/>
          <w:szCs w:val="22"/>
          <w:lang w:val="en-US"/>
        </w:rPr>
        <w:t xml:space="preserve">           </w:t>
      </w:r>
      <w:r w:rsidR="00DE5CDA" w:rsidRPr="00C3746C">
        <w:rPr>
          <w:sz w:val="22"/>
          <w:szCs w:val="22"/>
          <w:lang w:val="en-US"/>
        </w:rPr>
        <w:t xml:space="preserve">8 (3022) 35 94 50 </w:t>
      </w:r>
      <w:r w:rsidRPr="00C3746C">
        <w:rPr>
          <w:sz w:val="22"/>
          <w:szCs w:val="22"/>
          <w:lang w:val="en-US"/>
        </w:rPr>
        <w:t xml:space="preserve">                                                                                       </w:t>
      </w:r>
      <w:r>
        <w:rPr>
          <w:sz w:val="22"/>
          <w:szCs w:val="22"/>
          <w:lang w:val="en-US"/>
        </w:rPr>
        <w:t>email: obkom.chita@mail.ru</w:t>
      </w:r>
    </w:p>
    <w:p w:rsidR="00C3746C" w:rsidRPr="00C3746C" w:rsidRDefault="00C3746C" w:rsidP="00DE5CDA">
      <w:pPr>
        <w:ind w:left="709"/>
        <w:rPr>
          <w:sz w:val="22"/>
          <w:szCs w:val="22"/>
          <w:lang w:val="en-US"/>
        </w:rPr>
      </w:pPr>
    </w:p>
    <w:p w:rsidR="00C3746C" w:rsidRPr="00C3746C" w:rsidRDefault="00C3746C" w:rsidP="00DE5CDA">
      <w:pPr>
        <w:ind w:left="709"/>
        <w:rPr>
          <w:sz w:val="22"/>
          <w:szCs w:val="22"/>
          <w:lang w:val="en-US"/>
        </w:rPr>
      </w:pPr>
    </w:p>
    <w:p w:rsidR="00C3746C" w:rsidRPr="00C3746C" w:rsidRDefault="00C3746C" w:rsidP="00DE5CDA">
      <w:pPr>
        <w:ind w:left="709"/>
        <w:rPr>
          <w:sz w:val="22"/>
          <w:szCs w:val="22"/>
          <w:lang w:val="en-US"/>
        </w:rPr>
      </w:pPr>
    </w:p>
    <w:p w:rsidR="00C3746C" w:rsidRPr="00C3746C" w:rsidRDefault="00C3746C" w:rsidP="00DE5CDA">
      <w:pPr>
        <w:ind w:left="709"/>
        <w:rPr>
          <w:sz w:val="22"/>
          <w:szCs w:val="22"/>
          <w:lang w:val="en-US"/>
        </w:rPr>
      </w:pPr>
    </w:p>
    <w:p w:rsidR="00DE5CDA" w:rsidRPr="00C3746C" w:rsidRDefault="00DE5CDA" w:rsidP="00DE5CDA">
      <w:pPr>
        <w:ind w:left="709"/>
        <w:rPr>
          <w:sz w:val="22"/>
          <w:szCs w:val="22"/>
          <w:lang w:val="en-US"/>
        </w:rPr>
      </w:pPr>
      <w:r w:rsidRPr="00C3746C">
        <w:rPr>
          <w:sz w:val="22"/>
          <w:szCs w:val="22"/>
          <w:lang w:val="en-US"/>
        </w:rPr>
        <w:t xml:space="preserve">                                                                              </w:t>
      </w:r>
    </w:p>
    <w:p w:rsidR="00ED411B" w:rsidRPr="00C3746C" w:rsidRDefault="00190678" w:rsidP="00DE5CDA">
      <w:pPr>
        <w:pStyle w:val="a4"/>
        <w:ind w:left="1069"/>
        <w:rPr>
          <w:sz w:val="22"/>
          <w:szCs w:val="22"/>
          <w:lang w:val="en-US"/>
        </w:rPr>
      </w:pPr>
      <w:r w:rsidRPr="00C3746C">
        <w:rPr>
          <w:b/>
          <w:sz w:val="22"/>
          <w:szCs w:val="22"/>
          <w:lang w:val="en-US"/>
        </w:rPr>
        <w:t xml:space="preserve"> </w:t>
      </w:r>
    </w:p>
    <w:sectPr w:rsidR="00ED411B" w:rsidRPr="00C3746C" w:rsidSect="00DE5CDA">
      <w:pgSz w:w="11906" w:h="16838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F5"/>
    <w:multiLevelType w:val="hybridMultilevel"/>
    <w:tmpl w:val="013EDE34"/>
    <w:lvl w:ilvl="0" w:tplc="3DF2F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B2"/>
    <w:rsid w:val="00190678"/>
    <w:rsid w:val="00237754"/>
    <w:rsid w:val="005431C8"/>
    <w:rsid w:val="005F7329"/>
    <w:rsid w:val="00713EB2"/>
    <w:rsid w:val="008C0580"/>
    <w:rsid w:val="0091282A"/>
    <w:rsid w:val="00B03BE5"/>
    <w:rsid w:val="00BE626F"/>
    <w:rsid w:val="00C27CDF"/>
    <w:rsid w:val="00C3746C"/>
    <w:rsid w:val="00CA2404"/>
    <w:rsid w:val="00DE5CDA"/>
    <w:rsid w:val="00ED411B"/>
    <w:rsid w:val="00F5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3EB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13EB2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EB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3EB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71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13E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FC85-3136-4415-9BDE-C63D0167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2014-06-04T04:41:00Z</cp:lastPrinted>
  <dcterms:created xsi:type="dcterms:W3CDTF">2014-06-04T04:22:00Z</dcterms:created>
  <dcterms:modified xsi:type="dcterms:W3CDTF">2014-06-17T04:30:00Z</dcterms:modified>
</cp:coreProperties>
</file>