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C85526" w:rsidTr="00C85526">
        <w:trPr>
          <w:trHeight w:val="816"/>
        </w:trPr>
        <w:tc>
          <w:tcPr>
            <w:tcW w:w="9559" w:type="dxa"/>
            <w:gridSpan w:val="3"/>
            <w:hideMark/>
          </w:tcPr>
          <w:p w:rsidR="00C85526" w:rsidRDefault="00C855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526" w:rsidTr="00C85526">
        <w:trPr>
          <w:trHeight w:val="1565"/>
        </w:trPr>
        <w:tc>
          <w:tcPr>
            <w:tcW w:w="9559" w:type="dxa"/>
            <w:gridSpan w:val="3"/>
          </w:tcPr>
          <w:p w:rsidR="00C85526" w:rsidRDefault="00C8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ЗАБАЙКАЛЬСКАЯ КРАЕВАЯ ОРГАНИЗАЦИЯ </w:t>
            </w:r>
          </w:p>
          <w:p w:rsidR="00C85526" w:rsidRDefault="00C8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ПРОФЕССИОНАЛЬНОГО СОЮЗА РАБОТНИКОВ НАРОДНОГО ОБРАЗОВАНИЯ </w:t>
            </w:r>
          </w:p>
          <w:p w:rsidR="00C85526" w:rsidRDefault="00C8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НАУКИ РОССИЙСКОЙ ФЕДЕРАЦИИ</w:t>
            </w:r>
          </w:p>
          <w:p w:rsidR="00C85526" w:rsidRDefault="00C8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85526" w:rsidRDefault="00C855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:rsidR="00C85526" w:rsidRDefault="00C85526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C85526" w:rsidTr="00C85526">
        <w:trPr>
          <w:trHeight w:val="383"/>
        </w:trPr>
        <w:tc>
          <w:tcPr>
            <w:tcW w:w="3186" w:type="dxa"/>
          </w:tcPr>
          <w:p w:rsidR="00C85526" w:rsidRDefault="00C85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 октября 2021 г.</w:t>
            </w:r>
          </w:p>
          <w:p w:rsidR="00C85526" w:rsidRDefault="00C85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6" w:type="dxa"/>
            <w:hideMark/>
          </w:tcPr>
          <w:p w:rsidR="00C85526" w:rsidRDefault="00C8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Чита</w:t>
            </w:r>
          </w:p>
        </w:tc>
        <w:tc>
          <w:tcPr>
            <w:tcW w:w="3187" w:type="dxa"/>
            <w:hideMark/>
          </w:tcPr>
          <w:p w:rsidR="00C85526" w:rsidRDefault="00C855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№ 7</w:t>
            </w:r>
          </w:p>
        </w:tc>
      </w:tr>
    </w:tbl>
    <w:p w:rsidR="00C85526" w:rsidRDefault="00C85526" w:rsidP="00C85526">
      <w:pPr>
        <w:pStyle w:val="Default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</w:p>
    <w:p w:rsidR="00C85526" w:rsidRDefault="00C85526" w:rsidP="00C85526">
      <w:pPr>
        <w:pStyle w:val="Default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>
        <w:rPr>
          <w:rFonts w:eastAsiaTheme="minorEastAsia"/>
          <w:b/>
          <w:color w:val="auto"/>
          <w:sz w:val="28"/>
          <w:szCs w:val="28"/>
          <w:lang w:eastAsia="ru-RU"/>
        </w:rPr>
        <w:t>О краевом конкурсе на лучшую организацию</w:t>
      </w:r>
    </w:p>
    <w:p w:rsidR="00C85526" w:rsidRDefault="00C85526" w:rsidP="00C85526">
      <w:pPr>
        <w:pStyle w:val="Default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>
        <w:rPr>
          <w:rFonts w:eastAsiaTheme="minorEastAsia"/>
          <w:b/>
          <w:color w:val="auto"/>
          <w:sz w:val="28"/>
          <w:szCs w:val="28"/>
          <w:lang w:eastAsia="ru-RU"/>
        </w:rPr>
        <w:t>физкультурно-</w:t>
      </w:r>
      <w:proofErr w:type="gramStart"/>
      <w:r>
        <w:rPr>
          <w:rFonts w:eastAsiaTheme="minorEastAsia"/>
          <w:b/>
          <w:color w:val="auto"/>
          <w:sz w:val="28"/>
          <w:szCs w:val="28"/>
          <w:lang w:eastAsia="ru-RU"/>
        </w:rPr>
        <w:t>оздоровительной  работы</w:t>
      </w:r>
      <w:proofErr w:type="gramEnd"/>
      <w:r>
        <w:rPr>
          <w:rFonts w:eastAsiaTheme="minorEastAsia"/>
          <w:b/>
          <w:color w:val="auto"/>
          <w:sz w:val="28"/>
          <w:szCs w:val="28"/>
          <w:lang w:eastAsia="ru-RU"/>
        </w:rPr>
        <w:t xml:space="preserve"> среди</w:t>
      </w:r>
    </w:p>
    <w:p w:rsidR="00C85526" w:rsidRDefault="00C85526" w:rsidP="00C85526">
      <w:pPr>
        <w:pStyle w:val="Default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>
        <w:rPr>
          <w:rFonts w:eastAsiaTheme="minorEastAsia"/>
          <w:b/>
          <w:color w:val="auto"/>
          <w:sz w:val="28"/>
          <w:szCs w:val="28"/>
          <w:lang w:eastAsia="ru-RU"/>
        </w:rPr>
        <w:t xml:space="preserve">членов профсоюза Забайкальской краевой организации </w:t>
      </w: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C85526" w:rsidRDefault="00C85526" w:rsidP="00C85526">
      <w:pPr>
        <w:pStyle w:val="Default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ab/>
      </w:r>
    </w:p>
    <w:p w:rsidR="00C85526" w:rsidRDefault="00C85526" w:rsidP="00C85526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В целях выявления и обобщения лучших практик физкультурно-оздоровительной работы среди членов </w:t>
      </w:r>
      <w:proofErr w:type="gramStart"/>
      <w:r>
        <w:rPr>
          <w:rFonts w:eastAsiaTheme="minorEastAsia"/>
          <w:color w:val="auto"/>
          <w:sz w:val="28"/>
          <w:szCs w:val="28"/>
          <w:lang w:eastAsia="ru-RU"/>
        </w:rPr>
        <w:t>профсоюза,  совершенствования</w:t>
      </w:r>
      <w:proofErr w:type="gramEnd"/>
      <w:r>
        <w:rPr>
          <w:rFonts w:eastAsiaTheme="minorEastAsia"/>
          <w:color w:val="auto"/>
          <w:sz w:val="28"/>
          <w:szCs w:val="28"/>
          <w:lang w:eastAsia="ru-RU"/>
        </w:rPr>
        <w:t xml:space="preserve"> и расширения форм работы первичных профсоюзных организаций  по оздоровлению работников образования, пропаганды здорового образа жизни,  </w:t>
      </w:r>
    </w:p>
    <w:p w:rsidR="00C85526" w:rsidRDefault="00C85526" w:rsidP="00C85526">
      <w:pPr>
        <w:pStyle w:val="Default"/>
        <w:ind w:firstLine="709"/>
        <w:jc w:val="both"/>
        <w:rPr>
          <w:rFonts w:eastAsiaTheme="minorEastAsia"/>
          <w:b/>
          <w:color w:val="auto"/>
          <w:sz w:val="28"/>
          <w:szCs w:val="28"/>
          <w:lang w:eastAsia="ru-RU"/>
        </w:rPr>
      </w:pPr>
      <w:r>
        <w:rPr>
          <w:rFonts w:eastAsiaTheme="minorEastAsia"/>
          <w:b/>
          <w:color w:val="auto"/>
          <w:sz w:val="28"/>
          <w:szCs w:val="28"/>
          <w:lang w:eastAsia="ru-RU"/>
        </w:rPr>
        <w:t>президиум краевой организации Профсоюза постановляет:</w:t>
      </w: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     1. Провести краевой конкурс на лучшую организацию физкультурно-</w:t>
      </w:r>
      <w:proofErr w:type="gramStart"/>
      <w:r>
        <w:rPr>
          <w:rFonts w:eastAsiaTheme="minorEastAsia"/>
          <w:color w:val="auto"/>
          <w:sz w:val="28"/>
          <w:szCs w:val="28"/>
          <w:lang w:eastAsia="ru-RU"/>
        </w:rPr>
        <w:t>оздоровительной  работы</w:t>
      </w:r>
      <w:proofErr w:type="gramEnd"/>
      <w:r>
        <w:rPr>
          <w:rFonts w:eastAsiaTheme="minorEastAsia"/>
          <w:color w:val="auto"/>
          <w:sz w:val="28"/>
          <w:szCs w:val="28"/>
          <w:lang w:eastAsia="ru-RU"/>
        </w:rPr>
        <w:t xml:space="preserve"> среди членов профсоюза первичных профсоюзных организаций Забайкальской краевой организа</w:t>
      </w:r>
      <w:r w:rsidR="00BB536B">
        <w:rPr>
          <w:rFonts w:eastAsiaTheme="minorEastAsia"/>
          <w:color w:val="auto"/>
          <w:sz w:val="28"/>
          <w:szCs w:val="28"/>
          <w:lang w:eastAsia="ru-RU"/>
        </w:rPr>
        <w:t>ции с 1ноября по  01 января 2022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года; </w:t>
      </w: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    2. Утвердить Положение о краевом конкурсе </w:t>
      </w:r>
      <w:proofErr w:type="gramStart"/>
      <w:r>
        <w:rPr>
          <w:rFonts w:eastAsiaTheme="minorEastAsia"/>
          <w:color w:val="auto"/>
          <w:sz w:val="28"/>
          <w:szCs w:val="28"/>
          <w:lang w:eastAsia="ru-RU"/>
        </w:rPr>
        <w:t>на  лучшую</w:t>
      </w:r>
      <w:proofErr w:type="gramEnd"/>
      <w:r>
        <w:rPr>
          <w:rFonts w:eastAsiaTheme="minorEastAsia"/>
          <w:color w:val="auto"/>
          <w:sz w:val="28"/>
          <w:szCs w:val="28"/>
          <w:lang w:eastAsia="ru-RU"/>
        </w:rPr>
        <w:t xml:space="preserve"> организацию физкультурно-оздоровительной  работы среди членов профсоюза;</w:t>
      </w: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   3. Утвердить состав Конкурсной комиссии (Приложение № 1).</w:t>
      </w: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   4. Выборным коллегиальным органам территориальных и первичных организаций профсоюза проинформировать профсоюзные </w:t>
      </w:r>
      <w:proofErr w:type="gramStart"/>
      <w:r>
        <w:rPr>
          <w:rFonts w:eastAsiaTheme="minorEastAsia"/>
          <w:color w:val="auto"/>
          <w:sz w:val="28"/>
          <w:szCs w:val="28"/>
          <w:lang w:eastAsia="ru-RU"/>
        </w:rPr>
        <w:t>организации  о</w:t>
      </w:r>
      <w:proofErr w:type="gramEnd"/>
      <w:r>
        <w:rPr>
          <w:rFonts w:eastAsiaTheme="minorEastAsia"/>
          <w:color w:val="auto"/>
          <w:sz w:val="28"/>
          <w:szCs w:val="28"/>
          <w:lang w:eastAsia="ru-RU"/>
        </w:rPr>
        <w:t xml:space="preserve"> проведении конкурса и принять решение об участии;</w:t>
      </w: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    5. Главному </w:t>
      </w:r>
      <w:proofErr w:type="gramStart"/>
      <w:r>
        <w:rPr>
          <w:rFonts w:eastAsiaTheme="minorEastAsia"/>
          <w:color w:val="auto"/>
          <w:sz w:val="28"/>
          <w:szCs w:val="28"/>
          <w:lang w:eastAsia="ru-RU"/>
        </w:rPr>
        <w:t>бухгалтеру  краевой</w:t>
      </w:r>
      <w:proofErr w:type="gramEnd"/>
      <w:r>
        <w:rPr>
          <w:rFonts w:eastAsiaTheme="minorEastAsia"/>
          <w:color w:val="auto"/>
          <w:sz w:val="28"/>
          <w:szCs w:val="28"/>
          <w:lang w:eastAsia="ru-RU"/>
        </w:rPr>
        <w:t xml:space="preserve"> организации профсоюза </w:t>
      </w:r>
      <w:proofErr w:type="spellStart"/>
      <w:r>
        <w:rPr>
          <w:rFonts w:eastAsiaTheme="minorEastAsia"/>
          <w:color w:val="auto"/>
          <w:sz w:val="28"/>
          <w:szCs w:val="28"/>
          <w:lang w:eastAsia="ru-RU"/>
        </w:rPr>
        <w:t>Притыко</w:t>
      </w:r>
      <w:proofErr w:type="spellEnd"/>
      <w:r>
        <w:rPr>
          <w:rFonts w:eastAsiaTheme="minorEastAsia"/>
          <w:color w:val="auto"/>
          <w:sz w:val="28"/>
          <w:szCs w:val="28"/>
          <w:lang w:eastAsia="ru-RU"/>
        </w:rPr>
        <w:t xml:space="preserve"> О.В. предусмотреть денежные средства на финансирование Конкурса.</w:t>
      </w:r>
    </w:p>
    <w:p w:rsidR="00C85526" w:rsidRDefault="00C85526" w:rsidP="00C85526">
      <w:pPr>
        <w:pStyle w:val="Default"/>
        <w:ind w:right="-284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   6. Контроль за исполнением постановления возложить на технического </w:t>
      </w:r>
      <w:proofErr w:type="gramStart"/>
      <w:r>
        <w:rPr>
          <w:rFonts w:eastAsiaTheme="minorEastAsia"/>
          <w:color w:val="auto"/>
          <w:sz w:val="28"/>
          <w:szCs w:val="28"/>
          <w:lang w:eastAsia="ru-RU"/>
        </w:rPr>
        <w:t>инспектора  краевой</w:t>
      </w:r>
      <w:proofErr w:type="gramEnd"/>
      <w:r>
        <w:rPr>
          <w:rFonts w:eastAsiaTheme="minorEastAsia"/>
          <w:color w:val="auto"/>
          <w:sz w:val="28"/>
          <w:szCs w:val="28"/>
          <w:lang w:eastAsia="ru-RU"/>
        </w:rPr>
        <w:t xml:space="preserve"> организации Профсоюза Присяжнюк Г.А.</w:t>
      </w:r>
    </w:p>
    <w:p w:rsidR="00C85526" w:rsidRDefault="00C85526" w:rsidP="00C85526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C85526" w:rsidRDefault="00C85526" w:rsidP="00C85526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C85526" w:rsidRDefault="00C85526" w:rsidP="00C85526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C85526" w:rsidRDefault="00C85526" w:rsidP="00C85526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C85526" w:rsidRDefault="00C85526" w:rsidP="00C8552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>Председатель краевой</w:t>
      </w:r>
    </w:p>
    <w:p w:rsidR="00C85526" w:rsidRDefault="00C85526" w:rsidP="00C85526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>организации Профсоюза                                                   Е.В. Шестакова</w:t>
      </w:r>
    </w:p>
    <w:p w:rsidR="00C85526" w:rsidRDefault="00C85526" w:rsidP="00C85526"/>
    <w:p w:rsidR="0047163D" w:rsidRDefault="0047163D" w:rsidP="00CC061E">
      <w:pPr>
        <w:spacing w:after="0" w:line="240" w:lineRule="auto"/>
      </w:pPr>
    </w:p>
    <w:p w:rsidR="00CC061E" w:rsidRDefault="00CC061E" w:rsidP="00CC061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318B" w:rsidRDefault="008A318B" w:rsidP="008A318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1 к постановлению</w:t>
      </w:r>
    </w:p>
    <w:p w:rsidR="008A318B" w:rsidRDefault="008A318B" w:rsidP="008A318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президиума пр. № 7 от 28.10.2021 г.</w:t>
      </w:r>
    </w:p>
    <w:p w:rsidR="008A318B" w:rsidRPr="008A318B" w:rsidRDefault="008A318B" w:rsidP="008A318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63D" w:rsidRPr="0047163D" w:rsidRDefault="0047163D" w:rsidP="0047163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47163D" w:rsidRPr="0047163D" w:rsidRDefault="008A318B" w:rsidP="008A318B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к</w:t>
      </w:r>
      <w:r w:rsidR="0047163D"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раевом конкурсе на лучшую организацию физкультурно-оздоровительной работы среди членов профсоюза первичных профсоюзных организаций Забайкальской краевой организации Профсоюза</w:t>
      </w:r>
    </w:p>
    <w:p w:rsidR="0047163D" w:rsidRPr="0047163D" w:rsidRDefault="0047163D" w:rsidP="0047163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163D" w:rsidRPr="0047163D" w:rsidRDefault="0047163D" w:rsidP="0047163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положения.</w:t>
      </w:r>
    </w:p>
    <w:p w:rsidR="0047163D" w:rsidRPr="0047163D" w:rsidRDefault="0047163D" w:rsidP="004716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1.1. Настоящее положение определяет условия и порядок проведения Краевого конкурса на лучшую организацию физкультурно-оздоровительной работы среди членов профсоюза первичных профсоюзных организаций Забайкальской краевой организации Профсоюза;</w:t>
      </w:r>
    </w:p>
    <w:p w:rsidR="0047163D" w:rsidRPr="0047163D" w:rsidRDefault="0047163D" w:rsidP="0047163D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1.2. Организатором конкурса является Забайкальская краевая организация Профсоюза работников народного образования и науки РФ (далее – Организатор);</w:t>
      </w:r>
    </w:p>
    <w:p w:rsidR="0047163D" w:rsidRPr="0047163D" w:rsidRDefault="0047163D" w:rsidP="0047163D">
      <w:pPr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К участию в конкурсе допускаются первичные профсоюзные организации, представляющие практики работы по физкультурно-оздоровительной работе среди членов профсоюза, имеющие объединения физкультурно-оздоровительной направленности;</w:t>
      </w:r>
    </w:p>
    <w:p w:rsidR="0047163D" w:rsidRPr="0047163D" w:rsidRDefault="0047163D" w:rsidP="0047163D">
      <w:pPr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Итоги конкурса размещаются на сайте, социальных сетях Забайкальской краевой организации Профсоюза.</w:t>
      </w:r>
    </w:p>
    <w:p w:rsidR="0047163D" w:rsidRPr="0047163D" w:rsidRDefault="0047163D" w:rsidP="0047163D">
      <w:pPr>
        <w:spacing w:after="0" w:line="240" w:lineRule="auto"/>
        <w:ind w:left="-284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63D" w:rsidRPr="0047163D" w:rsidRDefault="0047163D" w:rsidP="0047163D">
      <w:pPr>
        <w:spacing w:after="0" w:line="240" w:lineRule="auto"/>
        <w:ind w:left="-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</w:p>
    <w:p w:rsidR="0047163D" w:rsidRPr="0047163D" w:rsidRDefault="0047163D" w:rsidP="0047163D">
      <w:pPr>
        <w:spacing w:after="0" w:line="240" w:lineRule="auto"/>
        <w:ind w:left="-284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2.1. Повышение внимания работодателей и профсоюзных организаций к созданию условий в трудовых коллективах для занятий физической культурой и спортом;</w:t>
      </w:r>
    </w:p>
    <w:p w:rsidR="0047163D" w:rsidRPr="0047163D" w:rsidRDefault="0047163D" w:rsidP="0047163D">
      <w:pPr>
        <w:spacing w:after="0" w:line="240" w:lineRule="auto"/>
        <w:ind w:left="-284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2.2. Расширение сети объединений (спортивных клубов, спортивных секций, клубов выходного дня и 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других)  в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первичных профсоюзных организациях;</w:t>
      </w:r>
    </w:p>
    <w:p w:rsidR="0047163D" w:rsidRPr="0047163D" w:rsidRDefault="0047163D" w:rsidP="0047163D">
      <w:pPr>
        <w:spacing w:after="0" w:line="240" w:lineRule="auto"/>
        <w:ind w:left="-284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2.3. Совершенствование форм организации физкультурно-оздоровительной работы в первичных профсоюзных организациях;</w:t>
      </w:r>
    </w:p>
    <w:p w:rsidR="0047163D" w:rsidRPr="0047163D" w:rsidRDefault="0047163D" w:rsidP="0047163D">
      <w:pPr>
        <w:spacing w:after="0" w:line="240" w:lineRule="auto"/>
        <w:ind w:left="-284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2.4. Пропаганда здорового образа жизни;</w:t>
      </w:r>
    </w:p>
    <w:p w:rsidR="0047163D" w:rsidRPr="0047163D" w:rsidRDefault="0047163D" w:rsidP="0047163D">
      <w:pPr>
        <w:spacing w:after="0" w:line="240" w:lineRule="auto"/>
        <w:ind w:left="-284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2.5. Формирование здорового образа жизни и привлечение работников к физкультурно- оздоровительным занятиям.</w:t>
      </w:r>
    </w:p>
    <w:p w:rsidR="0047163D" w:rsidRPr="0047163D" w:rsidRDefault="0047163D" w:rsidP="0047163D">
      <w:pPr>
        <w:spacing w:after="0" w:line="240" w:lineRule="auto"/>
        <w:ind w:left="-284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Pr="0047163D" w:rsidRDefault="0047163D" w:rsidP="0047163D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 и требование к участникам конкурса.</w:t>
      </w:r>
    </w:p>
    <w:p w:rsidR="0047163D" w:rsidRPr="0047163D" w:rsidRDefault="0047163D" w:rsidP="0047163D">
      <w:pPr>
        <w:numPr>
          <w:ilvl w:val="1"/>
          <w:numId w:val="1"/>
        </w:numPr>
        <w:spacing w:after="0" w:line="240" w:lineRule="auto"/>
        <w:ind w:left="-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первичные профсоюзные организации, в которых работают объединения физкультурно-оздоровительной направленности;</w:t>
      </w:r>
    </w:p>
    <w:p w:rsidR="0047163D" w:rsidRPr="0047163D" w:rsidRDefault="0047163D" w:rsidP="0047163D">
      <w:pPr>
        <w:numPr>
          <w:ilvl w:val="1"/>
          <w:numId w:val="1"/>
        </w:numPr>
        <w:spacing w:after="0" w:line="240" w:lineRule="auto"/>
        <w:ind w:left="-142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представляется </w:t>
      </w: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заявка, паспорт объединения, заполненная таблица самооценки</w:t>
      </w: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63D">
        <w:rPr>
          <w:rFonts w:ascii="Times New Roman" w:eastAsia="Times New Roman" w:hAnsi="Times New Roman" w:cs="Times New Roman"/>
          <w:sz w:val="28"/>
          <w:szCs w:val="28"/>
        </w:rPr>
        <w:t>физкультуро</w:t>
      </w:r>
      <w:proofErr w:type="spellEnd"/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-оздоровительной работы первичной профсоюзной 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организации,  портфолио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объединения;</w:t>
      </w:r>
    </w:p>
    <w:p w:rsidR="0047163D" w:rsidRPr="0047163D" w:rsidRDefault="008A318B" w:rsidP="004716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47163D" w:rsidRPr="004716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7163D" w:rsidRPr="0047163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47163D"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7163D"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47163D"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лучшую организацию физкультурно-оздоровительной работы среди членов профсоюза </w:t>
      </w:r>
      <w:r w:rsidR="0047163D" w:rsidRPr="0047163D">
        <w:rPr>
          <w:rFonts w:ascii="Times New Roman" w:eastAsia="Times New Roman" w:hAnsi="Times New Roman" w:cs="Times New Roman"/>
          <w:sz w:val="28"/>
          <w:szCs w:val="28"/>
        </w:rPr>
        <w:t xml:space="preserve">проходит в </w:t>
      </w:r>
      <w:r w:rsidR="0047163D" w:rsidRPr="004716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7163D" w:rsidRPr="0047163D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47163D" w:rsidRPr="0047163D" w:rsidRDefault="0047163D" w:rsidP="0047163D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этап -  с 1 ноября по 1 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декабря  2021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года на уровне территориальной  организации;</w:t>
      </w:r>
    </w:p>
    <w:p w:rsidR="0047163D" w:rsidRPr="0047163D" w:rsidRDefault="0047163D" w:rsidP="0047163D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этап – с 1 по 10 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декабря  на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уровне краевой организации. На краевой конкурс представляются лучшие практики по физкультурно-оздоровительной работе   первичных профсоюзных организаций, занявшие призовые места (1,2,3) на территориальном уровне;</w:t>
      </w:r>
    </w:p>
    <w:p w:rsidR="0047163D" w:rsidRDefault="0047163D" w:rsidP="008A318B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18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содержание, размещение и достоверность информации, представленной в портфолио, возлагается на председателя первичной профсоюзной организации. </w:t>
      </w:r>
    </w:p>
    <w:p w:rsidR="0047163D" w:rsidRDefault="0047163D" w:rsidP="008A318B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18B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конкурсного материала отражены в (приложении 3).</w:t>
      </w:r>
    </w:p>
    <w:p w:rsidR="0047163D" w:rsidRPr="008A318B" w:rsidRDefault="0047163D" w:rsidP="008A318B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318B">
        <w:rPr>
          <w:rFonts w:ascii="Times New Roman" w:eastAsia="Times New Roman" w:hAnsi="Times New Roman" w:cs="Times New Roman"/>
          <w:sz w:val="28"/>
          <w:szCs w:val="28"/>
        </w:rPr>
        <w:t>Конкурсные материалы принимаются только в электронном виде и включают:</w:t>
      </w:r>
    </w:p>
    <w:p w:rsidR="0047163D" w:rsidRPr="0047163D" w:rsidRDefault="0047163D" w:rsidP="0047163D">
      <w:p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- заявку на участие в Конкурсе по установленной форме (приложение 2);</w:t>
      </w:r>
    </w:p>
    <w:p w:rsidR="0047163D" w:rsidRPr="0047163D" w:rsidRDefault="0047163D" w:rsidP="0047163D">
      <w:p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- паспорт 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объединения  (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>приложение 5);</w:t>
      </w:r>
    </w:p>
    <w:p w:rsidR="0047163D" w:rsidRPr="0047163D" w:rsidRDefault="0047163D" w:rsidP="0047163D">
      <w:p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- презентационные материалы (фото, видео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163D">
        <w:rPr>
          <w:rFonts w:ascii="Arial" w:eastAsia="Times New Roman" w:hAnsi="Arial" w:cs="Arial"/>
          <w:sz w:val="24"/>
          <w:szCs w:val="24"/>
        </w:rPr>
        <w:t>,</w:t>
      </w:r>
      <w:r w:rsidRPr="0047163D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>, видеоролик – визитную карточку спортивного клуба (приложение 4);</w:t>
      </w:r>
    </w:p>
    <w:p w:rsidR="0047163D" w:rsidRPr="0047163D" w:rsidRDefault="0047163D" w:rsidP="0047163D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Arial" w:eastAsia="Times New Roman" w:hAnsi="Arial" w:cs="Arial"/>
          <w:sz w:val="24"/>
          <w:szCs w:val="24"/>
        </w:rPr>
        <w:t xml:space="preserve"> - </w:t>
      </w:r>
      <w:r w:rsidRPr="0047163D">
        <w:rPr>
          <w:rFonts w:ascii="Times New Roman" w:eastAsia="Times New Roman" w:hAnsi="Times New Roman" w:cs="Times New Roman"/>
          <w:sz w:val="28"/>
          <w:szCs w:val="28"/>
        </w:rPr>
        <w:t>описательный отчет за 2019-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2021  физкультурно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>-оздоровительной работы объединения первичной профсоюзной организации;</w:t>
      </w:r>
    </w:p>
    <w:p w:rsidR="0047163D" w:rsidRPr="0047163D" w:rsidRDefault="0047163D" w:rsidP="0047163D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Pr="0047163D" w:rsidRDefault="0047163D" w:rsidP="0047163D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Конкурсная комиссия Конкурса</w:t>
      </w:r>
    </w:p>
    <w:p w:rsidR="0047163D" w:rsidRPr="0047163D" w:rsidRDefault="0047163D" w:rsidP="0047163D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Конкурса создается конкурсная комиссия (приложение 1)</w:t>
      </w:r>
    </w:p>
    <w:p w:rsidR="0047163D" w:rsidRPr="0047163D" w:rsidRDefault="0047163D" w:rsidP="0047163D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Конкурсная комиссия:</w:t>
      </w:r>
    </w:p>
    <w:p w:rsidR="0047163D" w:rsidRPr="0047163D" w:rsidRDefault="0047163D" w:rsidP="0047163D">
      <w:pPr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- принимает различные организационные решения по вопросам,   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связанные с проведением Конкурса: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        -осуществляет прием конкурсных материалов, проверку их соответствия требованиям Положения;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        - осуществляет экспертную оценку конкурсных материалов;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       - подводит итоги Конкурса, определяет победителей Конкурса, размещает публичную информацию;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        - осуществляет информационную поддержку участников Конкурса при подготовке конкурсных материалов.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Pr="0047163D" w:rsidRDefault="0047163D" w:rsidP="0047163D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Определение и награждения победителей Конкурса</w:t>
      </w:r>
    </w:p>
    <w:p w:rsidR="0047163D" w:rsidRPr="0047163D" w:rsidRDefault="0047163D" w:rsidP="0047163D">
      <w:pPr>
        <w:numPr>
          <w:ilvl w:val="1"/>
          <w:numId w:val="1"/>
        </w:numPr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конкурсных материалов участников на территориальном и 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региональном уровне осуществляется в соответствии с приложением 2,3,4,5 по итоговой сумме баллов. В качестве показателя коллегиальности мнения членов Комиссии используется среднеарифметическое значение баллов в соответствии с критериями оценки представленных конкурсных материалов;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  5.2. В краевом конкурсе определяются 3 победителя, набравшие наибольшее количество баллов по критериям оценки деятельности объединения; 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   5.3.   Все </w:t>
      </w:r>
      <w:proofErr w:type="gramStart"/>
      <w:r w:rsidRPr="0047163D">
        <w:rPr>
          <w:rFonts w:ascii="Times New Roman" w:eastAsia="Times New Roman" w:hAnsi="Times New Roman" w:cs="Times New Roman"/>
          <w:sz w:val="28"/>
          <w:szCs w:val="28"/>
        </w:rPr>
        <w:t>участники  конкурса</w:t>
      </w:r>
      <w:proofErr w:type="gramEnd"/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дипломами, победители награждаются подарочными сертификатами.</w:t>
      </w:r>
    </w:p>
    <w:p w:rsidR="0047163D" w:rsidRPr="0047163D" w:rsidRDefault="0047163D" w:rsidP="004716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</w:t>
      </w: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конкурсной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комиссии по оценке материалов к</w:t>
      </w:r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раевого конкурса </w:t>
      </w: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лучшую организацию физкультурно-оздоровительной работы среди членов </w:t>
      </w:r>
      <w:proofErr w:type="gramStart"/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профсоюза  Забайкальской</w:t>
      </w:r>
      <w:proofErr w:type="gramEnd"/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краевой организации Профсоюза.</w:t>
      </w:r>
    </w:p>
    <w:p w:rsidR="00CC061E" w:rsidRPr="0047163D" w:rsidRDefault="00CC061E" w:rsidP="00CC061E">
      <w:pPr>
        <w:tabs>
          <w:tab w:val="left" w:pos="334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Шестакова Елена Викторовна</w:t>
            </w:r>
          </w:p>
        </w:tc>
        <w:tc>
          <w:tcPr>
            <w:tcW w:w="6231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краевой организации Профсоюза , председатель конкурсной комиссии</w:t>
            </w:r>
          </w:p>
        </w:tc>
      </w:tr>
      <w:tr w:rsidR="00CC061E" w:rsidRPr="0047163D" w:rsidTr="00F107EC">
        <w:tc>
          <w:tcPr>
            <w:tcW w:w="9345" w:type="dxa"/>
            <w:gridSpan w:val="2"/>
          </w:tcPr>
          <w:p w:rsidR="009F66AD" w:rsidRDefault="009F66AD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C061E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9F66AD" w:rsidRPr="0047163D" w:rsidRDefault="009F66AD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Балабон</w:t>
            </w:r>
            <w:proofErr w:type="spellEnd"/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Светлана </w:t>
            </w:r>
          </w:p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Олеговна</w:t>
            </w:r>
          </w:p>
        </w:tc>
        <w:tc>
          <w:tcPr>
            <w:tcW w:w="6231" w:type="dxa"/>
          </w:tcPr>
          <w:p w:rsidR="00CC061E" w:rsidRPr="0047163D" w:rsidRDefault="00CC061E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</w:t>
            </w:r>
            <w:r w:rsidR="00B73F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пециалист по информационной  работе молодежной политике</w:t>
            </w:r>
          </w:p>
        </w:tc>
      </w:tr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Корженко Галина</w:t>
            </w:r>
          </w:p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231" w:type="dxa"/>
          </w:tcPr>
          <w:p w:rsidR="00CC061E" w:rsidRPr="0047163D" w:rsidRDefault="00CC061E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B73F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екретарь –заведующая отделом организационной работы</w:t>
            </w:r>
          </w:p>
        </w:tc>
      </w:tr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Присяжнюк Галина Анатольевна</w:t>
            </w:r>
          </w:p>
        </w:tc>
        <w:tc>
          <w:tcPr>
            <w:tcW w:w="6231" w:type="dxa"/>
          </w:tcPr>
          <w:p w:rsidR="00CC061E" w:rsidRPr="0047163D" w:rsidRDefault="00CC061E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Технический и</w:t>
            </w:r>
            <w:r w:rsidR="00B73F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нспектор труда краевой организации</w:t>
            </w: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профсоюза</w:t>
            </w:r>
          </w:p>
        </w:tc>
      </w:tr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Сергеева  Елена Вячеславовна</w:t>
            </w:r>
          </w:p>
        </w:tc>
        <w:tc>
          <w:tcPr>
            <w:tcW w:w="6231" w:type="dxa"/>
          </w:tcPr>
          <w:p w:rsidR="00CC061E" w:rsidRPr="0047163D" w:rsidRDefault="00B73F09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постоянной комиссии по информационной работе, развитию инновационных форм и проектной деятельности</w:t>
            </w:r>
          </w:p>
          <w:p w:rsidR="00CC061E" w:rsidRPr="0047163D" w:rsidRDefault="00CC061E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Шароглазова</w:t>
            </w:r>
            <w:proofErr w:type="spellEnd"/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Ольга Александровна  </w:t>
            </w:r>
          </w:p>
        </w:tc>
        <w:tc>
          <w:tcPr>
            <w:tcW w:w="6231" w:type="dxa"/>
          </w:tcPr>
          <w:p w:rsidR="009F66AD" w:rsidRDefault="009F66AD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постоянной комиссии по информационной работе, развитию инновационных форм и проектной деятельности</w:t>
            </w:r>
            <w:r w:rsidR="00B73F09"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C061E" w:rsidRPr="0047163D" w:rsidRDefault="00CC061E" w:rsidP="00B73F09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C061E" w:rsidRPr="0047163D" w:rsidTr="00F107EC">
        <w:tc>
          <w:tcPr>
            <w:tcW w:w="3114" w:type="dxa"/>
          </w:tcPr>
          <w:p w:rsidR="00CC061E" w:rsidRPr="0047163D" w:rsidRDefault="00CC061E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Сидоренко Наталья Леонидовна</w:t>
            </w:r>
          </w:p>
        </w:tc>
        <w:tc>
          <w:tcPr>
            <w:tcW w:w="6231" w:type="dxa"/>
          </w:tcPr>
          <w:p w:rsidR="009F66AD" w:rsidRDefault="00B73F09" w:rsidP="009F66AD">
            <w:pPr>
              <w:tabs>
                <w:tab w:val="left" w:pos="334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F6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постоянной комиссии по информационной работе, развитию инновационных форм и проектной деятельности</w:t>
            </w:r>
          </w:p>
          <w:p w:rsidR="00CC061E" w:rsidRPr="0047163D" w:rsidRDefault="00CC061E" w:rsidP="00B73F0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16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CC061E" w:rsidRDefault="00CC061E" w:rsidP="004716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061E" w:rsidRDefault="00CC061E" w:rsidP="004716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Pr="0047163D" w:rsidRDefault="0047163D" w:rsidP="009F66A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7163D" w:rsidRPr="0047163D" w:rsidRDefault="0047163D" w:rsidP="0047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47163D" w:rsidRPr="009F66AD" w:rsidRDefault="0047163D" w:rsidP="009F66A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</w:t>
      </w:r>
      <w:proofErr w:type="gramStart"/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F66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</w:t>
      </w:r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раевом</w:t>
      </w:r>
      <w:proofErr w:type="gramEnd"/>
      <w:r w:rsidRPr="004716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конкурсе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участнике: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Первичной профсоюзной организации_____________________________________________________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_____________________________________________________________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Электронная почта _________________________________________________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ППО: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 (полностью): __________________________________________________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Контактные </w:t>
      </w:r>
      <w:proofErr w:type="gramStart"/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данные:   </w:t>
      </w:r>
      <w:proofErr w:type="gramEnd"/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</w:t>
      </w:r>
      <w:r w:rsidR="000E7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спортивного </w:t>
      </w: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объединения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 (полностью): __________________________________________________</w:t>
      </w:r>
    </w:p>
    <w:p w:rsidR="0047163D" w:rsidRPr="0047163D" w:rsidRDefault="0047163D" w:rsidP="0047163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Контактные данные: _______________________________________________ Год создания </w:t>
      </w:r>
      <w:r w:rsidR="000E7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спортивного объединения: </w:t>
      </w:r>
    </w:p>
    <w:p w:rsidR="0047163D" w:rsidRPr="0047163D" w:rsidRDefault="0047163D" w:rsidP="000E7B6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061E" w:rsidRPr="0047163D" w:rsidRDefault="00CC061E" w:rsidP="00CC061E">
      <w:pPr>
        <w:spacing w:after="0" w:line="240" w:lineRule="auto"/>
        <w:ind w:left="1200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C061E" w:rsidRPr="0047163D" w:rsidRDefault="00CC061E" w:rsidP="000E7B6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Требование к содержанию конкурсного материала</w:t>
      </w:r>
    </w:p>
    <w:p w:rsidR="00CC061E" w:rsidRPr="0047163D" w:rsidRDefault="00CC061E" w:rsidP="000E7B6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портфолио:</w:t>
      </w:r>
    </w:p>
    <w:p w:rsidR="00CC061E" w:rsidRPr="0047163D" w:rsidRDefault="00CC061E" w:rsidP="000E7B6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61E" w:rsidRPr="0047163D" w:rsidRDefault="00CC061E" w:rsidP="00CC06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Содержание портфолио: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Актуальность темы;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Краткий самоанализ деятельности ППО по физкультурно-оздоровительной работе;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Информативность и </w:t>
      </w:r>
      <w:proofErr w:type="spellStart"/>
      <w:r w:rsidRPr="0047163D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4716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Отражение опыта;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Раскрытие темы Конкурса;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представленных материалов требованиям Конкурса.</w:t>
      </w:r>
      <w:bookmarkStart w:id="0" w:name="_GoBack"/>
      <w:bookmarkEnd w:id="0"/>
    </w:p>
    <w:p w:rsidR="00CC061E" w:rsidRPr="0047163D" w:rsidRDefault="00CC061E" w:rsidP="00CC06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Структура и общность материалов: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Целостность и взаимосвязанность материалов портфолио;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Соответствие содержание материалов паспорту и заявленной номинации;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Позиционирование и адресность портфолио;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Творческий подход к изложению материала.</w:t>
      </w:r>
    </w:p>
    <w:p w:rsidR="00CC061E" w:rsidRPr="0047163D" w:rsidRDefault="00CC061E" w:rsidP="00CC061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Качество представленных материалов: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Качество формата трансляций;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Креативный подход к оформлению конкурсных материалов;</w:t>
      </w:r>
    </w:p>
    <w:p w:rsidR="00CC061E" w:rsidRPr="0047163D" w:rsidRDefault="00CC061E" w:rsidP="00CC061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>Объем предоставленного материала профессионального опыта.</w:t>
      </w:r>
    </w:p>
    <w:p w:rsidR="0047163D" w:rsidRPr="0047163D" w:rsidRDefault="0047163D" w:rsidP="000E7B6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Pr="0047163D" w:rsidRDefault="0047163D" w:rsidP="0047163D">
      <w:pPr>
        <w:spacing w:after="0" w:line="240" w:lineRule="auto"/>
        <w:ind w:left="1200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47163D" w:rsidRPr="0047163D" w:rsidRDefault="0047163D" w:rsidP="0047163D">
      <w:pPr>
        <w:spacing w:after="0" w:line="240" w:lineRule="auto"/>
        <w:ind w:left="1200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Pr="0047163D" w:rsidRDefault="0047163D" w:rsidP="0047163D">
      <w:pPr>
        <w:spacing w:after="0" w:line="240" w:lineRule="auto"/>
        <w:ind w:left="120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самооценки физкультурно-оздоровительной работы </w:t>
      </w:r>
    </w:p>
    <w:p w:rsidR="0047163D" w:rsidRPr="0047163D" w:rsidRDefault="0047163D" w:rsidP="0047163D">
      <w:pPr>
        <w:spacing w:after="0" w:line="240" w:lineRule="auto"/>
        <w:ind w:left="120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47163D" w:rsidRPr="0047163D" w:rsidRDefault="0047163D" w:rsidP="0047163D">
      <w:pPr>
        <w:spacing w:after="0" w:line="240" w:lineRule="auto"/>
        <w:ind w:left="120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253" w:type="dxa"/>
        <w:tblInd w:w="-5" w:type="dxa"/>
        <w:tblLook w:val="04A0" w:firstRow="1" w:lastRow="0" w:firstColumn="1" w:lastColumn="0" w:noHBand="0" w:noVBand="1"/>
      </w:tblPr>
      <w:tblGrid>
        <w:gridCol w:w="6237"/>
        <w:gridCol w:w="3016"/>
      </w:tblGrid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ind w:left="-1320" w:right="-15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начисляемых баллов</w:t>
            </w:r>
          </w:p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(от 0 до 5)</w:t>
            </w: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в  коллективном  договоре положений о создании условий для занятий физической культурой и спортом работников ОО (5б.) 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работников, систематически занимающихся физической культурой и спортом:</w:t>
            </w:r>
          </w:p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человек-1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спортивным инвентарем и оборудованием (не учитывая школьный инвентарь)  (за каждый вид -5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спортивных </w:t>
            </w:r>
            <w:proofErr w:type="gramStart"/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секций  и</w:t>
            </w:r>
            <w:proofErr w:type="gramEnd"/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занимающихся в них </w:t>
            </w:r>
          </w:p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(3 б. за секцию)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проведенных физкультурно-массовых мероприятий, количество участников ( за каждое мероприятие -  5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гимнастика для работников  в режиме труда  ( 5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Информативность и </w:t>
            </w:r>
            <w:proofErr w:type="spellStart"/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(фото, видеоролики, печатные издания и др.) (5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подход к изложению материала (5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6237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опыта физкультурно-оздоровительной работы ППО ( стенды, на сайте ОО, социальные сети, печатные издания) (за каждый вид  работы по 1 б.)</w:t>
            </w:r>
          </w:p>
        </w:tc>
        <w:tc>
          <w:tcPr>
            <w:tcW w:w="3016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163D" w:rsidRDefault="0047163D" w:rsidP="000E7B6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7163D" w:rsidRPr="0047163D" w:rsidRDefault="0047163D" w:rsidP="0047163D">
      <w:pPr>
        <w:spacing w:after="0" w:line="240" w:lineRule="auto"/>
        <w:ind w:left="1134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7163D" w:rsidRPr="0047163D" w:rsidRDefault="0047163D" w:rsidP="0047163D">
      <w:pPr>
        <w:spacing w:after="0" w:line="240" w:lineRule="auto"/>
        <w:ind w:left="1134"/>
        <w:contextualSpacing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5</w:t>
      </w:r>
    </w:p>
    <w:p w:rsidR="0047163D" w:rsidRPr="0047163D" w:rsidRDefault="0047163D" w:rsidP="0047163D">
      <w:pPr>
        <w:spacing w:after="0" w:line="240" w:lineRule="auto"/>
        <w:ind w:left="1134"/>
        <w:contextualSpacing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7163D" w:rsidRPr="0047163D" w:rsidRDefault="0047163D" w:rsidP="0047163D">
      <w:pPr>
        <w:spacing w:after="0" w:line="240" w:lineRule="auto"/>
        <w:ind w:left="113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63D">
        <w:rPr>
          <w:rFonts w:ascii="Times New Roman" w:eastAsia="Times New Roman" w:hAnsi="Times New Roman" w:cs="Times New Roman"/>
          <w:b/>
          <w:sz w:val="28"/>
          <w:szCs w:val="28"/>
        </w:rPr>
        <w:t>Паспорт объединения (спортивного клуба, секции, клуба выходного дня и т.д.)</w:t>
      </w:r>
    </w:p>
    <w:p w:rsidR="0047163D" w:rsidRPr="0047163D" w:rsidRDefault="0047163D" w:rsidP="0047163D">
      <w:pPr>
        <w:spacing w:after="0" w:line="240" w:lineRule="auto"/>
        <w:ind w:left="113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4764"/>
        <w:gridCol w:w="4450"/>
      </w:tblGrid>
      <w:tr w:rsidR="0047163D" w:rsidRPr="0047163D" w:rsidTr="008F0864">
        <w:tc>
          <w:tcPr>
            <w:tcW w:w="710" w:type="dxa"/>
          </w:tcPr>
          <w:p w:rsidR="0047163D" w:rsidRPr="0047163D" w:rsidRDefault="0047163D" w:rsidP="0047163D">
            <w:pPr>
              <w:spacing w:after="0" w:line="240" w:lineRule="auto"/>
              <w:ind w:left="-1671" w:firstLine="167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информацию</w:t>
            </w:r>
          </w:p>
        </w:tc>
      </w:tr>
      <w:tr w:rsidR="0047163D" w:rsidRPr="0047163D" w:rsidTr="008F0864">
        <w:tc>
          <w:tcPr>
            <w:tcW w:w="710" w:type="dxa"/>
            <w:vMerge w:val="restart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объединения:</w:t>
            </w:r>
          </w:p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:</w:t>
            </w:r>
            <w:proofErr w:type="gramEnd"/>
          </w:p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Год создания:</w:t>
            </w:r>
          </w:p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Символика ( при наличии):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общеобразовательной организации на базе которой создано объединение.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регламентирующие деятельность объединения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 w:val="restart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 является по форме создания: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по охвату населения: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школьный, межшкольный, районный или иное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Расписание работы объединения  на 2019/2021 год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 w:val="restart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членов объединения :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членов первичной профсоюзной организации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  <w:vMerge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членов профсоюза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63D" w:rsidRPr="0047163D" w:rsidTr="008F0864">
        <w:tc>
          <w:tcPr>
            <w:tcW w:w="71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764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63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информационный ресурс  объединения, ППО (сайт или страница на сайте, социальные сети)</w:t>
            </w:r>
          </w:p>
        </w:tc>
        <w:tc>
          <w:tcPr>
            <w:tcW w:w="4450" w:type="dxa"/>
          </w:tcPr>
          <w:p w:rsidR="0047163D" w:rsidRPr="0047163D" w:rsidRDefault="0047163D" w:rsidP="004716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163D" w:rsidRPr="0047163D" w:rsidRDefault="0047163D" w:rsidP="0047163D">
      <w:pPr>
        <w:spacing w:after="0" w:line="240" w:lineRule="auto"/>
        <w:ind w:left="113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163D" w:rsidRDefault="0047163D"/>
    <w:sectPr w:rsidR="0047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6EC"/>
    <w:multiLevelType w:val="hybridMultilevel"/>
    <w:tmpl w:val="1C1A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5D0"/>
    <w:multiLevelType w:val="hybridMultilevel"/>
    <w:tmpl w:val="B8D410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55813"/>
    <w:multiLevelType w:val="multilevel"/>
    <w:tmpl w:val="93B89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67130BA0"/>
    <w:multiLevelType w:val="multilevel"/>
    <w:tmpl w:val="5D70F2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0"/>
    <w:rsid w:val="000B18BF"/>
    <w:rsid w:val="000E7B64"/>
    <w:rsid w:val="0047163D"/>
    <w:rsid w:val="008A318B"/>
    <w:rsid w:val="008D15E9"/>
    <w:rsid w:val="009F66AD"/>
    <w:rsid w:val="00B66610"/>
    <w:rsid w:val="00B73F09"/>
    <w:rsid w:val="00BB536B"/>
    <w:rsid w:val="00C85526"/>
    <w:rsid w:val="00C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887B"/>
  <w15:chartTrackingRefBased/>
  <w15:docId w15:val="{64D466A8-47EF-49A7-BA32-763E5228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7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ADMIN3</cp:lastModifiedBy>
  <cp:revision>5</cp:revision>
  <cp:lastPrinted>2021-10-29T00:48:00Z</cp:lastPrinted>
  <dcterms:created xsi:type="dcterms:W3CDTF">2021-10-13T09:54:00Z</dcterms:created>
  <dcterms:modified xsi:type="dcterms:W3CDTF">2021-10-29T02:51:00Z</dcterms:modified>
</cp:coreProperties>
</file>