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73" w:rsidRDefault="00297E73" w:rsidP="00297E73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73" w:rsidRPr="00321CA8" w:rsidRDefault="00297E73" w:rsidP="00297E73">
      <w:pPr>
        <w:ind w:firstLine="3969"/>
        <w:rPr>
          <w:sz w:val="12"/>
          <w:szCs w:val="12"/>
        </w:rPr>
      </w:pPr>
    </w:p>
    <w:p w:rsidR="00297E73" w:rsidRPr="00297E73" w:rsidRDefault="00297E73" w:rsidP="00297E73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97E73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297E73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297E73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297E73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297E73" w:rsidRPr="00297E73" w:rsidRDefault="00297E73" w:rsidP="00297E73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297E73">
        <w:rPr>
          <w:rFonts w:ascii="Times New Roman" w:eastAsia="Calibri" w:hAnsi="Times New Roman" w:cs="Times New Roman"/>
          <w:b/>
        </w:rPr>
        <w:t xml:space="preserve">ЗАБАЙКАЛЬСКАЯ КРАЕВАЯ ОРГАНИЗАЦИЯ </w:t>
      </w:r>
    </w:p>
    <w:p w:rsidR="00297E73" w:rsidRPr="00297E73" w:rsidRDefault="00297E73" w:rsidP="00297E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73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297E73" w:rsidRPr="00297E73" w:rsidRDefault="00297E73" w:rsidP="00297E73">
      <w:pPr>
        <w:spacing w:after="120"/>
        <w:jc w:val="center"/>
        <w:rPr>
          <w:rFonts w:ascii="Times New Roman" w:hAnsi="Times New Roman" w:cs="Times New Roman"/>
          <w:b/>
        </w:rPr>
      </w:pPr>
      <w:r w:rsidRPr="00297E73">
        <w:rPr>
          <w:rFonts w:ascii="Times New Roman" w:hAnsi="Times New Roman" w:cs="Times New Roman"/>
          <w:b/>
        </w:rPr>
        <w:t>ПОСТАНОВЛЕНИЕ</w:t>
      </w:r>
    </w:p>
    <w:p w:rsidR="00297E73" w:rsidRPr="00796436" w:rsidRDefault="00F85321" w:rsidP="00796436">
      <w:pPr>
        <w:tabs>
          <w:tab w:val="left" w:pos="3960"/>
          <w:tab w:val="left" w:pos="68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683D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297E73" w:rsidRPr="00297E73">
        <w:rPr>
          <w:rFonts w:ascii="Times New Roman" w:eastAsia="Calibri" w:hAnsi="Times New Roman" w:cs="Times New Roman"/>
          <w:sz w:val="28"/>
          <w:szCs w:val="28"/>
        </w:rPr>
        <w:t xml:space="preserve"> г.                        г. Чита                                               № 1</w:t>
      </w:r>
    </w:p>
    <w:tbl>
      <w:tblPr>
        <w:tblW w:w="0" w:type="auto"/>
        <w:tblLook w:val="04A0"/>
      </w:tblPr>
      <w:tblGrid>
        <w:gridCol w:w="6629"/>
      </w:tblGrid>
      <w:tr w:rsidR="00297E73" w:rsidRPr="00297E73" w:rsidTr="0060175E">
        <w:tc>
          <w:tcPr>
            <w:tcW w:w="6629" w:type="dxa"/>
          </w:tcPr>
          <w:p w:rsidR="00796436" w:rsidRDefault="00796436" w:rsidP="007964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6436" w:rsidRDefault="00297E73" w:rsidP="00796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9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 w:rsidR="00796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краевого конкурса</w:t>
            </w:r>
            <w:r w:rsidR="00796436" w:rsidRPr="000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эссе </w:t>
            </w:r>
          </w:p>
          <w:p w:rsidR="00796436" w:rsidRDefault="00796436" w:rsidP="00796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«Я </w:t>
            </w:r>
            <w:r w:rsidR="00445B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- </w:t>
            </w:r>
            <w:r w:rsidRPr="000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 Профсоюзе</w:t>
            </w:r>
            <w:r w:rsidR="00445B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!</w:t>
            </w:r>
            <w:r w:rsidRPr="000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посвященного 30-летию Общероссийского Профсоюза образования</w:t>
            </w:r>
          </w:p>
          <w:p w:rsidR="00297E73" w:rsidRPr="00297E73" w:rsidRDefault="00297E73" w:rsidP="00796436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7E73" w:rsidRPr="00297E73" w:rsidRDefault="00297E73" w:rsidP="0029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E73" w:rsidRPr="004C43AA" w:rsidRDefault="00796436" w:rsidP="004C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целях популяриз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 профсоюзного движения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повышения уровня знаний о Профсоюзе, его деятельности, а также совершенствования форм и методов профсоюзной </w:t>
      </w:r>
      <w:r w:rsidR="004C43AA">
        <w:rPr>
          <w:rFonts w:ascii="Times New Roman" w:eastAsia="Times New Roman" w:hAnsi="Times New Roman" w:cs="Times New Roman"/>
          <w:color w:val="333333"/>
          <w:sz w:val="28"/>
          <w:szCs w:val="28"/>
        </w:rPr>
        <w:t>агитации, президиум краевой организации П</w:t>
      </w:r>
      <w:r w:rsidR="00297E73" w:rsidRPr="00297E73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297E73" w:rsidRPr="00297E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7E73" w:rsidRPr="00297E73" w:rsidRDefault="00297E73" w:rsidP="00297E73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436" w:rsidRPr="00E41DCF" w:rsidRDefault="00796436" w:rsidP="00E41DC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E41DCF">
        <w:rPr>
          <w:sz w:val="28"/>
          <w:szCs w:val="28"/>
        </w:rPr>
        <w:t>Провести с 20 января по 1 марта 2020</w:t>
      </w:r>
      <w:r w:rsidR="00297E73" w:rsidRPr="00E41DCF">
        <w:rPr>
          <w:sz w:val="28"/>
          <w:szCs w:val="28"/>
        </w:rPr>
        <w:t xml:space="preserve"> года </w:t>
      </w:r>
      <w:r w:rsidRPr="00E41DCF">
        <w:rPr>
          <w:bCs/>
          <w:color w:val="333333"/>
          <w:sz w:val="28"/>
          <w:szCs w:val="28"/>
        </w:rPr>
        <w:t xml:space="preserve">краевой конкурс эссе «Я </w:t>
      </w:r>
      <w:r w:rsidR="00445B15" w:rsidRPr="00E41DCF">
        <w:rPr>
          <w:bCs/>
          <w:color w:val="333333"/>
          <w:sz w:val="28"/>
          <w:szCs w:val="28"/>
        </w:rPr>
        <w:t xml:space="preserve">- </w:t>
      </w:r>
      <w:r w:rsidRPr="00E41DCF">
        <w:rPr>
          <w:bCs/>
          <w:color w:val="333333"/>
          <w:sz w:val="28"/>
          <w:szCs w:val="28"/>
        </w:rPr>
        <w:t>в Профсоюзе</w:t>
      </w:r>
      <w:r w:rsidR="00445B15" w:rsidRPr="00E41DCF">
        <w:rPr>
          <w:bCs/>
          <w:color w:val="333333"/>
          <w:sz w:val="28"/>
          <w:szCs w:val="28"/>
        </w:rPr>
        <w:t>!</w:t>
      </w:r>
      <w:r w:rsidRPr="00E41DCF">
        <w:rPr>
          <w:bCs/>
          <w:color w:val="333333"/>
          <w:sz w:val="28"/>
          <w:szCs w:val="28"/>
        </w:rPr>
        <w:t>»</w:t>
      </w:r>
      <w:r w:rsidR="00BF6940" w:rsidRPr="00E41DCF">
        <w:rPr>
          <w:bCs/>
          <w:color w:val="333333"/>
          <w:sz w:val="28"/>
          <w:szCs w:val="28"/>
        </w:rPr>
        <w:t xml:space="preserve"> (далее Конкурс)</w:t>
      </w:r>
      <w:r w:rsidRPr="00E41DCF">
        <w:rPr>
          <w:bCs/>
          <w:color w:val="333333"/>
          <w:sz w:val="28"/>
          <w:szCs w:val="28"/>
        </w:rPr>
        <w:t>, посвященный 30-летию Общероссийского Профсоюза образования.</w:t>
      </w:r>
    </w:p>
    <w:p w:rsidR="00E41DCF" w:rsidRPr="00E41DCF" w:rsidRDefault="00297E73" w:rsidP="00E41DC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sz w:val="28"/>
          <w:szCs w:val="28"/>
        </w:rPr>
      </w:pPr>
      <w:r w:rsidRPr="00E41DCF">
        <w:rPr>
          <w:sz w:val="28"/>
          <w:szCs w:val="28"/>
        </w:rPr>
        <w:t xml:space="preserve">Утвердить Положение о проведении </w:t>
      </w:r>
      <w:r w:rsidR="00796436" w:rsidRPr="00E41DCF">
        <w:rPr>
          <w:bCs/>
          <w:color w:val="333333"/>
          <w:sz w:val="28"/>
          <w:szCs w:val="28"/>
        </w:rPr>
        <w:t xml:space="preserve">Конкурса </w:t>
      </w:r>
      <w:r w:rsidR="004E65D8" w:rsidRPr="00E41DCF">
        <w:rPr>
          <w:rStyle w:val="highlighthighlightactive"/>
          <w:sz w:val="28"/>
          <w:szCs w:val="28"/>
        </w:rPr>
        <w:t>(п</w:t>
      </w:r>
      <w:r w:rsidRPr="00E41DCF">
        <w:rPr>
          <w:rStyle w:val="highlighthighlightactive"/>
          <w:sz w:val="28"/>
          <w:szCs w:val="28"/>
        </w:rPr>
        <w:t>риложение № 1).</w:t>
      </w:r>
    </w:p>
    <w:p w:rsidR="00E41DCF" w:rsidRDefault="004E65D8" w:rsidP="00E41DC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sz w:val="28"/>
          <w:szCs w:val="28"/>
        </w:rPr>
      </w:pPr>
      <w:r w:rsidRPr="00E41DCF">
        <w:rPr>
          <w:sz w:val="28"/>
          <w:szCs w:val="28"/>
        </w:rPr>
        <w:t>Главному бухгалтеру крайкома (</w:t>
      </w:r>
      <w:proofErr w:type="spellStart"/>
      <w:r w:rsidRPr="00E41DCF">
        <w:rPr>
          <w:sz w:val="28"/>
          <w:szCs w:val="28"/>
        </w:rPr>
        <w:t>Притыко</w:t>
      </w:r>
      <w:proofErr w:type="spellEnd"/>
      <w:r w:rsidRPr="00E41DCF">
        <w:rPr>
          <w:sz w:val="28"/>
          <w:szCs w:val="28"/>
        </w:rPr>
        <w:t xml:space="preserve"> О.В.) предусмотреть финансовые средства для награждения победителей Конкурса (статья 1.7.«Проведение внутрисоюзных, территориальных и профессиональных конкурсов»).</w:t>
      </w:r>
    </w:p>
    <w:p w:rsidR="00297E73" w:rsidRPr="00E41DCF" w:rsidRDefault="00297E73" w:rsidP="00E41DC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 w:rsidRPr="00E41DCF">
        <w:rPr>
          <w:sz w:val="28"/>
          <w:szCs w:val="28"/>
        </w:rPr>
        <w:t>Контроль за</w:t>
      </w:r>
      <w:proofErr w:type="gramEnd"/>
      <w:r w:rsidRPr="00E41DCF">
        <w:rPr>
          <w:sz w:val="28"/>
          <w:szCs w:val="28"/>
        </w:rPr>
        <w:t xml:space="preserve"> исполнением настоящего постановления возложить на заместителя председателя краевой</w:t>
      </w:r>
      <w:r w:rsidR="00692C17" w:rsidRPr="00E41DCF">
        <w:rPr>
          <w:sz w:val="28"/>
          <w:szCs w:val="28"/>
        </w:rPr>
        <w:t xml:space="preserve"> организации Поликарпову Н.А., </w:t>
      </w:r>
      <w:r w:rsidR="00671D30">
        <w:rPr>
          <w:sz w:val="28"/>
          <w:szCs w:val="28"/>
        </w:rPr>
        <w:t>заведующую</w:t>
      </w:r>
      <w:r w:rsidR="004E65D8" w:rsidRPr="00E41DCF">
        <w:rPr>
          <w:sz w:val="28"/>
          <w:szCs w:val="28"/>
        </w:rPr>
        <w:t xml:space="preserve"> </w:t>
      </w:r>
      <w:r w:rsidR="00A85D42" w:rsidRPr="00E41DCF">
        <w:rPr>
          <w:sz w:val="28"/>
          <w:szCs w:val="28"/>
        </w:rPr>
        <w:t xml:space="preserve">общим </w:t>
      </w:r>
      <w:r w:rsidRPr="00E41DCF">
        <w:rPr>
          <w:sz w:val="28"/>
          <w:szCs w:val="28"/>
        </w:rPr>
        <w:t>отде</w:t>
      </w:r>
      <w:r w:rsidR="00A85D42" w:rsidRPr="00E41DCF">
        <w:rPr>
          <w:sz w:val="28"/>
          <w:szCs w:val="28"/>
        </w:rPr>
        <w:t>лом</w:t>
      </w:r>
      <w:r w:rsidR="00692C17" w:rsidRPr="00E41DCF">
        <w:rPr>
          <w:sz w:val="28"/>
          <w:szCs w:val="28"/>
        </w:rPr>
        <w:t xml:space="preserve"> </w:t>
      </w:r>
      <w:proofErr w:type="spellStart"/>
      <w:r w:rsidR="00692C17" w:rsidRPr="00E41DCF">
        <w:rPr>
          <w:sz w:val="28"/>
          <w:szCs w:val="28"/>
        </w:rPr>
        <w:t>Балабон</w:t>
      </w:r>
      <w:proofErr w:type="spellEnd"/>
      <w:r w:rsidR="00692C17" w:rsidRPr="00E41DCF">
        <w:rPr>
          <w:sz w:val="28"/>
          <w:szCs w:val="28"/>
        </w:rPr>
        <w:t xml:space="preserve"> С.О</w:t>
      </w:r>
      <w:r w:rsidRPr="00E41DCF">
        <w:rPr>
          <w:sz w:val="28"/>
          <w:szCs w:val="28"/>
        </w:rPr>
        <w:t>.</w:t>
      </w:r>
    </w:p>
    <w:p w:rsidR="00297E73" w:rsidRDefault="00297E73" w:rsidP="004E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36" w:rsidRDefault="00796436" w:rsidP="004E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36" w:rsidRDefault="00796436" w:rsidP="0029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36" w:rsidRDefault="00297E73" w:rsidP="0029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297E73" w:rsidRPr="00297E73" w:rsidRDefault="00297E73" w:rsidP="0029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79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A31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6436">
        <w:rPr>
          <w:rFonts w:ascii="Times New Roman" w:hAnsi="Times New Roman" w:cs="Times New Roman"/>
          <w:sz w:val="28"/>
          <w:szCs w:val="28"/>
        </w:rPr>
        <w:t>Е.В.Шестакова</w:t>
      </w:r>
    </w:p>
    <w:p w:rsidR="00297E73" w:rsidRPr="00297E73" w:rsidRDefault="00297E73" w:rsidP="0029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73" w:rsidRDefault="00297E73" w:rsidP="00297E73">
      <w:pPr>
        <w:tabs>
          <w:tab w:val="left" w:pos="1365"/>
        </w:tabs>
        <w:spacing w:after="0" w:line="240" w:lineRule="auto"/>
        <w:jc w:val="both"/>
        <w:rPr>
          <w:sz w:val="28"/>
          <w:szCs w:val="28"/>
        </w:rPr>
      </w:pPr>
    </w:p>
    <w:p w:rsidR="00796436" w:rsidRDefault="00796436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96436" w:rsidRDefault="00796436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96436" w:rsidRDefault="00796436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96436" w:rsidRDefault="00796436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96436" w:rsidRDefault="00796436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5321" w:rsidRDefault="00F85321" w:rsidP="00F85321">
      <w:pPr>
        <w:pStyle w:val="aa"/>
        <w:ind w:left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№ 1</w:t>
      </w:r>
    </w:p>
    <w:p w:rsidR="00F85321" w:rsidRDefault="00F85321" w:rsidP="00F85321">
      <w:pPr>
        <w:jc w:val="right"/>
        <w:rPr>
          <w:i/>
        </w:rPr>
      </w:pPr>
      <w:r>
        <w:rPr>
          <w:i/>
        </w:rPr>
        <w:t>к постановлению Президиума  №1 от 20 января 2020 г.</w:t>
      </w:r>
    </w:p>
    <w:p w:rsidR="00F85321" w:rsidRDefault="00F85321" w:rsidP="00F8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E67E7" w:rsidRPr="009E67E7" w:rsidRDefault="009E67E7" w:rsidP="009E6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0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0C0629" w:rsidRDefault="009E67E7" w:rsidP="000C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0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краевом конкурсе эссе «Я </w:t>
      </w:r>
      <w:r w:rsidR="00352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C0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Профсоюзе</w:t>
      </w:r>
      <w:r w:rsidR="00352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  <w:r w:rsidRPr="000C0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92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посвященном 30-летию Общероссийского Профсоюза образования</w:t>
      </w:r>
    </w:p>
    <w:p w:rsidR="000C0629" w:rsidRDefault="000C0629" w:rsidP="000C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Общие положения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о проведении краевого конкурса эссе «Я в Профсоюзе» (далее – Положение) определяет порядок организации, проведения и подведения итогов конкурса.</w:t>
      </w:r>
    </w:p>
    <w:p w:rsidR="009E67E7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Краевой конкурс эссе «Я в Профсоюзе» (далее – Конкурс) проводится в рамках объявленного 2020 года Годом 30</w:t>
      </w:r>
      <w:r w:rsidR="00ED5AF8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летия</w:t>
      </w:r>
      <w:proofErr w:type="spellEnd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Общероссийского Профсоюза образования, в целях популяриз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>ации профсоюзного движения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, повы</w:t>
      </w:r>
      <w:r w:rsidR="002769C1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шения уровня знаний о П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рофсоюзе, его деятельности, а также совершенствования форм и методов профсоюзной агитации.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 проводится </w:t>
      </w:r>
      <w:r w:rsidR="00ED5AF8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краевым комитетом Профсоюза.</w:t>
      </w:r>
    </w:p>
    <w:p w:rsidR="000C0629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</w:t>
      </w:r>
      <w:r w:rsidR="002769C1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ники Конкурса: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члены 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Забайкальской краевой организации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Профсоюза</w:t>
      </w:r>
      <w:r w:rsidR="00ED5AF8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 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Основные задачи Конкурса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задачами Конкурса являются: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- повышение информационно-пропагандистской работы в профсоюзных организациях;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- формирование актив</w:t>
      </w:r>
      <w:r w:rsidR="002769C1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ной жизненной позиции у членов Профсоюза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67E7" w:rsidRPr="002769C1" w:rsidRDefault="00920E35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выявление и поддержка</w:t>
      </w:r>
      <w:r w:rsidR="009E67E7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заинтересованной и талантливой молодежи.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Порядок и сроки проведения Конкурса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конкурсом </w:t>
      </w:r>
      <w:r w:rsidR="0025577A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отбор работ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 </w:t>
      </w:r>
      <w:r w:rsidR="0025577A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кра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>евой комитет Профсоюза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C0629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Материалы направляются </w:t>
      </w:r>
      <w:r w:rsidR="0025577A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электронную почту краевой организации </w:t>
      </w:r>
      <w:hyperlink r:id="rId6" w:history="1">
        <w:r w:rsidR="0025577A" w:rsidRPr="002769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obkom.chita@mail.ru</w:t>
        </w:r>
      </w:hyperlink>
      <w:r w:rsidR="0025577A" w:rsidRPr="0027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D5AF8" w:rsidRPr="002769C1">
        <w:rPr>
          <w:rFonts w:ascii="Times New Roman" w:hAnsi="Times New Roman" w:cs="Times New Roman"/>
          <w:sz w:val="28"/>
          <w:szCs w:val="28"/>
          <w:shd w:val="clear" w:color="auto" w:fill="FFFFFF"/>
        </w:rPr>
        <w:t>до 1 марта</w:t>
      </w:r>
      <w:r w:rsidR="0025577A" w:rsidRPr="0027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2020.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 Критерии оценки конкурсных работ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работ, представленных на</w:t>
      </w:r>
      <w:r w:rsidR="00770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Конкурс, производится </w:t>
      </w:r>
      <w:r w:rsidR="007706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5-ба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льной системе за каждый критерий: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917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ясность и логичность изложения;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- содержательность и оригинальность излагаемого материала;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- описание и выражение своей позиции в отношении профсоюзной деятельности.</w:t>
      </w:r>
    </w:p>
    <w:p w:rsidR="009E67E7" w:rsidRPr="002769C1" w:rsidRDefault="009E67E7" w:rsidP="00A4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 Требование к работам</w:t>
      </w:r>
    </w:p>
    <w:p w:rsidR="00352848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конкурс принимаются индивидуальные авторские работы (эссе). </w:t>
      </w:r>
      <w:r w:rsidR="004C1964">
        <w:rPr>
          <w:rFonts w:ascii="Times New Roman" w:eastAsia="Times New Roman" w:hAnsi="Times New Roman" w:cs="Times New Roman"/>
          <w:color w:val="333333"/>
          <w:sz w:val="28"/>
          <w:szCs w:val="28"/>
        </w:rPr>
        <w:t>В них может</w:t>
      </w:r>
      <w:r w:rsidR="00352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отражена роль Профсоюза в жизни автора и вклад автора в деятельность Профсоюза: его отношение к организации,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её истории, </w:t>
      </w:r>
      <w:r w:rsidR="00352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личные достижения в общественной работе, участие в коллективных действиях, конкурсах и проектах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</w:t>
      </w:r>
      <w:r w:rsidR="00352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 эссе не должен превышать 3-х страниц компьютерного текста в формате </w:t>
      </w:r>
      <w:proofErr w:type="spellStart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использованием шрифта </w:t>
      </w:r>
      <w:proofErr w:type="spellStart"/>
      <w:r w:rsidRPr="002769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TimesNewRoman</w:t>
      </w:r>
      <w:proofErr w:type="spellEnd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, 14 размера, с одинарным значением междустрочного интервала.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Эссе принимаются в электронном виде с указанием автора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(ФИО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>, место работы (учебы), должность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названия эссе, </w:t>
      </w:r>
      <w:r w:rsidR="00E41D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указанием первичной (районной) 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профсоюзной организации, контактных данных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(электронной</w:t>
      </w:r>
      <w:r w:rsidR="00E41D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>очты</w:t>
      </w:r>
      <w:r w:rsidR="00E41DCF">
        <w:rPr>
          <w:rFonts w:ascii="Times New Roman" w:eastAsia="Times New Roman" w:hAnsi="Times New Roman" w:cs="Times New Roman"/>
          <w:color w:val="333333"/>
          <w:sz w:val="28"/>
          <w:szCs w:val="28"/>
        </w:rPr>
        <w:t>, телефон</w:t>
      </w:r>
      <w:r w:rsidR="00671D3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E41DC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E67E7" w:rsidRPr="002769C1" w:rsidRDefault="009E67E7" w:rsidP="00A4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Подведение итогов и награждение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Итоги кон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курса подводятся </w:t>
      </w:r>
      <w:r w:rsidR="008E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специалистами аппарата краевого комитета Профсоюза 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 по 5 </w:t>
      </w:r>
      <w:r w:rsidR="00ED5AF8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</w:t>
      </w:r>
    </w:p>
    <w:p w:rsidR="009E67E7" w:rsidRPr="002769C1" w:rsidRDefault="009E67E7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Победители конкурса награждаются дипломами и денежными премиями, которые устанавливаютс</w:t>
      </w:r>
      <w:r w:rsidR="008E6DD4"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президиумом краевого комитета Профсоюза</w:t>
      </w: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67E7" w:rsidRPr="002769C1" w:rsidRDefault="008E6DD4" w:rsidP="00A4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первичных организаций Профсоюза</w:t>
      </w:r>
      <w:r w:rsidR="009E67E7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, члены которых принимали активное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участие в Конкурсе, награждаются</w:t>
      </w:r>
      <w:r w:rsidR="008524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благодарственным письмом</w:t>
      </w:r>
      <w:r w:rsidR="009E67E7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президиума  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краевой организации Профсоюза. </w:t>
      </w:r>
    </w:p>
    <w:p w:rsidR="009E67E7" w:rsidRPr="002769C1" w:rsidRDefault="009E67E7" w:rsidP="008E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Лучшие работы, представленные на Конкурс, публикую</w:t>
      </w:r>
      <w:r w:rsidR="00920E35"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газете «Думы З</w:t>
      </w:r>
      <w:r w:rsidR="000C0629" w:rsidRPr="00276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абайкальского учителя», размещаются на сайте Забайкальской краевой организации Профсоюза.  </w:t>
      </w:r>
    </w:p>
    <w:sectPr w:rsidR="009E67E7" w:rsidRPr="002769C1" w:rsidSect="007964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6F0"/>
    <w:multiLevelType w:val="hybridMultilevel"/>
    <w:tmpl w:val="917CB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B90"/>
    <w:multiLevelType w:val="multilevel"/>
    <w:tmpl w:val="284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630"/>
    <w:multiLevelType w:val="multilevel"/>
    <w:tmpl w:val="DB0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2200"/>
    <w:multiLevelType w:val="multilevel"/>
    <w:tmpl w:val="2922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02B69"/>
    <w:multiLevelType w:val="multilevel"/>
    <w:tmpl w:val="3848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B7DFF"/>
    <w:multiLevelType w:val="hybridMultilevel"/>
    <w:tmpl w:val="35903D32"/>
    <w:lvl w:ilvl="0" w:tplc="B5C49784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0356214"/>
    <w:multiLevelType w:val="multilevel"/>
    <w:tmpl w:val="CDF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9215C"/>
    <w:multiLevelType w:val="multilevel"/>
    <w:tmpl w:val="E2D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B31"/>
    <w:rsid w:val="000B52C0"/>
    <w:rsid w:val="000C0629"/>
    <w:rsid w:val="000F5E02"/>
    <w:rsid w:val="0015275B"/>
    <w:rsid w:val="00181B31"/>
    <w:rsid w:val="0025577A"/>
    <w:rsid w:val="002769C1"/>
    <w:rsid w:val="00297E73"/>
    <w:rsid w:val="00352848"/>
    <w:rsid w:val="00356F51"/>
    <w:rsid w:val="0039170D"/>
    <w:rsid w:val="00445B15"/>
    <w:rsid w:val="004C1964"/>
    <w:rsid w:val="004C43AA"/>
    <w:rsid w:val="004E65D8"/>
    <w:rsid w:val="00531C3D"/>
    <w:rsid w:val="005F36CA"/>
    <w:rsid w:val="00671D30"/>
    <w:rsid w:val="00692C17"/>
    <w:rsid w:val="006A6509"/>
    <w:rsid w:val="00770643"/>
    <w:rsid w:val="00796436"/>
    <w:rsid w:val="00817CEA"/>
    <w:rsid w:val="0085246A"/>
    <w:rsid w:val="008E6DD4"/>
    <w:rsid w:val="00920E35"/>
    <w:rsid w:val="009E67E7"/>
    <w:rsid w:val="00A177C1"/>
    <w:rsid w:val="00A44784"/>
    <w:rsid w:val="00A85D42"/>
    <w:rsid w:val="00BF6940"/>
    <w:rsid w:val="00CA31F9"/>
    <w:rsid w:val="00CE017E"/>
    <w:rsid w:val="00E41DCF"/>
    <w:rsid w:val="00E9312F"/>
    <w:rsid w:val="00EC0B22"/>
    <w:rsid w:val="00ED5AF8"/>
    <w:rsid w:val="00F0683D"/>
    <w:rsid w:val="00F85321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B31"/>
    <w:rPr>
      <w:b/>
      <w:bCs/>
    </w:rPr>
  </w:style>
  <w:style w:type="character" w:styleId="a5">
    <w:name w:val="Hyperlink"/>
    <w:basedOn w:val="a0"/>
    <w:uiPriority w:val="99"/>
    <w:unhideWhenUsed/>
    <w:rsid w:val="00181B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E67E7"/>
    <w:rPr>
      <w:i/>
      <w:iCs/>
    </w:rPr>
  </w:style>
  <w:style w:type="character" w:customStyle="1" w:styleId="highlighthighlightactive">
    <w:name w:val="highlight highlight_active"/>
    <w:basedOn w:val="a0"/>
    <w:rsid w:val="00297E73"/>
  </w:style>
  <w:style w:type="paragraph" w:styleId="a8">
    <w:name w:val="Balloon Text"/>
    <w:basedOn w:val="a"/>
    <w:link w:val="a9"/>
    <w:uiPriority w:val="99"/>
    <w:semiHidden/>
    <w:unhideWhenUsed/>
    <w:rsid w:val="0029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E7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F85321"/>
    <w:pPr>
      <w:spacing w:after="0" w:line="240" w:lineRule="auto"/>
      <w:ind w:left="60"/>
      <w:jc w:val="both"/>
    </w:pPr>
    <w:rPr>
      <w:rFonts w:ascii="Tahoma" w:eastAsia="Times New Roman" w:hAnsi="Tahoma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85321"/>
    <w:rPr>
      <w:rFonts w:ascii="Tahoma" w:eastAsia="Times New Roman" w:hAnsi="Tahom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kom.chi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2020-01-21T02:25:00Z</cp:lastPrinted>
  <dcterms:created xsi:type="dcterms:W3CDTF">2020-01-09T07:11:00Z</dcterms:created>
  <dcterms:modified xsi:type="dcterms:W3CDTF">2020-01-21T07:26:00Z</dcterms:modified>
</cp:coreProperties>
</file>