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FA" w:rsidRDefault="00E824FA" w:rsidP="00921095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E26EC1" w:rsidRPr="00E26EC1">
        <w:rPr>
          <w:sz w:val="28"/>
          <w:szCs w:val="28"/>
        </w:rPr>
        <w:t xml:space="preserve">Приложение к постановлению пленума </w:t>
      </w:r>
      <w:r>
        <w:rPr>
          <w:sz w:val="28"/>
          <w:szCs w:val="28"/>
        </w:rPr>
        <w:t xml:space="preserve">Забайкальского </w:t>
      </w:r>
    </w:p>
    <w:p w:rsidR="00DA7430" w:rsidRPr="00E26EC1" w:rsidRDefault="00E824FA" w:rsidP="00E824FA">
      <w:pPr>
        <w:ind w:right="-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краевого комитета Профсоюза от  01 декабря 2017 г №</w:t>
      </w:r>
      <w:r w:rsidR="00E1121D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DA7430" w:rsidRDefault="00DA7430" w:rsidP="00921095">
      <w:pPr>
        <w:ind w:right="-31"/>
        <w:jc w:val="center"/>
        <w:rPr>
          <w:b/>
          <w:sz w:val="28"/>
          <w:szCs w:val="28"/>
        </w:rPr>
      </w:pPr>
    </w:p>
    <w:p w:rsidR="00921095" w:rsidRPr="005E3B94" w:rsidRDefault="00921095" w:rsidP="00921095">
      <w:pPr>
        <w:ind w:right="-31"/>
        <w:jc w:val="center"/>
        <w:rPr>
          <w:b/>
          <w:sz w:val="28"/>
          <w:szCs w:val="28"/>
        </w:rPr>
      </w:pPr>
      <w:r w:rsidRPr="005E3B94">
        <w:rPr>
          <w:b/>
          <w:sz w:val="28"/>
          <w:szCs w:val="28"/>
        </w:rPr>
        <w:t xml:space="preserve">О ходе реализации Плана мероприятий по выполнению критических замечаний и предложений делегатов </w:t>
      </w:r>
    </w:p>
    <w:p w:rsidR="00921095" w:rsidRPr="005E3B94" w:rsidRDefault="00921095" w:rsidP="00921095">
      <w:pPr>
        <w:ind w:right="-31"/>
        <w:jc w:val="center"/>
        <w:rPr>
          <w:b/>
          <w:sz w:val="28"/>
          <w:szCs w:val="28"/>
        </w:rPr>
      </w:pPr>
      <w:r w:rsidRPr="005E3B94">
        <w:rPr>
          <w:b/>
          <w:sz w:val="28"/>
          <w:szCs w:val="28"/>
          <w:lang w:val="en-US"/>
        </w:rPr>
        <w:t>XXVIII</w:t>
      </w:r>
      <w:r w:rsidRPr="005E3B94">
        <w:rPr>
          <w:b/>
          <w:sz w:val="28"/>
          <w:szCs w:val="28"/>
        </w:rPr>
        <w:t xml:space="preserve"> отчетно-выборной конференции Забайкальской краевой организации </w:t>
      </w:r>
    </w:p>
    <w:p w:rsidR="00921095" w:rsidRDefault="00921095" w:rsidP="00921095">
      <w:pPr>
        <w:ind w:right="-31"/>
        <w:jc w:val="center"/>
        <w:rPr>
          <w:b/>
          <w:sz w:val="28"/>
          <w:szCs w:val="28"/>
        </w:rPr>
      </w:pPr>
      <w:r w:rsidRPr="005E3B94">
        <w:rPr>
          <w:b/>
          <w:sz w:val="28"/>
          <w:szCs w:val="28"/>
        </w:rPr>
        <w:t>Общероссийского Профсоюза образования</w:t>
      </w:r>
    </w:p>
    <w:p w:rsidR="00921095" w:rsidRDefault="00921095" w:rsidP="00921095">
      <w:pPr>
        <w:ind w:right="-31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921095" w:rsidTr="00921095">
        <w:tc>
          <w:tcPr>
            <w:tcW w:w="7393" w:type="dxa"/>
            <w:vAlign w:val="center"/>
          </w:tcPr>
          <w:p w:rsidR="00921095" w:rsidRDefault="00921095" w:rsidP="00CF5605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 по выполнению замечаний и предложений</w:t>
            </w:r>
          </w:p>
        </w:tc>
        <w:tc>
          <w:tcPr>
            <w:tcW w:w="7393" w:type="dxa"/>
            <w:vAlign w:val="center"/>
          </w:tcPr>
          <w:p w:rsidR="00921095" w:rsidRDefault="00921095" w:rsidP="00CF5605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Результаты исполнения</w:t>
            </w:r>
          </w:p>
        </w:tc>
      </w:tr>
      <w:tr w:rsidR="00921095" w:rsidTr="00CF5605">
        <w:tc>
          <w:tcPr>
            <w:tcW w:w="14786" w:type="dxa"/>
            <w:gridSpan w:val="2"/>
          </w:tcPr>
          <w:p w:rsidR="00921095" w:rsidRDefault="00921095" w:rsidP="00CF5605">
            <w:pPr>
              <w:ind w:right="-31"/>
              <w:jc w:val="center"/>
              <w:rPr>
                <w:b/>
                <w:sz w:val="28"/>
                <w:szCs w:val="28"/>
              </w:rPr>
            </w:pPr>
          </w:p>
          <w:p w:rsidR="00921095" w:rsidRDefault="00921095" w:rsidP="00CF560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Социальное партнерство. Защита трудовых и социально-экономических прав.</w:t>
            </w:r>
          </w:p>
          <w:p w:rsidR="00921095" w:rsidRDefault="00921095" w:rsidP="00CF5605">
            <w:pPr>
              <w:ind w:right="-31"/>
              <w:jc w:val="center"/>
              <w:rPr>
                <w:b/>
                <w:sz w:val="28"/>
                <w:szCs w:val="28"/>
              </w:rPr>
            </w:pPr>
          </w:p>
        </w:tc>
      </w:tr>
      <w:tr w:rsidR="00921095" w:rsidTr="00921095">
        <w:tc>
          <w:tcPr>
            <w:tcW w:w="7393" w:type="dxa"/>
          </w:tcPr>
          <w:p w:rsidR="00BF154B" w:rsidRPr="00DC4C01" w:rsidRDefault="00BF154B" w:rsidP="00CF5605">
            <w:pPr>
              <w:pStyle w:val="a4"/>
              <w:numPr>
                <w:ilvl w:val="0"/>
                <w:numId w:val="1"/>
              </w:numPr>
              <w:tabs>
                <w:tab w:val="left" w:pos="399"/>
              </w:tabs>
              <w:ind w:left="0" w:firstLine="0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Инициировать с</w:t>
            </w:r>
            <w:r w:rsidRPr="00DC4C01">
              <w:rPr>
                <w:sz w:val="28"/>
                <w:szCs w:val="28"/>
                <w:lang w:eastAsia="en-US"/>
              </w:rPr>
              <w:t>оздание рабоч</w:t>
            </w:r>
            <w:r>
              <w:rPr>
                <w:sz w:val="28"/>
                <w:szCs w:val="28"/>
                <w:lang w:eastAsia="en-US"/>
              </w:rPr>
              <w:t xml:space="preserve">их групп из представителей органов управления образованием и профсоюзных организаций </w:t>
            </w:r>
            <w:r w:rsidRPr="00DC4C01">
              <w:rPr>
                <w:sz w:val="28"/>
                <w:szCs w:val="28"/>
                <w:lang w:eastAsia="en-US"/>
              </w:rPr>
              <w:t xml:space="preserve"> по вопросам оплаты труда на му</w:t>
            </w:r>
            <w:r>
              <w:rPr>
                <w:sz w:val="28"/>
                <w:szCs w:val="28"/>
                <w:lang w:eastAsia="en-US"/>
              </w:rPr>
              <w:t>ниципальном, региональном уровнях</w:t>
            </w:r>
            <w:r w:rsidRPr="00DC4C01">
              <w:rPr>
                <w:sz w:val="28"/>
                <w:szCs w:val="28"/>
                <w:lang w:eastAsia="en-US"/>
              </w:rPr>
              <w:t xml:space="preserve">.  </w:t>
            </w:r>
          </w:p>
          <w:p w:rsidR="00BF154B" w:rsidRDefault="00BF154B" w:rsidP="00CF56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Систематическое освещать их  работу в СМИ, на сайтах.</w:t>
            </w:r>
          </w:p>
          <w:p w:rsidR="00BF154B" w:rsidRDefault="00BF154B" w:rsidP="00CF5605">
            <w:pPr>
              <w:rPr>
                <w:sz w:val="28"/>
                <w:szCs w:val="28"/>
                <w:lang w:eastAsia="en-US"/>
              </w:rPr>
            </w:pPr>
          </w:p>
          <w:p w:rsidR="00BF154B" w:rsidRPr="00BF154B" w:rsidRDefault="00BF154B" w:rsidP="00CF5605">
            <w:pPr>
              <w:pStyle w:val="a4"/>
              <w:numPr>
                <w:ilvl w:val="0"/>
                <w:numId w:val="1"/>
              </w:numPr>
              <w:tabs>
                <w:tab w:val="left" w:pos="399"/>
              </w:tabs>
              <w:ind w:left="0" w:firstLine="0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Инициировать обсуждение </w:t>
            </w:r>
            <w:r w:rsidRPr="00DC4C01">
              <w:rPr>
                <w:sz w:val="28"/>
                <w:szCs w:val="28"/>
                <w:lang w:eastAsia="en-US"/>
              </w:rPr>
              <w:t xml:space="preserve"> проектов нормативных и законодательных </w:t>
            </w:r>
            <w:r>
              <w:rPr>
                <w:sz w:val="28"/>
                <w:szCs w:val="28"/>
                <w:lang w:eastAsia="en-US"/>
              </w:rPr>
              <w:t xml:space="preserve">актов на заседаниях </w:t>
            </w:r>
            <w:r w:rsidRPr="00DC4C01">
              <w:rPr>
                <w:sz w:val="28"/>
                <w:szCs w:val="28"/>
                <w:lang w:eastAsia="en-US"/>
              </w:rPr>
              <w:t xml:space="preserve"> трёхсторонних комиссий по регулированию социально-трудовых</w:t>
            </w:r>
            <w:r>
              <w:rPr>
                <w:sz w:val="28"/>
                <w:szCs w:val="28"/>
                <w:lang w:eastAsia="en-US"/>
              </w:rPr>
              <w:t xml:space="preserve"> отношений в муниципалитетах и к</w:t>
            </w:r>
            <w:r w:rsidRPr="00DC4C01">
              <w:rPr>
                <w:sz w:val="28"/>
                <w:szCs w:val="28"/>
                <w:lang w:eastAsia="en-US"/>
              </w:rPr>
              <w:t>рае.</w:t>
            </w:r>
          </w:p>
          <w:p w:rsidR="00BF154B" w:rsidRDefault="00BF154B" w:rsidP="00CF5605">
            <w:pPr>
              <w:rPr>
                <w:sz w:val="28"/>
                <w:szCs w:val="28"/>
                <w:lang w:eastAsia="en-US"/>
              </w:rPr>
            </w:pPr>
          </w:p>
          <w:p w:rsidR="00BF154B" w:rsidRDefault="00D55861" w:rsidP="00CF5605">
            <w:pPr>
              <w:pStyle w:val="a4"/>
              <w:tabs>
                <w:tab w:val="left" w:pos="257"/>
              </w:tabs>
              <w:ind w:left="0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 w:rsidR="00BF154B">
              <w:rPr>
                <w:sz w:val="28"/>
                <w:szCs w:val="28"/>
                <w:lang w:eastAsia="en-US"/>
              </w:rPr>
              <w:t>Систематически рассматривать вопрос о наруш</w:t>
            </w:r>
            <w:r w:rsidR="00BF154B" w:rsidRPr="00DC4C01">
              <w:rPr>
                <w:sz w:val="28"/>
                <w:szCs w:val="28"/>
                <w:lang w:eastAsia="en-US"/>
              </w:rPr>
              <w:t>ении сроков  выплаты заработной платы на заседаниях рабочей группы по оплате труда.</w:t>
            </w:r>
          </w:p>
          <w:p w:rsidR="00BF154B" w:rsidRDefault="00BF154B" w:rsidP="00CF5605">
            <w:pPr>
              <w:pStyle w:val="a4"/>
              <w:tabs>
                <w:tab w:val="left" w:pos="257"/>
              </w:tabs>
              <w:ind w:left="0"/>
              <w:contextualSpacing w:val="0"/>
              <w:rPr>
                <w:sz w:val="28"/>
                <w:szCs w:val="28"/>
                <w:lang w:eastAsia="en-US"/>
              </w:rPr>
            </w:pPr>
          </w:p>
          <w:p w:rsidR="007B0E6A" w:rsidRDefault="007B0E6A" w:rsidP="00CF5605">
            <w:pPr>
              <w:pStyle w:val="a4"/>
              <w:tabs>
                <w:tab w:val="left" w:pos="257"/>
              </w:tabs>
              <w:ind w:left="0"/>
              <w:contextualSpacing w:val="0"/>
              <w:rPr>
                <w:sz w:val="28"/>
                <w:szCs w:val="28"/>
                <w:lang w:eastAsia="en-US"/>
              </w:rPr>
            </w:pPr>
          </w:p>
          <w:p w:rsidR="00CF5605" w:rsidRDefault="00CF5605" w:rsidP="00CF5605">
            <w:pPr>
              <w:pStyle w:val="a4"/>
              <w:tabs>
                <w:tab w:val="left" w:pos="257"/>
              </w:tabs>
              <w:ind w:left="0"/>
              <w:contextualSpacing w:val="0"/>
              <w:rPr>
                <w:sz w:val="28"/>
                <w:szCs w:val="28"/>
                <w:lang w:eastAsia="en-US"/>
              </w:rPr>
            </w:pPr>
          </w:p>
          <w:p w:rsidR="00BF154B" w:rsidRDefault="00D55861" w:rsidP="00CF5605">
            <w:pPr>
              <w:pStyle w:val="a4"/>
              <w:tabs>
                <w:tab w:val="left" w:pos="257"/>
              </w:tabs>
              <w:ind w:left="0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</w:t>
            </w:r>
            <w:r w:rsidR="00BF154B">
              <w:rPr>
                <w:sz w:val="28"/>
                <w:szCs w:val="28"/>
                <w:lang w:eastAsia="en-US"/>
              </w:rPr>
              <w:t xml:space="preserve">Осуществлять </w:t>
            </w:r>
            <w:r w:rsidR="00BF154B" w:rsidRPr="00496EFA">
              <w:rPr>
                <w:sz w:val="28"/>
                <w:szCs w:val="28"/>
                <w:lang w:eastAsia="en-US"/>
              </w:rPr>
              <w:t xml:space="preserve"> контроля за </w:t>
            </w:r>
            <w:r w:rsidR="00BF154B">
              <w:rPr>
                <w:sz w:val="28"/>
                <w:szCs w:val="28"/>
                <w:lang w:eastAsia="en-US"/>
              </w:rPr>
              <w:t xml:space="preserve">своевременным </w:t>
            </w:r>
            <w:r w:rsidR="00BF154B" w:rsidRPr="00496EFA">
              <w:rPr>
                <w:sz w:val="28"/>
                <w:szCs w:val="28"/>
                <w:lang w:eastAsia="en-US"/>
              </w:rPr>
              <w:t>перечислением средств на выплату заработной платы работникам образования</w:t>
            </w:r>
            <w:r w:rsidR="00BF154B">
              <w:rPr>
                <w:sz w:val="28"/>
                <w:szCs w:val="28"/>
                <w:lang w:eastAsia="en-US"/>
              </w:rPr>
              <w:t xml:space="preserve"> муниципалитетов</w:t>
            </w:r>
            <w:r w:rsidR="00BF154B" w:rsidRPr="00496EFA">
              <w:rPr>
                <w:sz w:val="28"/>
                <w:szCs w:val="28"/>
                <w:lang w:eastAsia="en-US"/>
              </w:rPr>
              <w:t>.</w:t>
            </w:r>
          </w:p>
          <w:p w:rsidR="00F80AD7" w:rsidRDefault="00F80AD7" w:rsidP="00CF5605">
            <w:pPr>
              <w:pStyle w:val="a4"/>
              <w:ind w:left="0"/>
              <w:contextualSpacing w:val="0"/>
              <w:rPr>
                <w:sz w:val="28"/>
                <w:szCs w:val="28"/>
                <w:lang w:eastAsia="en-US"/>
              </w:rPr>
            </w:pPr>
          </w:p>
          <w:p w:rsidR="00F80AD7" w:rsidRDefault="00F80AD7" w:rsidP="00CF5605">
            <w:pPr>
              <w:pStyle w:val="a4"/>
              <w:ind w:left="0"/>
              <w:contextualSpacing w:val="0"/>
              <w:rPr>
                <w:sz w:val="28"/>
                <w:szCs w:val="28"/>
                <w:lang w:eastAsia="en-US"/>
              </w:rPr>
            </w:pPr>
          </w:p>
          <w:p w:rsidR="007B0E6A" w:rsidRDefault="007B0E6A" w:rsidP="00CF5605">
            <w:pPr>
              <w:pStyle w:val="a4"/>
              <w:ind w:left="0"/>
              <w:contextualSpacing w:val="0"/>
              <w:rPr>
                <w:sz w:val="28"/>
                <w:szCs w:val="28"/>
                <w:lang w:eastAsia="en-US"/>
              </w:rPr>
            </w:pPr>
          </w:p>
          <w:p w:rsidR="00F80AD7" w:rsidRDefault="00F80AD7" w:rsidP="00CF5605">
            <w:pPr>
              <w:pStyle w:val="a4"/>
              <w:ind w:left="0"/>
              <w:contextualSpacing w:val="0"/>
              <w:rPr>
                <w:sz w:val="28"/>
                <w:szCs w:val="28"/>
                <w:lang w:eastAsia="en-US"/>
              </w:rPr>
            </w:pPr>
          </w:p>
          <w:p w:rsidR="00CF5605" w:rsidRDefault="00CF5605" w:rsidP="00CF5605">
            <w:pPr>
              <w:pStyle w:val="a4"/>
              <w:ind w:left="0"/>
              <w:contextualSpacing w:val="0"/>
              <w:rPr>
                <w:sz w:val="28"/>
                <w:szCs w:val="28"/>
                <w:lang w:eastAsia="en-US"/>
              </w:rPr>
            </w:pPr>
          </w:p>
          <w:p w:rsidR="00CF5605" w:rsidRDefault="00CF5605" w:rsidP="00CF5605">
            <w:pPr>
              <w:pStyle w:val="a4"/>
              <w:ind w:left="0"/>
              <w:contextualSpacing w:val="0"/>
              <w:rPr>
                <w:sz w:val="28"/>
                <w:szCs w:val="28"/>
                <w:lang w:eastAsia="en-US"/>
              </w:rPr>
            </w:pPr>
          </w:p>
          <w:p w:rsidR="00F80AD7" w:rsidRDefault="00D55861" w:rsidP="00CF5605">
            <w:pPr>
              <w:pStyle w:val="a4"/>
              <w:ind w:left="0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  <w:r w:rsidR="00F80AD7">
              <w:rPr>
                <w:sz w:val="28"/>
                <w:szCs w:val="28"/>
                <w:lang w:eastAsia="en-US"/>
              </w:rPr>
              <w:t>Добиваться заинтересованного участия профкомов первичных организаций в проведении мониторингов по вопросам оплаты труда в образовательных организациях.</w:t>
            </w:r>
          </w:p>
          <w:p w:rsidR="00F80AD7" w:rsidRPr="007D6C67" w:rsidRDefault="00F80AD7" w:rsidP="00CF5605">
            <w:pPr>
              <w:pStyle w:val="a4"/>
              <w:tabs>
                <w:tab w:val="left" w:pos="540"/>
              </w:tabs>
              <w:ind w:left="0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Проводить</w:t>
            </w:r>
            <w:r w:rsidRPr="007D6C67">
              <w:rPr>
                <w:sz w:val="28"/>
                <w:szCs w:val="28"/>
                <w:lang w:eastAsia="en-US"/>
              </w:rPr>
              <w:t xml:space="preserve"> обучающие семинары по вопросам оплаты труда для председателей  первичных организаций профсоюза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7D6C67">
              <w:rPr>
                <w:sz w:val="28"/>
                <w:szCs w:val="28"/>
                <w:lang w:eastAsia="en-US"/>
              </w:rPr>
              <w:t xml:space="preserve"> </w:t>
            </w:r>
          </w:p>
          <w:p w:rsidR="00A43761" w:rsidRDefault="00A43761" w:rsidP="00CF5605">
            <w:pPr>
              <w:pStyle w:val="a4"/>
              <w:tabs>
                <w:tab w:val="left" w:pos="257"/>
              </w:tabs>
              <w:ind w:left="0"/>
              <w:contextualSpacing w:val="0"/>
              <w:rPr>
                <w:sz w:val="28"/>
                <w:szCs w:val="28"/>
                <w:lang w:eastAsia="en-US"/>
              </w:rPr>
            </w:pPr>
          </w:p>
          <w:p w:rsidR="00BF154B" w:rsidRPr="00496EFA" w:rsidRDefault="00D55861" w:rsidP="00CF5605">
            <w:pPr>
              <w:pStyle w:val="a4"/>
              <w:tabs>
                <w:tab w:val="left" w:pos="257"/>
              </w:tabs>
              <w:ind w:left="0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  <w:r w:rsidR="00BF154B" w:rsidRPr="00496EFA">
              <w:rPr>
                <w:sz w:val="28"/>
                <w:szCs w:val="28"/>
                <w:lang w:eastAsia="en-US"/>
              </w:rPr>
              <w:t xml:space="preserve">Проводить  работу по разъяснению прав работников при нарушении сроков выплаты заработной платы в соответствии с законодательством. </w:t>
            </w:r>
          </w:p>
          <w:p w:rsidR="00BF154B" w:rsidRDefault="00BF154B" w:rsidP="00CF5605">
            <w:pPr>
              <w:rPr>
                <w:sz w:val="28"/>
                <w:szCs w:val="28"/>
                <w:lang w:eastAsia="en-US"/>
              </w:rPr>
            </w:pPr>
          </w:p>
          <w:p w:rsidR="00A43761" w:rsidRDefault="00A43761" w:rsidP="00CF5605">
            <w:pPr>
              <w:tabs>
                <w:tab w:val="left" w:pos="399"/>
              </w:tabs>
              <w:ind w:left="360"/>
              <w:rPr>
                <w:sz w:val="28"/>
                <w:szCs w:val="28"/>
                <w:lang w:eastAsia="en-US"/>
              </w:rPr>
            </w:pPr>
          </w:p>
          <w:p w:rsidR="00A43761" w:rsidRDefault="00A43761" w:rsidP="00CF5605">
            <w:pPr>
              <w:tabs>
                <w:tab w:val="left" w:pos="399"/>
              </w:tabs>
              <w:ind w:left="360"/>
              <w:rPr>
                <w:sz w:val="28"/>
                <w:szCs w:val="28"/>
                <w:lang w:eastAsia="en-US"/>
              </w:rPr>
            </w:pPr>
          </w:p>
          <w:p w:rsidR="00CF5605" w:rsidRDefault="00CF5605" w:rsidP="00CF5605">
            <w:pPr>
              <w:tabs>
                <w:tab w:val="left" w:pos="399"/>
              </w:tabs>
              <w:rPr>
                <w:sz w:val="28"/>
                <w:szCs w:val="28"/>
                <w:lang w:eastAsia="en-US"/>
              </w:rPr>
            </w:pPr>
          </w:p>
          <w:p w:rsidR="00365632" w:rsidRDefault="00365632" w:rsidP="00CF5605">
            <w:pPr>
              <w:tabs>
                <w:tab w:val="left" w:pos="399"/>
              </w:tabs>
              <w:rPr>
                <w:sz w:val="28"/>
                <w:szCs w:val="28"/>
                <w:lang w:eastAsia="en-US"/>
              </w:rPr>
            </w:pPr>
          </w:p>
          <w:p w:rsidR="00A43761" w:rsidRDefault="00D55861" w:rsidP="00CF5605">
            <w:pPr>
              <w:tabs>
                <w:tab w:val="left" w:pos="399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  <w:r w:rsidR="00BF154B" w:rsidRPr="00A43761">
              <w:rPr>
                <w:sz w:val="28"/>
                <w:szCs w:val="28"/>
                <w:lang w:eastAsia="en-US"/>
              </w:rPr>
              <w:t>Провести рег</w:t>
            </w:r>
            <w:r w:rsidR="00A43761">
              <w:rPr>
                <w:sz w:val="28"/>
                <w:szCs w:val="28"/>
                <w:lang w:eastAsia="en-US"/>
              </w:rPr>
              <w:t>иональную тематическую проверку</w:t>
            </w:r>
          </w:p>
          <w:p w:rsidR="00BF154B" w:rsidRPr="00A43761" w:rsidRDefault="00BF154B" w:rsidP="00CF5605">
            <w:pPr>
              <w:tabs>
                <w:tab w:val="left" w:pos="399"/>
              </w:tabs>
              <w:rPr>
                <w:sz w:val="28"/>
                <w:szCs w:val="28"/>
                <w:lang w:eastAsia="en-US"/>
              </w:rPr>
            </w:pPr>
            <w:r w:rsidRPr="00A43761">
              <w:rPr>
                <w:sz w:val="28"/>
                <w:szCs w:val="28"/>
                <w:lang w:eastAsia="en-US"/>
              </w:rPr>
              <w:t xml:space="preserve">«Соблюдение трудового законодательства при начислении и выплате заработной платы», обращая особое внимание на  изменение размеров заработной платы.  Итоги подвести на заседании Президиума крайкома профсоюза.   Результаты </w:t>
            </w:r>
            <w:r w:rsidRPr="00A43761">
              <w:rPr>
                <w:sz w:val="28"/>
                <w:szCs w:val="28"/>
                <w:lang w:eastAsia="en-US"/>
              </w:rPr>
              <w:lastRenderedPageBreak/>
              <w:t>мониторинга обсудить на рабочей группе Министерства образования по вопросам оплаты труда.</w:t>
            </w:r>
          </w:p>
          <w:p w:rsidR="00BF154B" w:rsidRPr="00DC4C01" w:rsidRDefault="00BF154B" w:rsidP="00CF5605">
            <w:pPr>
              <w:pStyle w:val="a4"/>
              <w:tabs>
                <w:tab w:val="left" w:pos="399"/>
              </w:tabs>
              <w:ind w:left="0"/>
              <w:contextualSpacing w:val="0"/>
              <w:rPr>
                <w:sz w:val="28"/>
                <w:szCs w:val="28"/>
                <w:lang w:eastAsia="en-US"/>
              </w:rPr>
            </w:pPr>
          </w:p>
          <w:p w:rsidR="00BF154B" w:rsidRDefault="00D55861" w:rsidP="00CF5605">
            <w:pPr>
              <w:pStyle w:val="a4"/>
              <w:tabs>
                <w:tab w:val="left" w:pos="399"/>
              </w:tabs>
              <w:ind w:left="0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  <w:r w:rsidR="00BF154B">
              <w:rPr>
                <w:sz w:val="28"/>
                <w:szCs w:val="28"/>
                <w:lang w:eastAsia="en-US"/>
              </w:rPr>
              <w:t>Изучить потребность в санаторно-курортном лечении членов профсоюза, возможности курортов на удешевление стоимости путевок и з</w:t>
            </w:r>
            <w:r w:rsidR="00BF154B" w:rsidRPr="00DC4C01">
              <w:rPr>
                <w:sz w:val="28"/>
                <w:szCs w:val="28"/>
                <w:lang w:eastAsia="en-US"/>
              </w:rPr>
              <w:t>аключить договоры с с</w:t>
            </w:r>
            <w:r w:rsidR="00BF154B">
              <w:rPr>
                <w:sz w:val="28"/>
                <w:szCs w:val="28"/>
                <w:lang w:eastAsia="en-US"/>
              </w:rPr>
              <w:t>анаторно-курортными учреждениями</w:t>
            </w:r>
            <w:r w:rsidR="00BF154B" w:rsidRPr="00DC4C01">
              <w:rPr>
                <w:sz w:val="28"/>
                <w:szCs w:val="28"/>
                <w:lang w:eastAsia="en-US"/>
              </w:rPr>
              <w:t>.</w:t>
            </w:r>
          </w:p>
          <w:p w:rsidR="00E224B1" w:rsidRDefault="00E224B1" w:rsidP="00CF5605">
            <w:pPr>
              <w:tabs>
                <w:tab w:val="left" w:pos="399"/>
              </w:tabs>
              <w:rPr>
                <w:sz w:val="28"/>
                <w:szCs w:val="28"/>
                <w:lang w:eastAsia="en-US"/>
              </w:rPr>
            </w:pPr>
          </w:p>
          <w:p w:rsidR="00E224B1" w:rsidRDefault="00E224B1" w:rsidP="00CF5605">
            <w:pPr>
              <w:tabs>
                <w:tab w:val="left" w:pos="399"/>
              </w:tabs>
              <w:rPr>
                <w:sz w:val="28"/>
                <w:szCs w:val="28"/>
                <w:lang w:eastAsia="en-US"/>
              </w:rPr>
            </w:pPr>
          </w:p>
          <w:p w:rsidR="00E224B1" w:rsidRDefault="00E224B1" w:rsidP="00CF5605">
            <w:pPr>
              <w:tabs>
                <w:tab w:val="left" w:pos="399"/>
              </w:tabs>
              <w:rPr>
                <w:sz w:val="28"/>
                <w:szCs w:val="28"/>
                <w:lang w:eastAsia="en-US"/>
              </w:rPr>
            </w:pPr>
          </w:p>
          <w:p w:rsidR="00E224B1" w:rsidRPr="00E224B1" w:rsidRDefault="00E224B1" w:rsidP="00CF5605">
            <w:pPr>
              <w:tabs>
                <w:tab w:val="left" w:pos="399"/>
              </w:tabs>
              <w:rPr>
                <w:sz w:val="28"/>
                <w:szCs w:val="28"/>
                <w:lang w:eastAsia="en-US"/>
              </w:rPr>
            </w:pPr>
          </w:p>
          <w:p w:rsidR="00BF154B" w:rsidRDefault="00BF154B" w:rsidP="00CF5605">
            <w:pPr>
              <w:rPr>
                <w:sz w:val="28"/>
                <w:szCs w:val="28"/>
                <w:lang w:eastAsia="en-US"/>
              </w:rPr>
            </w:pPr>
          </w:p>
          <w:p w:rsidR="00CF5605" w:rsidRDefault="00CF5605" w:rsidP="00CF5605">
            <w:pPr>
              <w:pStyle w:val="a4"/>
              <w:tabs>
                <w:tab w:val="left" w:pos="399"/>
              </w:tabs>
              <w:ind w:left="0"/>
              <w:contextualSpacing w:val="0"/>
              <w:rPr>
                <w:sz w:val="28"/>
                <w:szCs w:val="28"/>
                <w:lang w:eastAsia="en-US"/>
              </w:rPr>
            </w:pPr>
          </w:p>
          <w:p w:rsidR="00CF5605" w:rsidRDefault="00CF5605" w:rsidP="00CF5605">
            <w:pPr>
              <w:pStyle w:val="a4"/>
              <w:tabs>
                <w:tab w:val="left" w:pos="399"/>
              </w:tabs>
              <w:ind w:left="0"/>
              <w:contextualSpacing w:val="0"/>
              <w:rPr>
                <w:sz w:val="28"/>
                <w:szCs w:val="28"/>
                <w:lang w:eastAsia="en-US"/>
              </w:rPr>
            </w:pPr>
          </w:p>
          <w:p w:rsidR="00BF154B" w:rsidRPr="00DC4C01" w:rsidRDefault="00D55861" w:rsidP="00CF5605">
            <w:pPr>
              <w:pStyle w:val="a4"/>
              <w:tabs>
                <w:tab w:val="left" w:pos="399"/>
              </w:tabs>
              <w:ind w:left="0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  <w:r w:rsidR="00BF154B" w:rsidRPr="00DC4C01">
              <w:rPr>
                <w:sz w:val="28"/>
                <w:szCs w:val="28"/>
                <w:lang w:eastAsia="en-US"/>
              </w:rPr>
              <w:t>Изучить практику льготного страхования жизни и здоровья членов профсоюза других отраслей</w:t>
            </w:r>
            <w:r w:rsidR="00BF154B">
              <w:rPr>
                <w:sz w:val="28"/>
                <w:szCs w:val="28"/>
                <w:lang w:eastAsia="en-US"/>
              </w:rPr>
              <w:t xml:space="preserve"> и других регионов</w:t>
            </w:r>
            <w:r w:rsidR="00BF154B" w:rsidRPr="00DC4C01">
              <w:rPr>
                <w:sz w:val="28"/>
                <w:szCs w:val="28"/>
                <w:lang w:eastAsia="en-US"/>
              </w:rPr>
              <w:t>.</w:t>
            </w:r>
          </w:p>
          <w:p w:rsidR="00BF154B" w:rsidRDefault="00BF154B" w:rsidP="00CF5605">
            <w:pPr>
              <w:rPr>
                <w:sz w:val="28"/>
                <w:szCs w:val="28"/>
                <w:lang w:eastAsia="en-US"/>
              </w:rPr>
            </w:pPr>
          </w:p>
          <w:p w:rsidR="00CF5605" w:rsidRDefault="00CF5605" w:rsidP="00CF5605">
            <w:pPr>
              <w:rPr>
                <w:sz w:val="28"/>
                <w:szCs w:val="28"/>
                <w:lang w:eastAsia="en-US"/>
              </w:rPr>
            </w:pPr>
          </w:p>
          <w:p w:rsidR="00BF154B" w:rsidRPr="00E63F32" w:rsidRDefault="00D55861" w:rsidP="00CF56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10. </w:t>
            </w:r>
            <w:r w:rsidR="00BF154B">
              <w:rPr>
                <w:sz w:val="28"/>
                <w:szCs w:val="28"/>
                <w:lang w:eastAsia="en-US"/>
              </w:rPr>
              <w:t>Добиваться повышения</w:t>
            </w:r>
            <w:r w:rsidR="00BF154B" w:rsidRPr="00E63F32">
              <w:rPr>
                <w:sz w:val="28"/>
                <w:szCs w:val="28"/>
                <w:lang w:eastAsia="en-US"/>
              </w:rPr>
              <w:t xml:space="preserve"> минимальной зарабо</w:t>
            </w:r>
            <w:r w:rsidR="00BF154B">
              <w:rPr>
                <w:sz w:val="28"/>
                <w:szCs w:val="28"/>
                <w:lang w:eastAsia="en-US"/>
              </w:rPr>
              <w:t>тной платы в Забайкальском крае в рамках регионального  трехстороннего Соглашения крайкома и Министерства образования, территориальных Соглашений.</w:t>
            </w:r>
          </w:p>
          <w:p w:rsidR="00BF154B" w:rsidRDefault="00BF154B" w:rsidP="00CF5605">
            <w:pPr>
              <w:rPr>
                <w:sz w:val="28"/>
                <w:szCs w:val="28"/>
                <w:lang w:eastAsia="en-US"/>
              </w:rPr>
            </w:pPr>
          </w:p>
          <w:p w:rsidR="00AA6550" w:rsidRDefault="00AA6550" w:rsidP="00CF5605">
            <w:pPr>
              <w:rPr>
                <w:sz w:val="28"/>
                <w:szCs w:val="28"/>
                <w:lang w:eastAsia="en-US"/>
              </w:rPr>
            </w:pPr>
          </w:p>
          <w:p w:rsidR="00CF5605" w:rsidRDefault="00CF5605" w:rsidP="00CF5605">
            <w:pPr>
              <w:rPr>
                <w:sz w:val="28"/>
                <w:szCs w:val="28"/>
                <w:lang w:eastAsia="en-US"/>
              </w:rPr>
            </w:pPr>
          </w:p>
          <w:p w:rsidR="00BF154B" w:rsidRDefault="00D55861" w:rsidP="00CF56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  <w:r w:rsidR="00BF154B">
              <w:rPr>
                <w:sz w:val="28"/>
                <w:szCs w:val="28"/>
                <w:lang w:eastAsia="en-US"/>
              </w:rPr>
              <w:t>Инициировать обращения членов профсоюза в судебные инстанции  о невключении  в МРОТ районного коэффициента и процентной надбавки.</w:t>
            </w:r>
          </w:p>
          <w:p w:rsidR="00C41A18" w:rsidRDefault="00C41A18" w:rsidP="00CF5605">
            <w:pPr>
              <w:rPr>
                <w:sz w:val="28"/>
                <w:szCs w:val="28"/>
                <w:lang w:eastAsia="en-US"/>
              </w:rPr>
            </w:pPr>
          </w:p>
          <w:p w:rsidR="00C41A18" w:rsidRDefault="00C41A18" w:rsidP="00CF5605">
            <w:pPr>
              <w:rPr>
                <w:sz w:val="28"/>
                <w:szCs w:val="28"/>
                <w:lang w:eastAsia="en-US"/>
              </w:rPr>
            </w:pPr>
          </w:p>
          <w:p w:rsidR="00C41A18" w:rsidRDefault="00C41A18" w:rsidP="00CF5605">
            <w:pPr>
              <w:rPr>
                <w:sz w:val="28"/>
                <w:szCs w:val="28"/>
                <w:lang w:eastAsia="en-US"/>
              </w:rPr>
            </w:pPr>
          </w:p>
          <w:p w:rsidR="00C41A18" w:rsidRDefault="00C41A18" w:rsidP="00CF5605">
            <w:pPr>
              <w:rPr>
                <w:sz w:val="28"/>
                <w:szCs w:val="28"/>
                <w:lang w:eastAsia="en-US"/>
              </w:rPr>
            </w:pPr>
          </w:p>
          <w:p w:rsidR="00C41A18" w:rsidRDefault="00C41A18" w:rsidP="00CF5605">
            <w:pPr>
              <w:rPr>
                <w:sz w:val="28"/>
                <w:szCs w:val="28"/>
                <w:lang w:eastAsia="en-US"/>
              </w:rPr>
            </w:pPr>
          </w:p>
          <w:p w:rsidR="00C41A18" w:rsidRDefault="00C41A18" w:rsidP="00CF5605">
            <w:pPr>
              <w:rPr>
                <w:sz w:val="28"/>
                <w:szCs w:val="28"/>
                <w:lang w:eastAsia="en-US"/>
              </w:rPr>
            </w:pPr>
          </w:p>
          <w:p w:rsidR="00D11652" w:rsidRDefault="00D11652" w:rsidP="00CF5605">
            <w:pPr>
              <w:rPr>
                <w:sz w:val="28"/>
                <w:szCs w:val="28"/>
                <w:lang w:eastAsia="en-US"/>
              </w:rPr>
            </w:pPr>
          </w:p>
          <w:p w:rsidR="00C41A18" w:rsidRDefault="00C41A18" w:rsidP="00CF5605">
            <w:pPr>
              <w:rPr>
                <w:sz w:val="28"/>
                <w:szCs w:val="28"/>
                <w:lang w:eastAsia="en-US"/>
              </w:rPr>
            </w:pPr>
          </w:p>
          <w:p w:rsidR="007B0E6A" w:rsidRDefault="007B0E6A" w:rsidP="00CF5605">
            <w:pPr>
              <w:rPr>
                <w:sz w:val="28"/>
                <w:szCs w:val="28"/>
                <w:lang w:eastAsia="en-US"/>
              </w:rPr>
            </w:pPr>
          </w:p>
          <w:p w:rsidR="00CF5605" w:rsidRDefault="00CF5605" w:rsidP="00CF5605">
            <w:pPr>
              <w:pStyle w:val="a4"/>
              <w:tabs>
                <w:tab w:val="left" w:pos="257"/>
              </w:tabs>
              <w:ind w:left="0"/>
              <w:contextualSpacing w:val="0"/>
              <w:rPr>
                <w:sz w:val="28"/>
                <w:szCs w:val="28"/>
                <w:lang w:eastAsia="en-US"/>
              </w:rPr>
            </w:pPr>
          </w:p>
          <w:p w:rsidR="00CF5605" w:rsidRDefault="00CF5605" w:rsidP="00CF5605">
            <w:pPr>
              <w:pStyle w:val="a4"/>
              <w:tabs>
                <w:tab w:val="left" w:pos="257"/>
              </w:tabs>
              <w:ind w:left="0"/>
              <w:contextualSpacing w:val="0"/>
              <w:rPr>
                <w:sz w:val="28"/>
                <w:szCs w:val="28"/>
                <w:lang w:eastAsia="en-US"/>
              </w:rPr>
            </w:pPr>
          </w:p>
          <w:p w:rsidR="00BF154B" w:rsidRDefault="007B0E6A" w:rsidP="00CF5605">
            <w:pPr>
              <w:pStyle w:val="a4"/>
              <w:tabs>
                <w:tab w:val="left" w:pos="257"/>
              </w:tabs>
              <w:ind w:left="0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D55861">
              <w:rPr>
                <w:sz w:val="28"/>
                <w:szCs w:val="28"/>
                <w:lang w:eastAsia="en-US"/>
              </w:rPr>
              <w:t>.</w:t>
            </w:r>
            <w:r w:rsidR="00BF154B" w:rsidRPr="000110C2">
              <w:rPr>
                <w:sz w:val="28"/>
                <w:szCs w:val="28"/>
                <w:lang w:eastAsia="en-US"/>
              </w:rPr>
              <w:t xml:space="preserve">Совместно с Министерством образования </w:t>
            </w:r>
            <w:r w:rsidR="00BF154B">
              <w:rPr>
                <w:sz w:val="28"/>
                <w:szCs w:val="28"/>
                <w:lang w:eastAsia="en-US"/>
              </w:rPr>
              <w:t xml:space="preserve"> края </w:t>
            </w:r>
            <w:r w:rsidR="00BF154B" w:rsidRPr="000110C2">
              <w:rPr>
                <w:sz w:val="28"/>
                <w:szCs w:val="28"/>
                <w:lang w:eastAsia="en-US"/>
              </w:rPr>
              <w:t>провести</w:t>
            </w:r>
            <w:r w:rsidR="00BF154B">
              <w:rPr>
                <w:sz w:val="28"/>
                <w:szCs w:val="28"/>
                <w:lang w:eastAsia="en-US"/>
              </w:rPr>
              <w:t xml:space="preserve"> научно-практическую конференцию  о состоянии дополнительного образования в крае и перспективах его развития. </w:t>
            </w:r>
          </w:p>
          <w:p w:rsidR="00CF5605" w:rsidRDefault="00CF5605" w:rsidP="00CF5605">
            <w:pPr>
              <w:pStyle w:val="a4"/>
              <w:tabs>
                <w:tab w:val="left" w:pos="257"/>
              </w:tabs>
              <w:ind w:left="0"/>
              <w:contextualSpacing w:val="0"/>
              <w:rPr>
                <w:sz w:val="28"/>
                <w:szCs w:val="28"/>
                <w:lang w:eastAsia="en-US"/>
              </w:rPr>
            </w:pPr>
          </w:p>
          <w:p w:rsidR="00BF154B" w:rsidRPr="00BA2286" w:rsidRDefault="00D55861" w:rsidP="00CF5605">
            <w:pPr>
              <w:pStyle w:val="a4"/>
              <w:tabs>
                <w:tab w:val="left" w:pos="257"/>
              </w:tabs>
              <w:ind w:left="0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</w:t>
            </w:r>
            <w:r w:rsidR="00BF154B">
              <w:rPr>
                <w:sz w:val="28"/>
                <w:szCs w:val="28"/>
                <w:lang w:eastAsia="en-US"/>
              </w:rPr>
              <w:t>Провести социологическое исследование на тему: «состояние и условия для развития системы дополнительного образования в Забайкальском крае».</w:t>
            </w:r>
          </w:p>
          <w:p w:rsidR="00921095" w:rsidRDefault="00921095" w:rsidP="00CF5605">
            <w:pPr>
              <w:ind w:right="-3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0465A9" w:rsidRDefault="009A7B98" w:rsidP="00CF5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январе 2015 года по настоянию крайкома профсоюза создана совместная Рабочая </w:t>
            </w:r>
            <w:r w:rsidR="000465A9">
              <w:rPr>
                <w:sz w:val="28"/>
                <w:szCs w:val="28"/>
              </w:rPr>
              <w:t>группа по вопросам оплаты труда, на заседаниях которой ведется диалог по наиболее актуальным проблемам в сфере оплаты труда. Всего п</w:t>
            </w:r>
            <w:r>
              <w:rPr>
                <w:sz w:val="28"/>
                <w:szCs w:val="28"/>
              </w:rPr>
              <w:t>роведено 7 заседаний</w:t>
            </w:r>
            <w:r w:rsidR="000465A9">
              <w:rPr>
                <w:sz w:val="28"/>
                <w:szCs w:val="28"/>
              </w:rPr>
              <w:t xml:space="preserve">. </w:t>
            </w:r>
          </w:p>
          <w:p w:rsidR="000465A9" w:rsidRPr="000465A9" w:rsidRDefault="000465A9" w:rsidP="00CF5605">
            <w:pPr>
              <w:rPr>
                <w:sz w:val="28"/>
                <w:szCs w:val="28"/>
              </w:rPr>
            </w:pPr>
          </w:p>
          <w:p w:rsidR="00235EA9" w:rsidRDefault="000465A9" w:rsidP="00CF5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каждом заседании краевой Трехсторонней комиссии по инициативе крайкома профсоюза рассматриваются вопросы</w:t>
            </w:r>
            <w:r w:rsidR="008A0B08">
              <w:rPr>
                <w:sz w:val="28"/>
                <w:szCs w:val="28"/>
              </w:rPr>
              <w:t>, связанные с</w:t>
            </w:r>
            <w:r w:rsidR="00B2793E">
              <w:rPr>
                <w:sz w:val="28"/>
                <w:szCs w:val="28"/>
              </w:rPr>
              <w:t xml:space="preserve"> социально-экономическими  отношениями в сфере образования. Регулярно </w:t>
            </w:r>
            <w:r w:rsidR="00FE6C30">
              <w:rPr>
                <w:sz w:val="28"/>
                <w:szCs w:val="28"/>
              </w:rPr>
              <w:t>профсоюзная  сторона, используя трибуну Трехсторонней комиссии,  выступает по проблемам своевременности перечисления средств на выплату заработной платы и соблюдения сроков выплаты заработной платы, МРОТ,</w:t>
            </w:r>
            <w:r w:rsidR="00235EA9">
              <w:rPr>
                <w:sz w:val="28"/>
                <w:szCs w:val="28"/>
              </w:rPr>
              <w:t xml:space="preserve"> изменения нормативной правовой базы, регулирующей оплату труда работников образования, предоставления льгот сельским педагогам.</w:t>
            </w:r>
          </w:p>
          <w:p w:rsidR="00A43761" w:rsidRDefault="00235EA9" w:rsidP="00CF5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Крайком профсоюза проводит мониторинг по своевременности выплаты заработной платы работникам образования</w:t>
            </w:r>
            <w:r w:rsidR="00DD4DBD">
              <w:rPr>
                <w:sz w:val="28"/>
                <w:szCs w:val="28"/>
              </w:rPr>
              <w:t xml:space="preserve">. </w:t>
            </w:r>
            <w:r w:rsidR="00B91E8F">
              <w:rPr>
                <w:sz w:val="28"/>
                <w:szCs w:val="28"/>
              </w:rPr>
              <w:t>Налажена оперативная связь  с Министерством финансов Забайкальского края</w:t>
            </w:r>
            <w:r w:rsidR="00194E7F">
              <w:rPr>
                <w:sz w:val="28"/>
                <w:szCs w:val="28"/>
              </w:rPr>
              <w:t xml:space="preserve"> в части получения информации о перечислении средств на</w:t>
            </w:r>
            <w:r w:rsidR="00B91E8F">
              <w:rPr>
                <w:sz w:val="28"/>
                <w:szCs w:val="28"/>
              </w:rPr>
              <w:t xml:space="preserve"> </w:t>
            </w:r>
            <w:r w:rsidR="00194E7F">
              <w:rPr>
                <w:sz w:val="28"/>
                <w:szCs w:val="28"/>
              </w:rPr>
              <w:t>выплату заработной платы.</w:t>
            </w:r>
            <w:r w:rsidR="00F80AD7">
              <w:rPr>
                <w:sz w:val="28"/>
                <w:szCs w:val="28"/>
              </w:rPr>
              <w:t xml:space="preserve"> </w:t>
            </w:r>
            <w:r w:rsidR="00A43761">
              <w:rPr>
                <w:sz w:val="28"/>
                <w:szCs w:val="28"/>
              </w:rPr>
              <w:t>На 5 заседаниях президиума краевой организации слушались вопросы по проблемам выплаты заработной платы.</w:t>
            </w:r>
            <w:r w:rsidR="00B2793E">
              <w:rPr>
                <w:sz w:val="28"/>
                <w:szCs w:val="28"/>
              </w:rPr>
              <w:t xml:space="preserve"> </w:t>
            </w:r>
            <w:r w:rsidR="008A0B08">
              <w:rPr>
                <w:sz w:val="28"/>
                <w:szCs w:val="28"/>
              </w:rPr>
              <w:t xml:space="preserve"> </w:t>
            </w:r>
            <w:r w:rsidR="000465A9">
              <w:rPr>
                <w:sz w:val="28"/>
                <w:szCs w:val="28"/>
              </w:rPr>
              <w:t xml:space="preserve">   </w:t>
            </w:r>
          </w:p>
          <w:p w:rsidR="00A43761" w:rsidRDefault="00A43761" w:rsidP="00CF5605">
            <w:pPr>
              <w:rPr>
                <w:sz w:val="28"/>
                <w:szCs w:val="28"/>
              </w:rPr>
            </w:pPr>
          </w:p>
          <w:p w:rsidR="00F80AD7" w:rsidRDefault="00F80AD7" w:rsidP="00CF5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семинарах, совещаниях, встречах с профактивом    </w:t>
            </w:r>
            <w:r w:rsidR="002015C7">
              <w:rPr>
                <w:sz w:val="28"/>
                <w:szCs w:val="28"/>
              </w:rPr>
              <w:t xml:space="preserve">при выездах специалистов крайкома в командировки </w:t>
            </w:r>
            <w:r>
              <w:rPr>
                <w:sz w:val="28"/>
                <w:szCs w:val="28"/>
              </w:rPr>
              <w:t>вопросы оплаты труда</w:t>
            </w:r>
            <w:r w:rsidR="002015C7">
              <w:rPr>
                <w:sz w:val="28"/>
                <w:szCs w:val="28"/>
              </w:rPr>
              <w:t xml:space="preserve"> являются приоритетными. В течение 2015-2017 годов  </w:t>
            </w:r>
            <w:r>
              <w:rPr>
                <w:sz w:val="28"/>
                <w:szCs w:val="28"/>
              </w:rPr>
              <w:t xml:space="preserve"> </w:t>
            </w:r>
            <w:r w:rsidR="002015C7">
              <w:rPr>
                <w:sz w:val="28"/>
                <w:szCs w:val="28"/>
              </w:rPr>
              <w:t>таких семинаров проведено</w:t>
            </w:r>
            <w:r w:rsidR="00BC4CB1">
              <w:rPr>
                <w:sz w:val="28"/>
                <w:szCs w:val="28"/>
              </w:rPr>
              <w:t xml:space="preserve"> 13 (в том числе 1 межрайонный) для профактивистов </w:t>
            </w:r>
            <w:r w:rsidR="00E824FA">
              <w:rPr>
                <w:sz w:val="28"/>
                <w:szCs w:val="28"/>
              </w:rPr>
              <w:t xml:space="preserve">и руководителей образовательных организаций </w:t>
            </w:r>
            <w:r w:rsidR="00BC4CB1">
              <w:rPr>
                <w:sz w:val="28"/>
                <w:szCs w:val="28"/>
              </w:rPr>
              <w:t xml:space="preserve"> </w:t>
            </w:r>
            <w:r w:rsidR="00E824FA">
              <w:rPr>
                <w:sz w:val="28"/>
                <w:szCs w:val="28"/>
              </w:rPr>
              <w:t xml:space="preserve">из </w:t>
            </w:r>
            <w:r w:rsidR="00BC4CB1">
              <w:rPr>
                <w:sz w:val="28"/>
                <w:szCs w:val="28"/>
              </w:rPr>
              <w:t>15 районов</w:t>
            </w:r>
            <w:r w:rsidR="00E824FA">
              <w:rPr>
                <w:sz w:val="28"/>
                <w:szCs w:val="28"/>
              </w:rPr>
              <w:t>.</w:t>
            </w:r>
          </w:p>
          <w:p w:rsidR="00F80AD7" w:rsidRDefault="00F80AD7" w:rsidP="00CF5605">
            <w:pPr>
              <w:rPr>
                <w:sz w:val="28"/>
                <w:szCs w:val="28"/>
              </w:rPr>
            </w:pPr>
          </w:p>
          <w:p w:rsidR="00B91E8F" w:rsidRDefault="00A43761" w:rsidP="00CF5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Регулярно на собраниях коллективов, семинарах проводится разъяснительная работа  о правах работников, если нарушаются сроки выплаты заработной платы.  Подобное разъяснение есть на сайте краевой организации, которое по мере актуальности поднимается по новостной ленте. </w:t>
            </w:r>
          </w:p>
          <w:p w:rsidR="00B91E8F" w:rsidRDefault="00B91E8F" w:rsidP="00CF5605">
            <w:pPr>
              <w:rPr>
                <w:sz w:val="28"/>
                <w:szCs w:val="28"/>
              </w:rPr>
            </w:pPr>
          </w:p>
          <w:p w:rsidR="00365632" w:rsidRDefault="00365632" w:rsidP="00CF5605">
            <w:pPr>
              <w:rPr>
                <w:sz w:val="28"/>
                <w:szCs w:val="28"/>
              </w:rPr>
            </w:pPr>
          </w:p>
          <w:p w:rsidR="00194E7F" w:rsidRDefault="00B91E8F" w:rsidP="00CF5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2014-2015 году проведена региональная тематическая проверка по муниципальным и государственным учреждениям. Итоги подведены на заседании президиума. На заседании Рабочей группы по оплате труда об итогах проинформирована сторона министерства.  </w:t>
            </w:r>
          </w:p>
          <w:p w:rsidR="00194E7F" w:rsidRPr="00194E7F" w:rsidRDefault="00194E7F" w:rsidP="00CF5605">
            <w:pPr>
              <w:rPr>
                <w:sz w:val="28"/>
                <w:szCs w:val="28"/>
              </w:rPr>
            </w:pPr>
          </w:p>
          <w:p w:rsidR="00194E7F" w:rsidRPr="00194E7F" w:rsidRDefault="00194E7F" w:rsidP="00CF5605">
            <w:pPr>
              <w:rPr>
                <w:sz w:val="28"/>
                <w:szCs w:val="28"/>
              </w:rPr>
            </w:pPr>
          </w:p>
          <w:p w:rsidR="00194E7F" w:rsidRPr="00194E7F" w:rsidRDefault="00194E7F" w:rsidP="00CF5605">
            <w:pPr>
              <w:rPr>
                <w:sz w:val="28"/>
                <w:szCs w:val="28"/>
              </w:rPr>
            </w:pPr>
          </w:p>
          <w:p w:rsidR="00921095" w:rsidRDefault="00194E7F" w:rsidP="00CF5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нуждающихся в санаторно-курортном лечении ведется на уровне отдельных местных организаций (Читинской, Могойтуйской, Агинской районных, Читинской городской), профсоюзным комитетом ЗабГУ</w:t>
            </w:r>
            <w:r w:rsidR="00E224B1">
              <w:rPr>
                <w:sz w:val="28"/>
                <w:szCs w:val="28"/>
              </w:rPr>
              <w:t>.</w:t>
            </w:r>
          </w:p>
          <w:p w:rsidR="00E224B1" w:rsidRDefault="00E224B1" w:rsidP="00CF5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на сайте краевой организации размещается информация о санаторно-курортных учреждениях и детских оздоровительных лагерях. Изучена возможность получения 18% скидки на санкурпутевки по линии «Байкалкурорта» в Республике Бурятии , информация доведена до местных организаций. </w:t>
            </w:r>
          </w:p>
          <w:p w:rsidR="00E224B1" w:rsidRDefault="00E224B1" w:rsidP="00CF5605">
            <w:pPr>
              <w:rPr>
                <w:sz w:val="28"/>
                <w:szCs w:val="28"/>
              </w:rPr>
            </w:pPr>
          </w:p>
          <w:p w:rsidR="00A92475" w:rsidRDefault="00E224B1" w:rsidP="00CF5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Изучена практика</w:t>
            </w:r>
            <w:r w:rsidR="00ED507C">
              <w:rPr>
                <w:sz w:val="28"/>
                <w:szCs w:val="28"/>
              </w:rPr>
              <w:t xml:space="preserve"> ряда региональных организаций Профсоюза. Планируется в 2018 году её обобщить, довести до сведения местных и первичных организаций   и рассмотреть  возможность её применения.</w:t>
            </w:r>
          </w:p>
          <w:p w:rsidR="007B0E6A" w:rsidRDefault="007B0E6A" w:rsidP="00CF5605">
            <w:pPr>
              <w:rPr>
                <w:sz w:val="28"/>
                <w:szCs w:val="28"/>
              </w:rPr>
            </w:pPr>
          </w:p>
          <w:p w:rsidR="002B5695" w:rsidRDefault="00A92475" w:rsidP="00CF5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Трехсторонним  соглашением о минимальной заработной плате профсоюзной стороне удалось добиться незначительного, но   более высокого по сравнению с МРОТ  уровня МЗП</w:t>
            </w:r>
            <w:r w:rsidR="00AA6550">
              <w:rPr>
                <w:sz w:val="28"/>
                <w:szCs w:val="28"/>
              </w:rPr>
              <w:t>. С 1 июля 2016 года Дополнительным соглашением индексировались размеры МПЗ только по северным районам.</w:t>
            </w:r>
          </w:p>
          <w:p w:rsidR="00CF5605" w:rsidRDefault="00CF5605" w:rsidP="00CF5605">
            <w:pPr>
              <w:rPr>
                <w:sz w:val="28"/>
                <w:szCs w:val="28"/>
              </w:rPr>
            </w:pPr>
          </w:p>
          <w:p w:rsidR="00C41A18" w:rsidRDefault="002B5695" w:rsidP="00CF5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Правовым инспектором составлены образцы исковых заявлений по взысканию недоначисленной заработной платы. В 2015 году и до сентября 2016 года </w:t>
            </w:r>
            <w:r w:rsidR="00CD410B">
              <w:rPr>
                <w:sz w:val="28"/>
                <w:szCs w:val="28"/>
              </w:rPr>
              <w:t xml:space="preserve">большинство </w:t>
            </w:r>
            <w:r>
              <w:rPr>
                <w:sz w:val="28"/>
                <w:szCs w:val="28"/>
              </w:rPr>
              <w:lastRenderedPageBreak/>
              <w:t xml:space="preserve">судебных исков удовлетворялись. </w:t>
            </w:r>
            <w:r w:rsidR="00D11652">
              <w:rPr>
                <w:sz w:val="28"/>
                <w:szCs w:val="28"/>
              </w:rPr>
              <w:t xml:space="preserve">Всего рассмотрено дел в судах за  2015-2016 годы  </w:t>
            </w:r>
            <w:r w:rsidR="00CD410B" w:rsidRPr="007B0E6A">
              <w:rPr>
                <w:b/>
                <w:sz w:val="28"/>
                <w:szCs w:val="28"/>
              </w:rPr>
              <w:t>772</w:t>
            </w:r>
            <w:r w:rsidR="00CD410B">
              <w:rPr>
                <w:sz w:val="28"/>
                <w:szCs w:val="28"/>
              </w:rPr>
              <w:t xml:space="preserve"> из них </w:t>
            </w:r>
            <w:r w:rsidR="00CD410B" w:rsidRPr="007B0E6A">
              <w:rPr>
                <w:b/>
                <w:sz w:val="28"/>
                <w:szCs w:val="28"/>
              </w:rPr>
              <w:t>697</w:t>
            </w:r>
            <w:r w:rsidR="00CD410B">
              <w:rPr>
                <w:sz w:val="28"/>
                <w:szCs w:val="28"/>
              </w:rPr>
              <w:t xml:space="preserve"> удовлетворено </w:t>
            </w:r>
            <w:r w:rsidR="00D1165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С сентября 2016 года по октябрь 2017  началась работа со стороны местных властей по пересмотру ранее принятых решений. </w:t>
            </w:r>
            <w:r w:rsidR="00C41A18">
              <w:rPr>
                <w:sz w:val="28"/>
                <w:szCs w:val="28"/>
              </w:rPr>
              <w:t xml:space="preserve">В связи с решением  Конституционного суда РФ  о неправомерности пересмотра ранее принятых решений  на основании определения Верховного суда  </w:t>
            </w:r>
            <w:r w:rsidR="00D11652">
              <w:rPr>
                <w:sz w:val="28"/>
                <w:szCs w:val="28"/>
              </w:rPr>
              <w:t xml:space="preserve">РФ  по частному иску  на сайте краевой организации опубликовано </w:t>
            </w:r>
            <w:r w:rsidR="00C41A18">
              <w:rPr>
                <w:sz w:val="28"/>
                <w:szCs w:val="28"/>
              </w:rPr>
              <w:t xml:space="preserve"> Разъяснение как можно вернуть северные надбавки, </w:t>
            </w:r>
          </w:p>
          <w:p w:rsidR="007B0E6A" w:rsidRDefault="007B0E6A" w:rsidP="00CF5605">
            <w:pPr>
              <w:rPr>
                <w:sz w:val="28"/>
                <w:szCs w:val="28"/>
              </w:rPr>
            </w:pPr>
          </w:p>
          <w:p w:rsidR="004D18BB" w:rsidRDefault="002015C7" w:rsidP="00CF5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Научно-практическая конференция проведена  в</w:t>
            </w:r>
            <w:r w:rsidR="004D18BB">
              <w:rPr>
                <w:sz w:val="28"/>
                <w:szCs w:val="28"/>
              </w:rPr>
              <w:t xml:space="preserve"> ноябре 2015 года  </w:t>
            </w:r>
          </w:p>
          <w:p w:rsidR="004D18BB" w:rsidRPr="004D18BB" w:rsidRDefault="004D18BB" w:rsidP="00CF5605">
            <w:pPr>
              <w:rPr>
                <w:sz w:val="28"/>
                <w:szCs w:val="28"/>
              </w:rPr>
            </w:pPr>
          </w:p>
          <w:p w:rsidR="004D18BB" w:rsidRDefault="004D18BB" w:rsidP="00CF5605">
            <w:pPr>
              <w:rPr>
                <w:sz w:val="28"/>
                <w:szCs w:val="28"/>
              </w:rPr>
            </w:pPr>
          </w:p>
          <w:p w:rsidR="00CF5605" w:rsidRDefault="00CF5605" w:rsidP="00CF5605">
            <w:pPr>
              <w:rPr>
                <w:sz w:val="28"/>
                <w:szCs w:val="28"/>
              </w:rPr>
            </w:pPr>
          </w:p>
          <w:p w:rsidR="00E224B1" w:rsidRDefault="004D18BB" w:rsidP="00CF5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Достигнута договоренность с Министерством образования Забайкальского края  во 2-ом полугодии   2018 года   провести социологическое исследование о состоянии и условиях развития системы дополнительного</w:t>
            </w:r>
          </w:p>
          <w:p w:rsidR="00CF5605" w:rsidRPr="004D18BB" w:rsidRDefault="00CF5605" w:rsidP="00CF5605">
            <w:pPr>
              <w:rPr>
                <w:sz w:val="28"/>
                <w:szCs w:val="28"/>
              </w:rPr>
            </w:pPr>
          </w:p>
        </w:tc>
      </w:tr>
      <w:tr w:rsidR="00921095" w:rsidTr="00CF5605">
        <w:tc>
          <w:tcPr>
            <w:tcW w:w="14786" w:type="dxa"/>
            <w:gridSpan w:val="2"/>
          </w:tcPr>
          <w:p w:rsidR="00921095" w:rsidRDefault="00921095" w:rsidP="00CF560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21095" w:rsidRDefault="00921095" w:rsidP="00CF560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Правозащитная работа</w:t>
            </w:r>
          </w:p>
          <w:p w:rsidR="00921095" w:rsidRDefault="00921095" w:rsidP="00CF5605">
            <w:pPr>
              <w:ind w:right="-31"/>
              <w:jc w:val="center"/>
              <w:rPr>
                <w:b/>
                <w:sz w:val="28"/>
                <w:szCs w:val="28"/>
              </w:rPr>
            </w:pPr>
          </w:p>
        </w:tc>
      </w:tr>
      <w:tr w:rsidR="00921095" w:rsidTr="00921095">
        <w:tc>
          <w:tcPr>
            <w:tcW w:w="7393" w:type="dxa"/>
          </w:tcPr>
          <w:p w:rsidR="00325845" w:rsidRDefault="004A46D2" w:rsidP="005816EC">
            <w:pPr>
              <w:pStyle w:val="a4"/>
              <w:numPr>
                <w:ilvl w:val="0"/>
                <w:numId w:val="8"/>
              </w:numPr>
              <w:ind w:left="0" w:firstLine="0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Сформировать состав внештатной правовой  инспекции из  представителей всех местных организаций Профсоюза.</w:t>
            </w:r>
          </w:p>
          <w:p w:rsidR="00325845" w:rsidRDefault="00325845" w:rsidP="00CF5605">
            <w:pPr>
              <w:pStyle w:val="a4"/>
              <w:ind w:left="0"/>
              <w:contextualSpacing w:val="0"/>
              <w:rPr>
                <w:sz w:val="28"/>
                <w:szCs w:val="28"/>
                <w:lang w:eastAsia="en-US"/>
              </w:rPr>
            </w:pPr>
          </w:p>
          <w:p w:rsidR="00325845" w:rsidRPr="00325845" w:rsidRDefault="00325845" w:rsidP="00CF5605">
            <w:pPr>
              <w:pStyle w:val="a4"/>
              <w:ind w:left="0"/>
              <w:contextualSpacing w:val="0"/>
              <w:rPr>
                <w:sz w:val="28"/>
                <w:szCs w:val="28"/>
                <w:lang w:eastAsia="en-US"/>
              </w:rPr>
            </w:pPr>
          </w:p>
          <w:p w:rsidR="004A46D2" w:rsidRDefault="004A46D2" w:rsidP="00CF5605">
            <w:pPr>
              <w:pStyle w:val="a4"/>
              <w:numPr>
                <w:ilvl w:val="0"/>
                <w:numId w:val="8"/>
              </w:numPr>
              <w:ind w:left="0" w:firstLine="0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Проводить </w:t>
            </w:r>
            <w:r w:rsidRPr="000110C2">
              <w:rPr>
                <w:sz w:val="28"/>
                <w:szCs w:val="28"/>
                <w:lang w:eastAsia="en-US"/>
              </w:rPr>
              <w:t xml:space="preserve">семинары по вопросам </w:t>
            </w:r>
            <w:r>
              <w:rPr>
                <w:sz w:val="28"/>
                <w:szCs w:val="28"/>
                <w:lang w:eastAsia="en-US"/>
              </w:rPr>
              <w:t xml:space="preserve"> трудового законодательства</w:t>
            </w:r>
            <w:r w:rsidRPr="000110C2">
              <w:rPr>
                <w:sz w:val="28"/>
                <w:szCs w:val="28"/>
                <w:lang w:eastAsia="en-US"/>
              </w:rPr>
              <w:t>.</w:t>
            </w:r>
          </w:p>
          <w:p w:rsidR="00325845" w:rsidRPr="00C114FB" w:rsidRDefault="00325845" w:rsidP="00CF5605">
            <w:pPr>
              <w:pStyle w:val="a4"/>
              <w:ind w:left="0"/>
              <w:contextualSpacing w:val="0"/>
              <w:rPr>
                <w:sz w:val="28"/>
                <w:szCs w:val="28"/>
                <w:lang w:eastAsia="en-US"/>
              </w:rPr>
            </w:pPr>
          </w:p>
          <w:p w:rsidR="001B33CF" w:rsidRPr="00E1121D" w:rsidRDefault="001B33CF" w:rsidP="00E1121D">
            <w:pPr>
              <w:rPr>
                <w:sz w:val="28"/>
                <w:szCs w:val="28"/>
                <w:lang w:eastAsia="en-US"/>
              </w:rPr>
            </w:pPr>
          </w:p>
          <w:p w:rsidR="00CF5605" w:rsidRPr="001B33CF" w:rsidRDefault="00CF5605" w:rsidP="00CF5605">
            <w:pPr>
              <w:pStyle w:val="a4"/>
              <w:contextualSpacing w:val="0"/>
              <w:rPr>
                <w:sz w:val="28"/>
                <w:szCs w:val="28"/>
                <w:lang w:eastAsia="en-US"/>
              </w:rPr>
            </w:pPr>
          </w:p>
          <w:p w:rsidR="004A46D2" w:rsidRDefault="004A46D2" w:rsidP="00CF5605">
            <w:pPr>
              <w:pStyle w:val="a4"/>
              <w:numPr>
                <w:ilvl w:val="0"/>
                <w:numId w:val="8"/>
              </w:numPr>
              <w:ind w:left="0" w:firstLine="0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Издавать сборники по вопросам  трудового законодательства в помощь председателям местных и первичных организаций, внештатным правовым  инспекторам. </w:t>
            </w:r>
          </w:p>
          <w:p w:rsidR="0032502C" w:rsidRDefault="0032502C" w:rsidP="00CF5605">
            <w:pPr>
              <w:rPr>
                <w:sz w:val="28"/>
                <w:szCs w:val="28"/>
                <w:lang w:eastAsia="en-US"/>
              </w:rPr>
            </w:pPr>
          </w:p>
          <w:p w:rsidR="004A46D2" w:rsidRPr="000110C2" w:rsidRDefault="00D55861" w:rsidP="00CF5605">
            <w:pPr>
              <w:pStyle w:val="a4"/>
              <w:ind w:left="0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  <w:r w:rsidR="004A46D2">
              <w:rPr>
                <w:sz w:val="28"/>
                <w:szCs w:val="28"/>
                <w:lang w:eastAsia="en-US"/>
              </w:rPr>
              <w:t>Провести проверку по вопросу введения эффективного контракта</w:t>
            </w:r>
            <w:r w:rsidR="0032502C">
              <w:rPr>
                <w:sz w:val="28"/>
                <w:szCs w:val="28"/>
                <w:lang w:eastAsia="en-US"/>
              </w:rPr>
              <w:t xml:space="preserve"> </w:t>
            </w:r>
            <w:r w:rsidR="004A46D2" w:rsidRPr="000110C2">
              <w:rPr>
                <w:sz w:val="28"/>
                <w:szCs w:val="28"/>
              </w:rPr>
              <w:t>в образовательных организациях в части соблюдения трудовых прав работников.</w:t>
            </w:r>
          </w:p>
          <w:p w:rsidR="004A46D2" w:rsidRDefault="004A46D2" w:rsidP="00CF5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Итоги подвести на заседаниях выборных органов.</w:t>
            </w:r>
          </w:p>
          <w:p w:rsidR="004A46D2" w:rsidRDefault="004A46D2" w:rsidP="00CF5605">
            <w:pPr>
              <w:rPr>
                <w:sz w:val="28"/>
                <w:szCs w:val="28"/>
              </w:rPr>
            </w:pPr>
          </w:p>
          <w:p w:rsidR="00B70E07" w:rsidRDefault="00B70E07" w:rsidP="00CF5605">
            <w:pPr>
              <w:rPr>
                <w:sz w:val="28"/>
                <w:szCs w:val="28"/>
              </w:rPr>
            </w:pPr>
          </w:p>
          <w:p w:rsidR="00E1121D" w:rsidRDefault="00E1121D" w:rsidP="00CF5605">
            <w:pPr>
              <w:rPr>
                <w:sz w:val="28"/>
                <w:szCs w:val="28"/>
              </w:rPr>
            </w:pPr>
          </w:p>
          <w:p w:rsidR="00E1121D" w:rsidRDefault="00E1121D" w:rsidP="00CF5605">
            <w:pPr>
              <w:rPr>
                <w:sz w:val="28"/>
                <w:szCs w:val="28"/>
              </w:rPr>
            </w:pPr>
          </w:p>
          <w:p w:rsidR="00E1121D" w:rsidRDefault="00E1121D" w:rsidP="00CF5605">
            <w:pPr>
              <w:rPr>
                <w:sz w:val="28"/>
                <w:szCs w:val="28"/>
              </w:rPr>
            </w:pPr>
          </w:p>
          <w:p w:rsidR="00E1121D" w:rsidRDefault="00E1121D" w:rsidP="00CF5605">
            <w:pPr>
              <w:rPr>
                <w:sz w:val="28"/>
                <w:szCs w:val="28"/>
              </w:rPr>
            </w:pPr>
          </w:p>
          <w:p w:rsidR="00B70E07" w:rsidRDefault="00B70E07" w:rsidP="00CF5605">
            <w:pPr>
              <w:rPr>
                <w:sz w:val="28"/>
                <w:szCs w:val="28"/>
              </w:rPr>
            </w:pPr>
          </w:p>
          <w:p w:rsidR="004A46D2" w:rsidRPr="00ED5436" w:rsidRDefault="00D55861" w:rsidP="00CF5605">
            <w:pPr>
              <w:pStyle w:val="a4"/>
              <w:ind w:left="0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  <w:r w:rsidR="004A46D2">
              <w:rPr>
                <w:sz w:val="28"/>
                <w:szCs w:val="28"/>
                <w:lang w:eastAsia="en-US"/>
              </w:rPr>
              <w:t>Подготовить и издать информационный листок «Эффективный контракт – это …».</w:t>
            </w:r>
          </w:p>
          <w:p w:rsidR="004A46D2" w:rsidRDefault="004A46D2" w:rsidP="00CF5605">
            <w:pPr>
              <w:rPr>
                <w:sz w:val="28"/>
                <w:szCs w:val="28"/>
                <w:lang w:eastAsia="en-US"/>
              </w:rPr>
            </w:pPr>
          </w:p>
          <w:p w:rsidR="00B70E07" w:rsidRDefault="00B70E07" w:rsidP="00CF5605">
            <w:pPr>
              <w:rPr>
                <w:sz w:val="28"/>
                <w:szCs w:val="28"/>
                <w:lang w:eastAsia="en-US"/>
              </w:rPr>
            </w:pPr>
          </w:p>
          <w:p w:rsidR="00365632" w:rsidRDefault="00365632" w:rsidP="00CF5605">
            <w:pPr>
              <w:rPr>
                <w:sz w:val="28"/>
                <w:szCs w:val="28"/>
                <w:lang w:eastAsia="en-US"/>
              </w:rPr>
            </w:pPr>
          </w:p>
          <w:p w:rsidR="00365632" w:rsidRDefault="00365632" w:rsidP="00CF5605">
            <w:pPr>
              <w:rPr>
                <w:sz w:val="28"/>
                <w:szCs w:val="28"/>
                <w:lang w:eastAsia="en-US"/>
              </w:rPr>
            </w:pPr>
          </w:p>
          <w:p w:rsidR="00365632" w:rsidRDefault="00365632" w:rsidP="00CF5605">
            <w:pPr>
              <w:rPr>
                <w:sz w:val="28"/>
                <w:szCs w:val="28"/>
                <w:lang w:eastAsia="en-US"/>
              </w:rPr>
            </w:pPr>
          </w:p>
          <w:p w:rsidR="00365632" w:rsidRDefault="00365632" w:rsidP="00CF5605">
            <w:pPr>
              <w:rPr>
                <w:sz w:val="28"/>
                <w:szCs w:val="28"/>
                <w:lang w:eastAsia="en-US"/>
              </w:rPr>
            </w:pPr>
          </w:p>
          <w:p w:rsidR="004A46D2" w:rsidRDefault="00D55861" w:rsidP="00CF5605">
            <w:pPr>
              <w:pStyle w:val="a4"/>
              <w:ind w:left="115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6.</w:t>
            </w:r>
            <w:r w:rsidR="004A46D2">
              <w:rPr>
                <w:sz w:val="28"/>
                <w:szCs w:val="28"/>
                <w:lang w:eastAsia="en-US"/>
              </w:rPr>
              <w:t>Обратиться с предложением в деканат юридического факультета ЗабГУ о создании при профкоме студентов ЗабГУ юридической консультации для студентов 5-х курсов по вопросам трудового права; о привлечении студентов 4-5-х курсов для проведения практики по трудовому праву на базе крайкома профсоюза.</w:t>
            </w:r>
          </w:p>
          <w:p w:rsidR="004A46D2" w:rsidRPr="000110C2" w:rsidRDefault="004A46D2" w:rsidP="00CF5605">
            <w:pPr>
              <w:pStyle w:val="a4"/>
              <w:ind w:left="115"/>
              <w:contextualSpacing w:val="0"/>
              <w:rPr>
                <w:sz w:val="28"/>
                <w:szCs w:val="28"/>
                <w:lang w:eastAsia="en-US"/>
              </w:rPr>
            </w:pPr>
            <w:r w:rsidRPr="000110C2">
              <w:rPr>
                <w:sz w:val="28"/>
                <w:szCs w:val="28"/>
                <w:lang w:eastAsia="en-US"/>
              </w:rPr>
              <w:t>Изучить возможность привлечения студентов юридических специальностей учреждений высшего образования  на договорной основе к  правозащитной работе.</w:t>
            </w:r>
          </w:p>
          <w:p w:rsidR="004A46D2" w:rsidRDefault="004A46D2" w:rsidP="00CF5605">
            <w:pPr>
              <w:rPr>
                <w:sz w:val="28"/>
                <w:szCs w:val="28"/>
                <w:lang w:eastAsia="en-US"/>
              </w:rPr>
            </w:pPr>
          </w:p>
          <w:p w:rsidR="004A46D2" w:rsidRDefault="00D55861" w:rsidP="00CF5605">
            <w:pPr>
              <w:pStyle w:val="a4"/>
              <w:tabs>
                <w:tab w:val="left" w:pos="540"/>
              </w:tabs>
              <w:ind w:left="115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  <w:r w:rsidR="004A46D2">
              <w:rPr>
                <w:sz w:val="28"/>
                <w:szCs w:val="28"/>
                <w:lang w:eastAsia="en-US"/>
              </w:rPr>
              <w:t>Провести краевую</w:t>
            </w:r>
            <w:r w:rsidR="004A46D2" w:rsidRPr="000110C2">
              <w:rPr>
                <w:sz w:val="28"/>
                <w:szCs w:val="28"/>
                <w:lang w:eastAsia="en-US"/>
              </w:rPr>
              <w:t xml:space="preserve"> т</w:t>
            </w:r>
            <w:r w:rsidR="004A46D2">
              <w:rPr>
                <w:sz w:val="28"/>
                <w:szCs w:val="28"/>
                <w:lang w:eastAsia="en-US"/>
              </w:rPr>
              <w:t xml:space="preserve">ематическую проверку </w:t>
            </w:r>
            <w:r w:rsidR="004A46D2" w:rsidRPr="000110C2">
              <w:rPr>
                <w:sz w:val="28"/>
                <w:szCs w:val="28"/>
                <w:lang w:eastAsia="en-US"/>
              </w:rPr>
              <w:t xml:space="preserve"> согласования работодателем локальных актов</w:t>
            </w:r>
            <w:r w:rsidR="004A46D2">
              <w:rPr>
                <w:sz w:val="28"/>
                <w:szCs w:val="28"/>
                <w:lang w:eastAsia="en-US"/>
              </w:rPr>
              <w:t xml:space="preserve"> с профкомом </w:t>
            </w:r>
            <w:r w:rsidR="004A46D2" w:rsidRPr="000110C2">
              <w:rPr>
                <w:sz w:val="28"/>
                <w:szCs w:val="28"/>
                <w:lang w:eastAsia="en-US"/>
              </w:rPr>
              <w:t xml:space="preserve"> в </w:t>
            </w:r>
            <w:r w:rsidR="004A46D2">
              <w:rPr>
                <w:sz w:val="28"/>
                <w:szCs w:val="28"/>
                <w:lang w:eastAsia="en-US"/>
              </w:rPr>
              <w:t>краевых   образовательных организациях</w:t>
            </w:r>
            <w:r w:rsidR="004A46D2" w:rsidRPr="000110C2">
              <w:rPr>
                <w:sz w:val="28"/>
                <w:szCs w:val="28"/>
                <w:lang w:eastAsia="en-US"/>
              </w:rPr>
              <w:t xml:space="preserve">. </w:t>
            </w:r>
          </w:p>
          <w:p w:rsidR="004A46D2" w:rsidRDefault="004A46D2" w:rsidP="00CF5605">
            <w:pPr>
              <w:pStyle w:val="a4"/>
              <w:tabs>
                <w:tab w:val="left" w:pos="540"/>
              </w:tabs>
              <w:ind w:left="115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Подготовить информационные листовки по теме «Мотивированное мнение профкома»</w:t>
            </w:r>
          </w:p>
          <w:p w:rsidR="00E1121D" w:rsidRPr="000110C2" w:rsidRDefault="00E1121D" w:rsidP="00CF5605">
            <w:pPr>
              <w:pStyle w:val="a4"/>
              <w:tabs>
                <w:tab w:val="left" w:pos="540"/>
              </w:tabs>
              <w:ind w:left="115"/>
              <w:contextualSpacing w:val="0"/>
              <w:rPr>
                <w:sz w:val="28"/>
                <w:szCs w:val="28"/>
                <w:lang w:eastAsia="en-US"/>
              </w:rPr>
            </w:pPr>
          </w:p>
          <w:p w:rsidR="004A46D2" w:rsidRDefault="004A46D2" w:rsidP="00CF5605">
            <w:pPr>
              <w:pStyle w:val="a4"/>
              <w:numPr>
                <w:ilvl w:val="0"/>
                <w:numId w:val="30"/>
              </w:numPr>
              <w:ind w:left="142" w:hanging="27"/>
              <w:contextualSpacing w:val="0"/>
              <w:rPr>
                <w:sz w:val="28"/>
                <w:szCs w:val="28"/>
                <w:lang w:eastAsia="en-US"/>
              </w:rPr>
            </w:pPr>
            <w:r w:rsidRPr="000110C2">
              <w:rPr>
                <w:sz w:val="28"/>
                <w:szCs w:val="28"/>
                <w:lang w:eastAsia="en-US"/>
              </w:rPr>
              <w:t xml:space="preserve">На сайте Забайкальской </w:t>
            </w:r>
            <w:r>
              <w:rPr>
                <w:sz w:val="28"/>
                <w:szCs w:val="28"/>
                <w:lang w:eastAsia="en-US"/>
              </w:rPr>
              <w:t xml:space="preserve">краевой организации открыть </w:t>
            </w:r>
            <w:r w:rsidRPr="000110C2">
              <w:rPr>
                <w:sz w:val="28"/>
                <w:szCs w:val="28"/>
                <w:lang w:eastAsia="en-US"/>
              </w:rPr>
              <w:t xml:space="preserve"> рубрику «Юридическ</w:t>
            </w:r>
            <w:r>
              <w:rPr>
                <w:sz w:val="28"/>
                <w:szCs w:val="28"/>
                <w:lang w:eastAsia="en-US"/>
              </w:rPr>
              <w:t>ая консультация  для членов профсоюза</w:t>
            </w:r>
            <w:r w:rsidRPr="000110C2">
              <w:rPr>
                <w:sz w:val="28"/>
                <w:szCs w:val="28"/>
                <w:lang w:eastAsia="en-US"/>
              </w:rPr>
              <w:t>.</w:t>
            </w:r>
          </w:p>
          <w:p w:rsidR="0081288C" w:rsidRDefault="0081288C" w:rsidP="0081288C">
            <w:pPr>
              <w:pStyle w:val="a4"/>
              <w:ind w:left="142"/>
              <w:contextualSpacing w:val="0"/>
              <w:rPr>
                <w:sz w:val="28"/>
                <w:szCs w:val="28"/>
                <w:lang w:eastAsia="en-US"/>
              </w:rPr>
            </w:pPr>
          </w:p>
          <w:p w:rsidR="00921095" w:rsidRPr="00E1121D" w:rsidRDefault="004A46D2" w:rsidP="00E1121D">
            <w:pPr>
              <w:pStyle w:val="a4"/>
              <w:numPr>
                <w:ilvl w:val="0"/>
                <w:numId w:val="30"/>
              </w:numPr>
              <w:ind w:right="-31"/>
              <w:rPr>
                <w:sz w:val="28"/>
                <w:szCs w:val="28"/>
                <w:lang w:eastAsia="en-US"/>
              </w:rPr>
            </w:pPr>
            <w:r w:rsidRPr="00E1121D">
              <w:rPr>
                <w:sz w:val="28"/>
                <w:szCs w:val="28"/>
                <w:lang w:eastAsia="en-US"/>
              </w:rPr>
              <w:t>Проводить совещания он-лайн с председателями первичных и местных организаций по изменениям в законодательстве</w:t>
            </w:r>
          </w:p>
          <w:p w:rsidR="00E1121D" w:rsidRPr="00E1121D" w:rsidRDefault="00E1121D" w:rsidP="00E1121D">
            <w:pPr>
              <w:pStyle w:val="a4"/>
              <w:rPr>
                <w:b/>
                <w:sz w:val="28"/>
                <w:szCs w:val="28"/>
              </w:rPr>
            </w:pPr>
          </w:p>
          <w:p w:rsidR="00E1121D" w:rsidRDefault="00E1121D" w:rsidP="00E1121D">
            <w:pPr>
              <w:pStyle w:val="a4"/>
              <w:ind w:left="475" w:right="-31"/>
              <w:rPr>
                <w:b/>
                <w:sz w:val="28"/>
                <w:szCs w:val="28"/>
              </w:rPr>
            </w:pPr>
          </w:p>
          <w:p w:rsidR="00E1121D" w:rsidRDefault="00E1121D" w:rsidP="00E1121D">
            <w:pPr>
              <w:pStyle w:val="a4"/>
              <w:ind w:left="475" w:right="-31"/>
              <w:rPr>
                <w:b/>
                <w:sz w:val="28"/>
                <w:szCs w:val="28"/>
              </w:rPr>
            </w:pPr>
          </w:p>
          <w:p w:rsidR="00E1121D" w:rsidRDefault="00E1121D" w:rsidP="00E1121D">
            <w:pPr>
              <w:pStyle w:val="a4"/>
              <w:ind w:left="475" w:right="-31"/>
              <w:rPr>
                <w:b/>
                <w:sz w:val="28"/>
                <w:szCs w:val="28"/>
              </w:rPr>
            </w:pPr>
          </w:p>
          <w:p w:rsidR="00E1121D" w:rsidRPr="00E1121D" w:rsidRDefault="00E1121D" w:rsidP="00E1121D">
            <w:pPr>
              <w:pStyle w:val="a4"/>
              <w:ind w:left="475" w:right="-31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325845" w:rsidRDefault="007B0E6A" w:rsidP="00CF5605">
            <w:pPr>
              <w:tabs>
                <w:tab w:val="left" w:pos="203"/>
              </w:tabs>
              <w:ind w:right="-31"/>
              <w:rPr>
                <w:sz w:val="28"/>
                <w:szCs w:val="28"/>
              </w:rPr>
            </w:pPr>
            <w:r w:rsidRPr="007E72BB">
              <w:rPr>
                <w:sz w:val="28"/>
                <w:szCs w:val="28"/>
              </w:rPr>
              <w:lastRenderedPageBreak/>
              <w:t>Р</w:t>
            </w:r>
            <w:r w:rsidR="00084090" w:rsidRPr="007E72BB">
              <w:rPr>
                <w:sz w:val="28"/>
                <w:szCs w:val="28"/>
              </w:rPr>
              <w:t xml:space="preserve">ешением президиума краевого комитета профсоюза состав внештатной правовой  инспекции </w:t>
            </w:r>
            <w:r w:rsidR="00325845" w:rsidRPr="007E72BB">
              <w:rPr>
                <w:sz w:val="28"/>
                <w:szCs w:val="28"/>
              </w:rPr>
              <w:t>сформирован из представителей местных организаций и обновляется по мере  сменяемости</w:t>
            </w:r>
            <w:r w:rsidR="00B315A2">
              <w:rPr>
                <w:sz w:val="28"/>
                <w:szCs w:val="28"/>
              </w:rPr>
              <w:t>.</w:t>
            </w:r>
            <w:r w:rsidR="00325845" w:rsidRPr="007E72BB">
              <w:rPr>
                <w:sz w:val="28"/>
                <w:szCs w:val="28"/>
              </w:rPr>
              <w:t xml:space="preserve"> </w:t>
            </w:r>
            <w:r w:rsidR="00B315A2">
              <w:rPr>
                <w:sz w:val="28"/>
                <w:szCs w:val="28"/>
              </w:rPr>
              <w:t xml:space="preserve"> </w:t>
            </w:r>
          </w:p>
          <w:p w:rsidR="00A962F7" w:rsidRDefault="00A962F7" w:rsidP="00CF5605">
            <w:pPr>
              <w:rPr>
                <w:sz w:val="28"/>
                <w:szCs w:val="28"/>
              </w:rPr>
            </w:pPr>
          </w:p>
          <w:p w:rsidR="001B33CF" w:rsidRDefault="00325845" w:rsidP="00CF5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 отчетный период проведено два выездных семинара-совещания для руководителей местных организаций в центре «Спасатель» и «Молоковке». За отчетный период</w:t>
            </w:r>
            <w:r w:rsidR="001B33CF">
              <w:rPr>
                <w:sz w:val="28"/>
                <w:szCs w:val="28"/>
              </w:rPr>
              <w:t xml:space="preserve"> силами специалистов крайкома проведено  </w:t>
            </w:r>
            <w:r w:rsidR="00305A11">
              <w:rPr>
                <w:sz w:val="28"/>
                <w:szCs w:val="28"/>
              </w:rPr>
              <w:t xml:space="preserve">13 семинаров </w:t>
            </w:r>
            <w:r w:rsidR="000F3E44">
              <w:rPr>
                <w:sz w:val="28"/>
                <w:szCs w:val="28"/>
              </w:rPr>
              <w:t xml:space="preserve">    </w:t>
            </w:r>
            <w:r w:rsidR="001B33CF">
              <w:rPr>
                <w:sz w:val="28"/>
                <w:szCs w:val="28"/>
              </w:rPr>
              <w:t xml:space="preserve"> </w:t>
            </w:r>
            <w:r w:rsidR="000F3E44">
              <w:rPr>
                <w:sz w:val="28"/>
                <w:szCs w:val="28"/>
              </w:rPr>
              <w:t>для профсоюзного актива  и руководителей образовательных учреждений из 15 районов края</w:t>
            </w:r>
            <w:r w:rsidR="001B33CF">
              <w:rPr>
                <w:sz w:val="28"/>
                <w:szCs w:val="28"/>
              </w:rPr>
              <w:t>, где рассматривались вопросы трудового законодательства</w:t>
            </w:r>
            <w:r w:rsidR="000F3E44">
              <w:rPr>
                <w:sz w:val="28"/>
                <w:szCs w:val="28"/>
              </w:rPr>
              <w:t xml:space="preserve"> (7 из них в рамках «Года правовой культуры»</w:t>
            </w:r>
            <w:r w:rsidR="001B33CF">
              <w:rPr>
                <w:sz w:val="28"/>
                <w:szCs w:val="28"/>
              </w:rPr>
              <w:t>.</w:t>
            </w:r>
          </w:p>
          <w:p w:rsidR="001B33CF" w:rsidRDefault="001B33CF" w:rsidP="00CF5605">
            <w:pPr>
              <w:rPr>
                <w:sz w:val="28"/>
                <w:szCs w:val="28"/>
              </w:rPr>
            </w:pPr>
          </w:p>
          <w:p w:rsidR="00365632" w:rsidRPr="001B33CF" w:rsidRDefault="00365632" w:rsidP="00CF5605">
            <w:pPr>
              <w:rPr>
                <w:sz w:val="28"/>
                <w:szCs w:val="28"/>
              </w:rPr>
            </w:pPr>
          </w:p>
          <w:p w:rsidR="0032502C" w:rsidRDefault="001B33CF" w:rsidP="00CF5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Издано 6  сборник</w:t>
            </w:r>
            <w:r w:rsidR="0022651E">
              <w:rPr>
                <w:sz w:val="28"/>
                <w:szCs w:val="28"/>
              </w:rPr>
              <w:t>ов:</w:t>
            </w:r>
            <w:r>
              <w:rPr>
                <w:sz w:val="28"/>
                <w:szCs w:val="28"/>
              </w:rPr>
              <w:t xml:space="preserve"> «Об учете мотивированного мнения выборного органа первичной профсоюзной организации», «Молодому педагогу об основах трудового законодательства», «Рекомендации по оформлению трудовых отношений с работниками, избранными в профсоюзные органы», «Кадровое делопроизводство в образовательной организации»</w:t>
            </w:r>
            <w:r w:rsidR="0022651E">
              <w:rPr>
                <w:sz w:val="28"/>
                <w:szCs w:val="28"/>
              </w:rPr>
              <w:t>,</w:t>
            </w:r>
            <w:r w:rsidR="0032502C">
              <w:rPr>
                <w:sz w:val="28"/>
                <w:szCs w:val="28"/>
              </w:rPr>
              <w:t xml:space="preserve"> «О порядке проведения проверок по соблюдению трудового законодательства в ОУ»,  Сборник нормативно-правовых актов  с комментариями ЦС Профсоюза»</w:t>
            </w:r>
            <w:r>
              <w:rPr>
                <w:sz w:val="28"/>
                <w:szCs w:val="28"/>
              </w:rPr>
              <w:t xml:space="preserve"> </w:t>
            </w:r>
          </w:p>
          <w:p w:rsidR="00CF5605" w:rsidRDefault="00CF5605" w:rsidP="00CF5605">
            <w:pPr>
              <w:rPr>
                <w:sz w:val="28"/>
                <w:szCs w:val="28"/>
              </w:rPr>
            </w:pPr>
          </w:p>
          <w:p w:rsidR="000F3E44" w:rsidRDefault="000F3E44" w:rsidP="00CF5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Проверка проводилась в </w:t>
            </w:r>
            <w:r w:rsidR="00305A11">
              <w:rPr>
                <w:sz w:val="28"/>
                <w:szCs w:val="28"/>
                <w:lang w:eastAsia="en-US"/>
              </w:rPr>
              <w:t xml:space="preserve"> рамках  общепрофсоюзной тематической проверки «</w:t>
            </w:r>
            <w:r w:rsidR="00D11652">
              <w:rPr>
                <w:sz w:val="28"/>
                <w:szCs w:val="28"/>
                <w:lang w:eastAsia="en-US"/>
              </w:rPr>
              <w:t>О соблюдении трудового законодательства при заключении, изменении и расторжении трудовых</w:t>
            </w:r>
            <w:r w:rsidR="00305A11">
              <w:rPr>
                <w:sz w:val="28"/>
                <w:szCs w:val="28"/>
                <w:lang w:eastAsia="en-US"/>
              </w:rPr>
              <w:t xml:space="preserve"> договор</w:t>
            </w:r>
            <w:r w:rsidR="00D11652">
              <w:rPr>
                <w:sz w:val="28"/>
                <w:szCs w:val="28"/>
                <w:lang w:eastAsia="en-US"/>
              </w:rPr>
              <w:t>ов с работникам образовательных организаций</w:t>
            </w:r>
            <w:r w:rsidR="00305A11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305A1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Итоги подведены на заседании президиума</w:t>
            </w:r>
            <w:r w:rsidR="00B70E07">
              <w:rPr>
                <w:sz w:val="28"/>
                <w:szCs w:val="28"/>
              </w:rPr>
              <w:t xml:space="preserve"> 21 апреля 2016г. г</w:t>
            </w:r>
          </w:p>
          <w:p w:rsidR="000F3E44" w:rsidRDefault="000F3E44" w:rsidP="00CF5605">
            <w:pPr>
              <w:rPr>
                <w:sz w:val="28"/>
                <w:szCs w:val="28"/>
              </w:rPr>
            </w:pPr>
          </w:p>
          <w:p w:rsidR="00365632" w:rsidRDefault="00365632" w:rsidP="00CF5605">
            <w:pPr>
              <w:rPr>
                <w:sz w:val="28"/>
                <w:szCs w:val="28"/>
              </w:rPr>
            </w:pPr>
          </w:p>
          <w:p w:rsidR="00566E3C" w:rsidRPr="00566E3C" w:rsidRDefault="000F3E44" w:rsidP="00CF5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связи с отсутствием средств на стимулирующие выплаты  отложили до лучших времен.</w:t>
            </w:r>
          </w:p>
          <w:p w:rsidR="00566E3C" w:rsidRDefault="00566E3C" w:rsidP="00CF5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Изучается возможность и условия  привлечения студентов юридических специальностей. Пока не реализовано.</w:t>
            </w:r>
          </w:p>
          <w:p w:rsidR="00566E3C" w:rsidRPr="00566E3C" w:rsidRDefault="00566E3C" w:rsidP="00CF5605">
            <w:pPr>
              <w:rPr>
                <w:sz w:val="28"/>
                <w:szCs w:val="28"/>
              </w:rPr>
            </w:pPr>
          </w:p>
          <w:p w:rsidR="00566E3C" w:rsidRPr="00566E3C" w:rsidRDefault="00566E3C" w:rsidP="00CF5605">
            <w:pPr>
              <w:rPr>
                <w:sz w:val="28"/>
                <w:szCs w:val="28"/>
              </w:rPr>
            </w:pPr>
          </w:p>
          <w:p w:rsidR="00566E3C" w:rsidRPr="00566E3C" w:rsidRDefault="00566E3C" w:rsidP="00CF5605">
            <w:pPr>
              <w:rPr>
                <w:sz w:val="28"/>
                <w:szCs w:val="28"/>
              </w:rPr>
            </w:pPr>
          </w:p>
          <w:p w:rsidR="00566E3C" w:rsidRPr="00566E3C" w:rsidRDefault="00566E3C" w:rsidP="00CF5605">
            <w:pPr>
              <w:rPr>
                <w:sz w:val="28"/>
                <w:szCs w:val="28"/>
              </w:rPr>
            </w:pPr>
          </w:p>
          <w:p w:rsidR="00566E3C" w:rsidRPr="00566E3C" w:rsidRDefault="00566E3C" w:rsidP="00CF5605">
            <w:pPr>
              <w:rPr>
                <w:sz w:val="28"/>
                <w:szCs w:val="28"/>
              </w:rPr>
            </w:pPr>
          </w:p>
          <w:p w:rsidR="00566E3C" w:rsidRPr="00566E3C" w:rsidRDefault="00566E3C" w:rsidP="00CF5605">
            <w:pPr>
              <w:rPr>
                <w:sz w:val="28"/>
                <w:szCs w:val="28"/>
              </w:rPr>
            </w:pPr>
          </w:p>
          <w:p w:rsidR="00566E3C" w:rsidRDefault="00566E3C" w:rsidP="00CF5605">
            <w:pPr>
              <w:rPr>
                <w:sz w:val="28"/>
                <w:szCs w:val="28"/>
              </w:rPr>
            </w:pPr>
          </w:p>
          <w:p w:rsidR="00305A11" w:rsidRDefault="00566E3C" w:rsidP="00CF5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Планируется в 2018 году.</w:t>
            </w:r>
          </w:p>
          <w:p w:rsidR="00566E3C" w:rsidRDefault="00566E3C" w:rsidP="00CF5605">
            <w:pPr>
              <w:rPr>
                <w:sz w:val="28"/>
                <w:szCs w:val="28"/>
              </w:rPr>
            </w:pPr>
          </w:p>
          <w:p w:rsidR="00566E3C" w:rsidRDefault="00566E3C" w:rsidP="00CF5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 сборник Профсоюзные вести «Об учете мотивированного мнения выборного органа ППО»</w:t>
            </w:r>
          </w:p>
          <w:p w:rsidR="00566E3C" w:rsidRDefault="00566E3C" w:rsidP="00CF5605">
            <w:pPr>
              <w:rPr>
                <w:sz w:val="28"/>
                <w:szCs w:val="28"/>
              </w:rPr>
            </w:pPr>
          </w:p>
          <w:p w:rsidR="00E1121D" w:rsidRDefault="00E1121D" w:rsidP="00CF5605">
            <w:pPr>
              <w:rPr>
                <w:sz w:val="28"/>
                <w:szCs w:val="28"/>
              </w:rPr>
            </w:pPr>
          </w:p>
          <w:p w:rsidR="00CE6876" w:rsidRDefault="00566E3C" w:rsidP="00CF5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сайте создана рубрика «вопрос-ответ». 80% вопросов на юридическую  тематику.  </w:t>
            </w:r>
          </w:p>
          <w:p w:rsidR="00CE6876" w:rsidRDefault="00CE6876" w:rsidP="00CF5605">
            <w:pPr>
              <w:rPr>
                <w:sz w:val="28"/>
                <w:szCs w:val="28"/>
              </w:rPr>
            </w:pPr>
          </w:p>
          <w:p w:rsidR="0081288C" w:rsidRDefault="0081288C" w:rsidP="00CF5605">
            <w:pPr>
              <w:rPr>
                <w:sz w:val="28"/>
                <w:szCs w:val="28"/>
              </w:rPr>
            </w:pPr>
          </w:p>
          <w:p w:rsidR="00566E3C" w:rsidRPr="00CE6876" w:rsidRDefault="00CE6876" w:rsidP="00CF5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Из-за отсутствия технической возможности проведено </w:t>
            </w:r>
            <w:r w:rsidR="00B70E07">
              <w:rPr>
                <w:sz w:val="28"/>
                <w:szCs w:val="28"/>
              </w:rPr>
              <w:t xml:space="preserve">пока </w:t>
            </w:r>
            <w:r>
              <w:rPr>
                <w:sz w:val="28"/>
                <w:szCs w:val="28"/>
              </w:rPr>
              <w:t>одно совещание в режиме он-лайн в октябре 2015 года.</w:t>
            </w:r>
          </w:p>
        </w:tc>
      </w:tr>
      <w:tr w:rsidR="00921095" w:rsidTr="00CF5605">
        <w:tc>
          <w:tcPr>
            <w:tcW w:w="14786" w:type="dxa"/>
            <w:gridSpan w:val="2"/>
          </w:tcPr>
          <w:p w:rsidR="00921095" w:rsidRDefault="00921095" w:rsidP="00CF5605">
            <w:pPr>
              <w:ind w:right="-31"/>
              <w:jc w:val="center"/>
              <w:rPr>
                <w:b/>
                <w:sz w:val="28"/>
                <w:szCs w:val="28"/>
              </w:rPr>
            </w:pPr>
          </w:p>
          <w:p w:rsidR="00921095" w:rsidRDefault="00921095" w:rsidP="00CF5605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Охрана труда</w:t>
            </w:r>
          </w:p>
          <w:p w:rsidR="00921095" w:rsidRDefault="00921095" w:rsidP="00CF5605">
            <w:pPr>
              <w:ind w:right="-31"/>
              <w:jc w:val="center"/>
              <w:rPr>
                <w:b/>
                <w:sz w:val="28"/>
                <w:szCs w:val="28"/>
              </w:rPr>
            </w:pPr>
          </w:p>
        </w:tc>
      </w:tr>
      <w:tr w:rsidR="00921095" w:rsidTr="00921095">
        <w:tc>
          <w:tcPr>
            <w:tcW w:w="7393" w:type="dxa"/>
          </w:tcPr>
          <w:p w:rsidR="004A46D2" w:rsidRPr="00DB57B5" w:rsidRDefault="004A46D2" w:rsidP="00CF5605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ind w:left="33" w:firstLine="0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Pr="00DB57B5">
              <w:rPr>
                <w:sz w:val="28"/>
                <w:szCs w:val="28"/>
                <w:lang w:eastAsia="en-US"/>
              </w:rPr>
              <w:t xml:space="preserve">роводить проверки </w:t>
            </w:r>
            <w:r>
              <w:rPr>
                <w:sz w:val="28"/>
                <w:szCs w:val="28"/>
                <w:lang w:eastAsia="en-US"/>
              </w:rPr>
              <w:t xml:space="preserve"> наличия </w:t>
            </w:r>
            <w:r w:rsidRPr="00DB57B5">
              <w:rPr>
                <w:sz w:val="28"/>
                <w:szCs w:val="28"/>
                <w:lang w:eastAsia="en-US"/>
              </w:rPr>
              <w:t>локальных актов о создании комиссий по проведению СОУТ в образовательных организациях</w:t>
            </w:r>
          </w:p>
          <w:p w:rsidR="008F6878" w:rsidRPr="00FA38C1" w:rsidRDefault="008F6878" w:rsidP="00CF5605">
            <w:pPr>
              <w:pStyle w:val="a4"/>
              <w:tabs>
                <w:tab w:val="left" w:pos="317"/>
              </w:tabs>
              <w:ind w:left="0"/>
              <w:contextualSpacing w:val="0"/>
              <w:rPr>
                <w:sz w:val="28"/>
                <w:szCs w:val="28"/>
                <w:lang w:eastAsia="en-US"/>
              </w:rPr>
            </w:pPr>
          </w:p>
          <w:p w:rsidR="004A46D2" w:rsidRDefault="004A46D2" w:rsidP="00CF5605">
            <w:pPr>
              <w:pStyle w:val="a4"/>
              <w:numPr>
                <w:ilvl w:val="0"/>
                <w:numId w:val="16"/>
              </w:numPr>
              <w:tabs>
                <w:tab w:val="left" w:pos="317"/>
              </w:tabs>
              <w:ind w:left="33" w:firstLine="0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Инициировать  обращения в Фонд  социального страхования о возврате 20% </w:t>
            </w:r>
            <w:r w:rsidRPr="00FA38C1">
              <w:rPr>
                <w:sz w:val="28"/>
                <w:szCs w:val="28"/>
                <w:lang w:eastAsia="en-US"/>
              </w:rPr>
              <w:t xml:space="preserve"> для финансирования мероприятий охраны труда в образовательных организациях на основе алгоритма, размещенного   на сайте краевой организации профсоюза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4A46D2" w:rsidRDefault="004A46D2" w:rsidP="00CF5605">
            <w:pPr>
              <w:tabs>
                <w:tab w:val="left" w:pos="317"/>
              </w:tabs>
              <w:rPr>
                <w:sz w:val="28"/>
                <w:szCs w:val="28"/>
                <w:lang w:eastAsia="en-US"/>
              </w:rPr>
            </w:pPr>
          </w:p>
          <w:p w:rsidR="00CF5605" w:rsidRPr="00DB57B5" w:rsidRDefault="00CF5605" w:rsidP="00CF5605">
            <w:pPr>
              <w:tabs>
                <w:tab w:val="left" w:pos="317"/>
              </w:tabs>
              <w:rPr>
                <w:sz w:val="28"/>
                <w:szCs w:val="28"/>
                <w:lang w:eastAsia="en-US"/>
              </w:rPr>
            </w:pPr>
          </w:p>
          <w:p w:rsidR="004A46D2" w:rsidRPr="00FA38C1" w:rsidRDefault="004A46D2" w:rsidP="00CF5605">
            <w:pPr>
              <w:pStyle w:val="a4"/>
              <w:numPr>
                <w:ilvl w:val="0"/>
                <w:numId w:val="16"/>
              </w:numPr>
              <w:tabs>
                <w:tab w:val="left" w:pos="-9465"/>
                <w:tab w:val="left" w:pos="317"/>
              </w:tabs>
              <w:ind w:left="0" w:firstLine="0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Провести  анкетирование</w:t>
            </w:r>
            <w:r w:rsidRPr="00FA38C1">
              <w:rPr>
                <w:color w:val="000000"/>
                <w:sz w:val="28"/>
                <w:szCs w:val="28"/>
                <w:lang w:eastAsia="en-US"/>
              </w:rPr>
              <w:t xml:space="preserve"> среди работников  образовательных организаций Забайкальского края по вопросам заболеваемости и качества предоставляемых медицинских услуг медицинскими учреждениями</w:t>
            </w:r>
          </w:p>
          <w:p w:rsidR="004A46D2" w:rsidRDefault="004A46D2" w:rsidP="00CF5605">
            <w:pPr>
              <w:rPr>
                <w:color w:val="000000"/>
                <w:spacing w:val="5"/>
                <w:sz w:val="28"/>
                <w:szCs w:val="28"/>
                <w:lang w:eastAsia="en-US"/>
              </w:rPr>
            </w:pPr>
          </w:p>
          <w:p w:rsidR="000A74A6" w:rsidRDefault="000A74A6" w:rsidP="00CF5605">
            <w:pPr>
              <w:rPr>
                <w:color w:val="000000"/>
                <w:spacing w:val="5"/>
                <w:sz w:val="28"/>
                <w:szCs w:val="28"/>
                <w:lang w:eastAsia="en-US"/>
              </w:rPr>
            </w:pPr>
          </w:p>
          <w:p w:rsidR="00CF5605" w:rsidRPr="00FA38C1" w:rsidRDefault="00CF5605" w:rsidP="00CF5605">
            <w:pPr>
              <w:rPr>
                <w:color w:val="000000"/>
                <w:spacing w:val="5"/>
                <w:sz w:val="28"/>
                <w:szCs w:val="28"/>
                <w:lang w:eastAsia="en-US"/>
              </w:rPr>
            </w:pPr>
          </w:p>
          <w:p w:rsidR="00251778" w:rsidRDefault="004A46D2" w:rsidP="00CF5605">
            <w:pPr>
              <w:pStyle w:val="a4"/>
              <w:numPr>
                <w:ilvl w:val="0"/>
                <w:numId w:val="16"/>
              </w:numPr>
              <w:tabs>
                <w:tab w:val="left" w:pos="317"/>
              </w:tabs>
              <w:ind w:left="33" w:firstLine="0"/>
              <w:contextualSpacing w:val="0"/>
              <w:rPr>
                <w:sz w:val="28"/>
                <w:szCs w:val="28"/>
                <w:lang w:eastAsia="en-US"/>
              </w:rPr>
            </w:pPr>
            <w:r w:rsidRPr="00C37303">
              <w:rPr>
                <w:color w:val="000000"/>
                <w:spacing w:val="5"/>
                <w:sz w:val="28"/>
                <w:szCs w:val="28"/>
                <w:lang w:eastAsia="en-US"/>
              </w:rPr>
              <w:t xml:space="preserve">Провести  </w:t>
            </w:r>
            <w:r w:rsidRPr="00C37303">
              <w:rPr>
                <w:sz w:val="28"/>
                <w:szCs w:val="28"/>
                <w:lang w:eastAsia="en-US"/>
              </w:rPr>
              <w:t>краевые смотры-конкурсы:</w:t>
            </w:r>
            <w:r w:rsidR="00C37303" w:rsidRPr="00C37303">
              <w:rPr>
                <w:sz w:val="28"/>
                <w:szCs w:val="28"/>
                <w:lang w:eastAsia="en-US"/>
              </w:rPr>
              <w:t xml:space="preserve"> </w:t>
            </w:r>
          </w:p>
          <w:p w:rsidR="00C37303" w:rsidRPr="00FA38C1" w:rsidRDefault="004A46D2" w:rsidP="00CF5605">
            <w:pPr>
              <w:pStyle w:val="a4"/>
              <w:numPr>
                <w:ilvl w:val="0"/>
                <w:numId w:val="25"/>
              </w:numPr>
              <w:tabs>
                <w:tab w:val="left" w:pos="317"/>
              </w:tabs>
              <w:contextualSpacing w:val="0"/>
              <w:rPr>
                <w:sz w:val="28"/>
                <w:szCs w:val="28"/>
                <w:lang w:eastAsia="en-US"/>
              </w:rPr>
            </w:pPr>
            <w:r w:rsidRPr="00C37303">
              <w:rPr>
                <w:sz w:val="28"/>
                <w:szCs w:val="28"/>
                <w:lang w:eastAsia="en-US"/>
              </w:rPr>
              <w:t xml:space="preserve">на звание «Лучший уполномоченный (внештатный </w:t>
            </w:r>
          </w:p>
          <w:p w:rsidR="004A46D2" w:rsidRPr="00FA38C1" w:rsidRDefault="004A46D2" w:rsidP="00CF5605">
            <w:pPr>
              <w:pStyle w:val="a4"/>
              <w:numPr>
                <w:ilvl w:val="0"/>
                <w:numId w:val="25"/>
              </w:numPr>
              <w:tabs>
                <w:tab w:val="left" w:pos="317"/>
              </w:tabs>
              <w:contextualSpacing w:val="0"/>
              <w:rPr>
                <w:sz w:val="28"/>
                <w:szCs w:val="28"/>
                <w:lang w:eastAsia="en-US"/>
              </w:rPr>
            </w:pPr>
            <w:r w:rsidRPr="00C37303">
              <w:rPr>
                <w:sz w:val="28"/>
                <w:szCs w:val="28"/>
                <w:lang w:eastAsia="en-US"/>
              </w:rPr>
              <w:t>инспектор) по охране труда» в образовательных организациях Забайкальского края;</w:t>
            </w:r>
          </w:p>
          <w:p w:rsidR="004A46D2" w:rsidRPr="00FA38C1" w:rsidRDefault="004A46D2" w:rsidP="00CF5605">
            <w:pPr>
              <w:pStyle w:val="a4"/>
              <w:numPr>
                <w:ilvl w:val="0"/>
                <w:numId w:val="25"/>
              </w:numPr>
              <w:tabs>
                <w:tab w:val="left" w:pos="317"/>
              </w:tabs>
              <w:contextualSpacing w:val="0"/>
              <w:rPr>
                <w:sz w:val="28"/>
                <w:szCs w:val="28"/>
                <w:lang w:eastAsia="en-US"/>
              </w:rPr>
            </w:pPr>
            <w:r w:rsidRPr="00FA38C1">
              <w:rPr>
                <w:sz w:val="28"/>
                <w:szCs w:val="28"/>
                <w:lang w:eastAsia="en-US"/>
              </w:rPr>
              <w:t>на лучший информационный уголок по охране труда</w:t>
            </w:r>
          </w:p>
          <w:p w:rsidR="004A46D2" w:rsidRDefault="004A46D2" w:rsidP="00CF5605">
            <w:pPr>
              <w:rPr>
                <w:sz w:val="28"/>
                <w:szCs w:val="28"/>
                <w:lang w:eastAsia="en-US"/>
              </w:rPr>
            </w:pPr>
          </w:p>
          <w:p w:rsidR="00653392" w:rsidRDefault="00653392" w:rsidP="00CF5605">
            <w:pPr>
              <w:rPr>
                <w:sz w:val="28"/>
                <w:szCs w:val="28"/>
                <w:lang w:eastAsia="en-US"/>
              </w:rPr>
            </w:pPr>
          </w:p>
          <w:p w:rsidR="00D55861" w:rsidRDefault="00D55861" w:rsidP="00CF5605">
            <w:pPr>
              <w:rPr>
                <w:sz w:val="28"/>
                <w:szCs w:val="28"/>
                <w:lang w:eastAsia="en-US"/>
              </w:rPr>
            </w:pPr>
          </w:p>
          <w:p w:rsidR="004A46D2" w:rsidRDefault="00D55861" w:rsidP="00CF5605">
            <w:pPr>
              <w:pStyle w:val="a4"/>
              <w:tabs>
                <w:tab w:val="left" w:pos="317"/>
              </w:tabs>
              <w:ind w:left="33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5.</w:t>
            </w:r>
            <w:r w:rsidR="004A46D2">
              <w:rPr>
                <w:sz w:val="28"/>
                <w:szCs w:val="28"/>
                <w:lang w:eastAsia="en-US"/>
              </w:rPr>
              <w:t>Совместно с профком ППОС провести  рейд «Безопасные условия проживания студентов», результаты рассмотреть на президиуме крайкома профсоюза с приглашением представителей администрации ЗабГУ.</w:t>
            </w:r>
          </w:p>
          <w:p w:rsidR="004A46D2" w:rsidRPr="00602CFF" w:rsidRDefault="004A46D2" w:rsidP="0081288C">
            <w:pPr>
              <w:pStyle w:val="a4"/>
              <w:tabs>
                <w:tab w:val="left" w:pos="317"/>
              </w:tabs>
              <w:ind w:left="33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Провести социологический опрос на тему: «Как живешь, студент?».</w:t>
            </w:r>
          </w:p>
          <w:p w:rsidR="004A46D2" w:rsidRDefault="004A46D2" w:rsidP="00CF5605">
            <w:pPr>
              <w:rPr>
                <w:sz w:val="28"/>
                <w:szCs w:val="28"/>
                <w:lang w:eastAsia="en-US"/>
              </w:rPr>
            </w:pPr>
          </w:p>
          <w:p w:rsidR="00921095" w:rsidRDefault="00D55861" w:rsidP="00CF5605">
            <w:pPr>
              <w:ind w:right="-3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4A46D2">
              <w:rPr>
                <w:sz w:val="28"/>
                <w:szCs w:val="28"/>
                <w:lang w:eastAsia="en-US"/>
              </w:rPr>
              <w:t>. В рамках проведения Года Молодёжи провести конкурс на лучшее студенческое общежитие.</w:t>
            </w:r>
          </w:p>
        </w:tc>
        <w:tc>
          <w:tcPr>
            <w:tcW w:w="7393" w:type="dxa"/>
          </w:tcPr>
          <w:p w:rsidR="00CE6876" w:rsidRDefault="00CE6876" w:rsidP="00CF5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Главным техническим инспектором краевой организации, внештатными техническими местных организаций регулярно проводятся проверки .</w:t>
            </w:r>
          </w:p>
          <w:p w:rsidR="00CE6876" w:rsidRDefault="00CE6876" w:rsidP="00CF5605">
            <w:pPr>
              <w:rPr>
                <w:sz w:val="28"/>
                <w:szCs w:val="28"/>
              </w:rPr>
            </w:pPr>
          </w:p>
          <w:p w:rsidR="008F6878" w:rsidRDefault="00CE6876" w:rsidP="00CF5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отчетам местных организаций </w:t>
            </w:r>
            <w:r w:rsidR="008F6878">
              <w:rPr>
                <w:sz w:val="28"/>
                <w:szCs w:val="28"/>
              </w:rPr>
              <w:t xml:space="preserve">воспользовались </w:t>
            </w:r>
            <w:r w:rsidR="001A1E27">
              <w:rPr>
                <w:sz w:val="28"/>
                <w:szCs w:val="28"/>
              </w:rPr>
              <w:t>возвратом</w:t>
            </w:r>
            <w:r w:rsidR="008F6878">
              <w:rPr>
                <w:sz w:val="28"/>
                <w:szCs w:val="28"/>
              </w:rPr>
              <w:t xml:space="preserve"> средств ФСС </w:t>
            </w:r>
            <w:r w:rsidR="001A1E27">
              <w:rPr>
                <w:sz w:val="28"/>
                <w:szCs w:val="28"/>
              </w:rPr>
              <w:t xml:space="preserve">на финансирование мероприятий по охране труда </w:t>
            </w:r>
            <w:r w:rsidR="008F6878">
              <w:rPr>
                <w:sz w:val="28"/>
                <w:szCs w:val="28"/>
              </w:rPr>
              <w:t xml:space="preserve">  </w:t>
            </w:r>
            <w:r w:rsidR="001A1E27">
              <w:rPr>
                <w:sz w:val="28"/>
                <w:szCs w:val="28"/>
              </w:rPr>
              <w:t xml:space="preserve">в 2016 и 2017 годах </w:t>
            </w:r>
            <w:r w:rsidR="008F6878">
              <w:rPr>
                <w:sz w:val="28"/>
                <w:szCs w:val="28"/>
              </w:rPr>
              <w:t>61 образовательное учреждение</w:t>
            </w:r>
            <w:r w:rsidR="001A1E27">
              <w:rPr>
                <w:sz w:val="28"/>
                <w:szCs w:val="28"/>
              </w:rPr>
              <w:t>. Кре</w:t>
            </w:r>
            <w:r w:rsidR="008F6878">
              <w:rPr>
                <w:sz w:val="28"/>
                <w:szCs w:val="28"/>
              </w:rPr>
              <w:t>диторск</w:t>
            </w:r>
            <w:r w:rsidR="001A1E27">
              <w:rPr>
                <w:sz w:val="28"/>
                <w:szCs w:val="28"/>
              </w:rPr>
              <w:t xml:space="preserve">ая </w:t>
            </w:r>
            <w:r w:rsidR="008F6878">
              <w:rPr>
                <w:sz w:val="28"/>
                <w:szCs w:val="28"/>
              </w:rPr>
              <w:t xml:space="preserve"> задолженность образовательных организаций перед ФСС</w:t>
            </w:r>
            <w:r w:rsidR="001A1E27">
              <w:rPr>
                <w:sz w:val="28"/>
                <w:szCs w:val="28"/>
              </w:rPr>
              <w:t xml:space="preserve"> не позволяет расширить эту практику.</w:t>
            </w:r>
            <w:r w:rsidR="008F6878">
              <w:rPr>
                <w:sz w:val="28"/>
                <w:szCs w:val="28"/>
              </w:rPr>
              <w:t xml:space="preserve"> </w:t>
            </w:r>
          </w:p>
          <w:p w:rsidR="008F6878" w:rsidRPr="008F6878" w:rsidRDefault="008F6878" w:rsidP="00CF5605">
            <w:pPr>
              <w:rPr>
                <w:sz w:val="28"/>
                <w:szCs w:val="28"/>
              </w:rPr>
            </w:pPr>
          </w:p>
          <w:p w:rsidR="00A2202C" w:rsidRDefault="008F6878" w:rsidP="00CF5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проведен мониторинг по проведению медицинских осмотров  работников образовательных организаций</w:t>
            </w:r>
            <w:r w:rsidR="00C37303">
              <w:rPr>
                <w:sz w:val="28"/>
                <w:szCs w:val="28"/>
              </w:rPr>
              <w:t xml:space="preserve"> и качеству проведения санитарно-гигиенического обучения. Итоги заслушаны на заседании президиума с приглашением руководителей </w:t>
            </w:r>
            <w:r w:rsidR="000A74A6">
              <w:rPr>
                <w:sz w:val="28"/>
                <w:szCs w:val="28"/>
              </w:rPr>
              <w:t xml:space="preserve">краевого </w:t>
            </w:r>
            <w:r w:rsidR="00251778">
              <w:rPr>
                <w:sz w:val="28"/>
                <w:szCs w:val="28"/>
              </w:rPr>
              <w:t>Министерства здравоохранения и Р</w:t>
            </w:r>
            <w:r w:rsidR="00C37303">
              <w:rPr>
                <w:sz w:val="28"/>
                <w:szCs w:val="28"/>
              </w:rPr>
              <w:t>оспотребнадзора.</w:t>
            </w:r>
            <w:r>
              <w:rPr>
                <w:sz w:val="28"/>
                <w:szCs w:val="28"/>
              </w:rPr>
              <w:t xml:space="preserve"> </w:t>
            </w:r>
          </w:p>
          <w:p w:rsidR="00A2202C" w:rsidRDefault="00A2202C" w:rsidP="00CF5605">
            <w:pPr>
              <w:rPr>
                <w:sz w:val="28"/>
                <w:szCs w:val="28"/>
              </w:rPr>
            </w:pPr>
          </w:p>
          <w:p w:rsidR="00A2202C" w:rsidRDefault="000A74A6" w:rsidP="00CF5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«Лучший уполномоченный (внештатный инспектор)</w:t>
            </w:r>
            <w:r w:rsidR="00251778">
              <w:rPr>
                <w:sz w:val="28"/>
                <w:szCs w:val="28"/>
              </w:rPr>
              <w:t xml:space="preserve"> по охране труда проводится каждый нечетный год.</w:t>
            </w:r>
          </w:p>
          <w:p w:rsidR="000A74A6" w:rsidRDefault="00251778" w:rsidP="00CF5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Краевой смотр-конкурс  «Лучший  уголок по охране труда» проведен в декабре 2015 года. Итоги подведены на заседании президиума.  </w:t>
            </w:r>
          </w:p>
          <w:p w:rsidR="00653392" w:rsidRDefault="00653392" w:rsidP="00CF5605">
            <w:pPr>
              <w:rPr>
                <w:sz w:val="28"/>
                <w:szCs w:val="28"/>
              </w:rPr>
            </w:pPr>
          </w:p>
          <w:p w:rsidR="000A74A6" w:rsidRDefault="000A74A6" w:rsidP="00CF5605">
            <w:pPr>
              <w:rPr>
                <w:sz w:val="28"/>
                <w:szCs w:val="28"/>
              </w:rPr>
            </w:pPr>
          </w:p>
          <w:p w:rsidR="00921095" w:rsidRPr="00A2202C" w:rsidRDefault="00A2202C" w:rsidP="00CF5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октябре 2015 года на заседании президиума рассматривался вопрос «О соблюдении требований устройства оборудования и содержания общежитий ЗабГУ». В ходе подготовки вопроса на президиум</w:t>
            </w:r>
            <w:r w:rsidR="000A74A6">
              <w:rPr>
                <w:sz w:val="28"/>
                <w:szCs w:val="28"/>
              </w:rPr>
              <w:t xml:space="preserve"> комиссионно обследованы все общежития, по выявленным нарушениям ректору ЗабГУ Главным техническим инспектором выписаны представления.</w:t>
            </w:r>
            <w:r>
              <w:rPr>
                <w:sz w:val="28"/>
                <w:szCs w:val="28"/>
              </w:rPr>
              <w:t xml:space="preserve"> </w:t>
            </w:r>
            <w:r w:rsidR="000A74A6">
              <w:rPr>
                <w:sz w:val="28"/>
                <w:szCs w:val="28"/>
              </w:rPr>
              <w:t xml:space="preserve">Студенческим </w:t>
            </w:r>
            <w:r>
              <w:rPr>
                <w:sz w:val="28"/>
                <w:szCs w:val="28"/>
              </w:rPr>
              <w:t xml:space="preserve">профкомом проведен социологический опрос  студентов, проживающих в общежитии, «Студенческое общежитие - условия жизни и быта». </w:t>
            </w:r>
            <w:r w:rsidR="000A74A6">
              <w:rPr>
                <w:sz w:val="28"/>
                <w:szCs w:val="28"/>
              </w:rPr>
              <w:t xml:space="preserve"> Университет участвует во всероссийском конкурсе на лучшее студенческое общежитие. Аналогичный конкурс проводится и внутри университета.</w:t>
            </w:r>
          </w:p>
        </w:tc>
      </w:tr>
      <w:tr w:rsidR="00921095" w:rsidTr="00CF5605">
        <w:tc>
          <w:tcPr>
            <w:tcW w:w="14786" w:type="dxa"/>
            <w:gridSpan w:val="2"/>
          </w:tcPr>
          <w:p w:rsidR="00921095" w:rsidRDefault="00921095" w:rsidP="00CF5605">
            <w:pPr>
              <w:ind w:right="-31"/>
              <w:jc w:val="center"/>
              <w:rPr>
                <w:b/>
                <w:sz w:val="28"/>
                <w:szCs w:val="28"/>
              </w:rPr>
            </w:pPr>
          </w:p>
          <w:p w:rsidR="00921095" w:rsidRDefault="00921095" w:rsidP="00CF5605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Информационная работа</w:t>
            </w:r>
          </w:p>
          <w:p w:rsidR="00921095" w:rsidRDefault="00921095" w:rsidP="00CF5605">
            <w:pPr>
              <w:ind w:right="-31"/>
              <w:jc w:val="center"/>
              <w:rPr>
                <w:b/>
                <w:sz w:val="28"/>
                <w:szCs w:val="28"/>
              </w:rPr>
            </w:pPr>
          </w:p>
        </w:tc>
      </w:tr>
      <w:tr w:rsidR="00921095" w:rsidTr="00921095">
        <w:tc>
          <w:tcPr>
            <w:tcW w:w="7393" w:type="dxa"/>
          </w:tcPr>
          <w:p w:rsidR="004A46D2" w:rsidRDefault="004A46D2" w:rsidP="00CF5605">
            <w:pPr>
              <w:pStyle w:val="a4"/>
              <w:numPr>
                <w:ilvl w:val="0"/>
                <w:numId w:val="17"/>
              </w:numPr>
              <w:tabs>
                <w:tab w:val="left" w:pos="309"/>
              </w:tabs>
              <w:ind w:left="26" w:firstLine="0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Выборным коллегиальным органам местных организаций Профсоюза  направлять в крайком актуальные материалы о  мероприятиях, прошедших в местных и первичных организациях. </w:t>
            </w:r>
          </w:p>
          <w:p w:rsidR="00CF5605" w:rsidRDefault="00CF5605" w:rsidP="00CF5605">
            <w:pPr>
              <w:tabs>
                <w:tab w:val="left" w:pos="309"/>
              </w:tabs>
              <w:rPr>
                <w:sz w:val="28"/>
                <w:szCs w:val="28"/>
                <w:lang w:eastAsia="en-US"/>
              </w:rPr>
            </w:pPr>
          </w:p>
          <w:p w:rsidR="00653392" w:rsidRPr="00CF5605" w:rsidRDefault="00653392" w:rsidP="00CF5605">
            <w:pPr>
              <w:tabs>
                <w:tab w:val="left" w:pos="309"/>
              </w:tabs>
              <w:rPr>
                <w:sz w:val="28"/>
                <w:szCs w:val="28"/>
                <w:lang w:eastAsia="en-US"/>
              </w:rPr>
            </w:pPr>
          </w:p>
          <w:p w:rsidR="004A46D2" w:rsidRDefault="004A46D2" w:rsidP="00CF5605">
            <w:pPr>
              <w:pStyle w:val="a4"/>
              <w:numPr>
                <w:ilvl w:val="0"/>
                <w:numId w:val="17"/>
              </w:numPr>
              <w:tabs>
                <w:tab w:val="left" w:pos="309"/>
              </w:tabs>
              <w:ind w:left="0" w:firstLine="26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</w:t>
            </w:r>
            <w:r w:rsidRPr="007F53F2">
              <w:rPr>
                <w:sz w:val="28"/>
                <w:szCs w:val="28"/>
                <w:lang w:eastAsia="en-US"/>
              </w:rPr>
              <w:t xml:space="preserve">естным организациям 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7F53F2">
              <w:rPr>
                <w:sz w:val="28"/>
                <w:szCs w:val="28"/>
                <w:lang w:eastAsia="en-US"/>
              </w:rPr>
              <w:t>оздать самостоятельные сайты или странички районных организаций на сайтах органов управления образованием.</w:t>
            </w:r>
          </w:p>
          <w:p w:rsidR="00510806" w:rsidRDefault="00510806" w:rsidP="00CF5605">
            <w:pPr>
              <w:pStyle w:val="a4"/>
              <w:tabs>
                <w:tab w:val="left" w:pos="309"/>
              </w:tabs>
              <w:ind w:left="26"/>
              <w:contextualSpacing w:val="0"/>
              <w:rPr>
                <w:sz w:val="28"/>
                <w:szCs w:val="28"/>
                <w:lang w:eastAsia="en-US"/>
              </w:rPr>
            </w:pPr>
          </w:p>
          <w:p w:rsidR="00510806" w:rsidRDefault="00510806" w:rsidP="00CF5605">
            <w:pPr>
              <w:pStyle w:val="a4"/>
              <w:tabs>
                <w:tab w:val="left" w:pos="309"/>
              </w:tabs>
              <w:ind w:left="26"/>
              <w:contextualSpacing w:val="0"/>
              <w:rPr>
                <w:sz w:val="28"/>
                <w:szCs w:val="28"/>
                <w:lang w:eastAsia="en-US"/>
              </w:rPr>
            </w:pPr>
          </w:p>
          <w:p w:rsidR="00510806" w:rsidRDefault="00510806" w:rsidP="00CF5605">
            <w:pPr>
              <w:pStyle w:val="a4"/>
              <w:tabs>
                <w:tab w:val="left" w:pos="309"/>
              </w:tabs>
              <w:ind w:left="26"/>
              <w:contextualSpacing w:val="0"/>
              <w:rPr>
                <w:sz w:val="28"/>
                <w:szCs w:val="28"/>
                <w:lang w:eastAsia="en-US"/>
              </w:rPr>
            </w:pPr>
          </w:p>
          <w:p w:rsidR="00D55861" w:rsidRDefault="00D55861" w:rsidP="00CF5605">
            <w:pPr>
              <w:pStyle w:val="a4"/>
              <w:tabs>
                <w:tab w:val="left" w:pos="309"/>
              </w:tabs>
              <w:ind w:left="26"/>
              <w:contextualSpacing w:val="0"/>
              <w:rPr>
                <w:sz w:val="28"/>
                <w:szCs w:val="28"/>
                <w:lang w:eastAsia="en-US"/>
              </w:rPr>
            </w:pPr>
          </w:p>
          <w:p w:rsidR="00D55861" w:rsidRDefault="00D55861" w:rsidP="00CF5605">
            <w:pPr>
              <w:pStyle w:val="a4"/>
              <w:tabs>
                <w:tab w:val="left" w:pos="309"/>
              </w:tabs>
              <w:ind w:left="26"/>
              <w:contextualSpacing w:val="0"/>
              <w:rPr>
                <w:sz w:val="28"/>
                <w:szCs w:val="28"/>
                <w:lang w:eastAsia="en-US"/>
              </w:rPr>
            </w:pPr>
          </w:p>
          <w:p w:rsidR="00CF5605" w:rsidRDefault="00CF5605" w:rsidP="00CF5605">
            <w:pPr>
              <w:pStyle w:val="a4"/>
              <w:tabs>
                <w:tab w:val="left" w:pos="309"/>
              </w:tabs>
              <w:ind w:left="26"/>
              <w:contextualSpacing w:val="0"/>
              <w:rPr>
                <w:sz w:val="28"/>
                <w:szCs w:val="28"/>
                <w:lang w:eastAsia="en-US"/>
              </w:rPr>
            </w:pPr>
          </w:p>
          <w:p w:rsidR="00D55861" w:rsidRPr="007771EC" w:rsidRDefault="00D55861" w:rsidP="00CF5605">
            <w:pPr>
              <w:pStyle w:val="a4"/>
              <w:tabs>
                <w:tab w:val="left" w:pos="309"/>
              </w:tabs>
              <w:ind w:left="26"/>
              <w:contextualSpacing w:val="0"/>
              <w:rPr>
                <w:sz w:val="28"/>
                <w:szCs w:val="28"/>
                <w:lang w:eastAsia="en-US"/>
              </w:rPr>
            </w:pPr>
          </w:p>
          <w:p w:rsidR="004A46D2" w:rsidRDefault="004A46D2" w:rsidP="00CF5605">
            <w:pPr>
              <w:pStyle w:val="a4"/>
              <w:numPr>
                <w:ilvl w:val="0"/>
                <w:numId w:val="17"/>
              </w:numPr>
              <w:tabs>
                <w:tab w:val="left" w:pos="309"/>
              </w:tabs>
              <w:ind w:left="26" w:firstLine="0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Председателям районных организаций считать наличие  газеты «Мой Профсоюз» в  каждой первичной организации  одним из критериев  эффективной информационной работы. Регулярно подводить итоги подписки на заседаниях президиумов.</w:t>
            </w:r>
          </w:p>
          <w:p w:rsidR="004A46D2" w:rsidRDefault="004A46D2" w:rsidP="00CF5605">
            <w:pPr>
              <w:tabs>
                <w:tab w:val="left" w:pos="309"/>
              </w:tabs>
              <w:rPr>
                <w:sz w:val="28"/>
                <w:szCs w:val="28"/>
                <w:lang w:eastAsia="en-US"/>
              </w:rPr>
            </w:pPr>
          </w:p>
          <w:p w:rsidR="00D55861" w:rsidRDefault="00D55861" w:rsidP="00CF5605">
            <w:pPr>
              <w:tabs>
                <w:tab w:val="left" w:pos="309"/>
              </w:tabs>
              <w:rPr>
                <w:sz w:val="28"/>
                <w:szCs w:val="28"/>
                <w:lang w:eastAsia="en-US"/>
              </w:rPr>
            </w:pPr>
          </w:p>
          <w:p w:rsidR="00CF5605" w:rsidRDefault="00CF5605" w:rsidP="00CF5605">
            <w:pPr>
              <w:tabs>
                <w:tab w:val="left" w:pos="309"/>
              </w:tabs>
              <w:rPr>
                <w:sz w:val="28"/>
                <w:szCs w:val="28"/>
                <w:lang w:eastAsia="en-US"/>
              </w:rPr>
            </w:pPr>
          </w:p>
          <w:p w:rsidR="004A46D2" w:rsidRDefault="00D55861" w:rsidP="00CF5605">
            <w:pPr>
              <w:pStyle w:val="a4"/>
              <w:tabs>
                <w:tab w:val="left" w:pos="451"/>
              </w:tabs>
              <w:ind w:left="26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  <w:r w:rsidR="004A46D2">
              <w:rPr>
                <w:sz w:val="28"/>
                <w:szCs w:val="28"/>
                <w:lang w:eastAsia="en-US"/>
              </w:rPr>
              <w:t>Местным организациям планировать средства для приобретения брэндовой продукции, изготавливаемой ЦС и крайкомом профсоюза</w:t>
            </w:r>
            <w:r w:rsidR="00AE49BC">
              <w:rPr>
                <w:sz w:val="28"/>
                <w:szCs w:val="28"/>
                <w:lang w:eastAsia="en-US"/>
              </w:rPr>
              <w:t>.</w:t>
            </w:r>
          </w:p>
          <w:p w:rsidR="00AE49BC" w:rsidRDefault="00AE49BC" w:rsidP="00CF5605">
            <w:pPr>
              <w:pStyle w:val="a4"/>
              <w:tabs>
                <w:tab w:val="left" w:pos="451"/>
              </w:tabs>
              <w:ind w:left="26"/>
              <w:contextualSpacing w:val="0"/>
              <w:rPr>
                <w:sz w:val="28"/>
                <w:szCs w:val="28"/>
                <w:lang w:eastAsia="en-US"/>
              </w:rPr>
            </w:pPr>
          </w:p>
          <w:p w:rsidR="00AE49BC" w:rsidRDefault="00AE49BC" w:rsidP="00CF5605">
            <w:pPr>
              <w:pStyle w:val="a4"/>
              <w:tabs>
                <w:tab w:val="left" w:pos="451"/>
              </w:tabs>
              <w:ind w:left="26"/>
              <w:contextualSpacing w:val="0"/>
              <w:rPr>
                <w:sz w:val="28"/>
                <w:szCs w:val="28"/>
                <w:lang w:eastAsia="en-US"/>
              </w:rPr>
            </w:pPr>
          </w:p>
          <w:p w:rsidR="00E21A95" w:rsidRDefault="00E21A95" w:rsidP="00CF5605">
            <w:pPr>
              <w:pStyle w:val="a4"/>
              <w:tabs>
                <w:tab w:val="left" w:pos="451"/>
              </w:tabs>
              <w:ind w:left="26"/>
              <w:contextualSpacing w:val="0"/>
              <w:rPr>
                <w:sz w:val="28"/>
                <w:szCs w:val="28"/>
                <w:lang w:eastAsia="en-US"/>
              </w:rPr>
            </w:pPr>
          </w:p>
          <w:p w:rsidR="00334631" w:rsidRDefault="00334631" w:rsidP="00CF5605">
            <w:pPr>
              <w:pStyle w:val="a4"/>
              <w:tabs>
                <w:tab w:val="left" w:pos="451"/>
              </w:tabs>
              <w:ind w:left="26"/>
              <w:contextualSpacing w:val="0"/>
              <w:rPr>
                <w:sz w:val="28"/>
                <w:szCs w:val="28"/>
                <w:lang w:eastAsia="en-US"/>
              </w:rPr>
            </w:pPr>
          </w:p>
          <w:p w:rsidR="004A46D2" w:rsidRDefault="00D55861" w:rsidP="00CF5605">
            <w:pPr>
              <w:pStyle w:val="a4"/>
              <w:tabs>
                <w:tab w:val="left" w:pos="451"/>
              </w:tabs>
              <w:ind w:left="26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  <w:r w:rsidR="004A46D2">
              <w:rPr>
                <w:sz w:val="28"/>
                <w:szCs w:val="28"/>
                <w:lang w:eastAsia="en-US"/>
              </w:rPr>
              <w:t xml:space="preserve">Изготовить для местных организаций листовки для использования в работе по мотивации профсоюзного членства. </w:t>
            </w:r>
          </w:p>
          <w:p w:rsidR="00D55861" w:rsidRDefault="00D55861" w:rsidP="00CF5605">
            <w:pPr>
              <w:pStyle w:val="a4"/>
              <w:tabs>
                <w:tab w:val="left" w:pos="451"/>
              </w:tabs>
              <w:ind w:left="26"/>
              <w:contextualSpacing w:val="0"/>
              <w:rPr>
                <w:sz w:val="28"/>
                <w:szCs w:val="28"/>
                <w:lang w:eastAsia="en-US"/>
              </w:rPr>
            </w:pPr>
          </w:p>
          <w:p w:rsidR="0081288C" w:rsidRDefault="0081288C" w:rsidP="00CF5605">
            <w:pPr>
              <w:pStyle w:val="a4"/>
              <w:tabs>
                <w:tab w:val="left" w:pos="451"/>
              </w:tabs>
              <w:ind w:left="26"/>
              <w:contextualSpacing w:val="0"/>
              <w:rPr>
                <w:sz w:val="28"/>
                <w:szCs w:val="28"/>
                <w:lang w:eastAsia="en-US"/>
              </w:rPr>
            </w:pPr>
          </w:p>
          <w:p w:rsidR="004A46D2" w:rsidRDefault="00D55861" w:rsidP="00CF5605">
            <w:pPr>
              <w:pStyle w:val="a4"/>
              <w:tabs>
                <w:tab w:val="left" w:pos="451"/>
              </w:tabs>
              <w:ind w:left="26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  <w:r w:rsidR="004A46D2">
              <w:rPr>
                <w:sz w:val="28"/>
                <w:szCs w:val="28"/>
                <w:lang w:eastAsia="en-US"/>
              </w:rPr>
              <w:t xml:space="preserve">Провести конкурс среди местных организаций на Лучшее оформление профсоюзного стенда. </w:t>
            </w:r>
          </w:p>
          <w:p w:rsidR="00334631" w:rsidRDefault="00334631" w:rsidP="00CF5605">
            <w:pPr>
              <w:pStyle w:val="a4"/>
              <w:tabs>
                <w:tab w:val="left" w:pos="451"/>
              </w:tabs>
              <w:ind w:left="26"/>
              <w:contextualSpacing w:val="0"/>
              <w:rPr>
                <w:sz w:val="28"/>
                <w:szCs w:val="28"/>
                <w:lang w:eastAsia="en-US"/>
              </w:rPr>
            </w:pPr>
          </w:p>
          <w:p w:rsidR="004A46D2" w:rsidRDefault="004A46D2" w:rsidP="00CF5605">
            <w:pPr>
              <w:pStyle w:val="a4"/>
              <w:numPr>
                <w:ilvl w:val="0"/>
                <w:numId w:val="31"/>
              </w:numPr>
              <w:tabs>
                <w:tab w:val="left" w:pos="451"/>
              </w:tabs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Для студентов 1-х курсов – проводить месячники «Вступай в Профсоюз!» </w:t>
            </w:r>
          </w:p>
          <w:p w:rsidR="004A46D2" w:rsidRDefault="004A46D2" w:rsidP="00CF5605">
            <w:pPr>
              <w:rPr>
                <w:sz w:val="28"/>
                <w:szCs w:val="28"/>
                <w:lang w:eastAsia="en-US"/>
              </w:rPr>
            </w:pPr>
          </w:p>
          <w:p w:rsidR="004A46D2" w:rsidRDefault="004A46D2" w:rsidP="00CF5605">
            <w:pPr>
              <w:rPr>
                <w:sz w:val="28"/>
                <w:szCs w:val="28"/>
                <w:lang w:eastAsia="en-US"/>
              </w:rPr>
            </w:pPr>
          </w:p>
          <w:p w:rsidR="004A46D2" w:rsidRDefault="004A46D2" w:rsidP="00CF5605">
            <w:pPr>
              <w:rPr>
                <w:sz w:val="28"/>
                <w:szCs w:val="28"/>
                <w:lang w:eastAsia="en-US"/>
              </w:rPr>
            </w:pPr>
          </w:p>
          <w:p w:rsidR="00334631" w:rsidRPr="00207BD6" w:rsidRDefault="00334631" w:rsidP="00CF5605">
            <w:pPr>
              <w:rPr>
                <w:sz w:val="28"/>
                <w:szCs w:val="28"/>
                <w:lang w:eastAsia="en-US"/>
              </w:rPr>
            </w:pPr>
          </w:p>
          <w:p w:rsidR="004A46D2" w:rsidRDefault="00334631" w:rsidP="00CF5605">
            <w:pPr>
              <w:pStyle w:val="a4"/>
              <w:tabs>
                <w:tab w:val="left" w:pos="451"/>
              </w:tabs>
              <w:ind w:left="26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="00D55861">
              <w:rPr>
                <w:sz w:val="28"/>
                <w:szCs w:val="28"/>
                <w:lang w:eastAsia="en-US"/>
              </w:rPr>
              <w:t>8.</w:t>
            </w:r>
            <w:r w:rsidR="004A46D2">
              <w:rPr>
                <w:sz w:val="28"/>
                <w:szCs w:val="28"/>
                <w:lang w:eastAsia="en-US"/>
              </w:rPr>
              <w:t xml:space="preserve">Совместно с профкомом студентов ЗабГУ провести обучение профактива  по улучшению информационного обеспечения профсоюзной организации, с целью совершенствования  информационной работы, разработки и выпуска газеты студенческой организации,  ведения и наполнения групп в социальных сетях.  </w:t>
            </w:r>
          </w:p>
          <w:p w:rsidR="004A46D2" w:rsidRDefault="004A46D2" w:rsidP="00CF5605">
            <w:pPr>
              <w:pStyle w:val="a4"/>
              <w:tabs>
                <w:tab w:val="left" w:pos="451"/>
              </w:tabs>
              <w:ind w:left="26"/>
              <w:contextualSpacing w:val="0"/>
              <w:rPr>
                <w:sz w:val="28"/>
                <w:szCs w:val="28"/>
                <w:lang w:eastAsia="en-US"/>
              </w:rPr>
            </w:pPr>
          </w:p>
          <w:p w:rsidR="004A46D2" w:rsidRDefault="00D55861" w:rsidP="00CF5605">
            <w:pPr>
              <w:pStyle w:val="a4"/>
              <w:tabs>
                <w:tab w:val="left" w:pos="451"/>
              </w:tabs>
              <w:ind w:left="26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  <w:r w:rsidR="004A46D2">
              <w:rPr>
                <w:sz w:val="28"/>
                <w:szCs w:val="28"/>
                <w:lang w:eastAsia="en-US"/>
              </w:rPr>
              <w:t>Регулярно готовить  информационные листки в профсоюзные уголки о результатах  деятельности краевого и районных комитетов Профсоюза, и  размещать  на сайте в рубрике «В профсоюзный уголок».</w:t>
            </w:r>
          </w:p>
          <w:p w:rsidR="00833C30" w:rsidRDefault="00833C30" w:rsidP="00CF5605">
            <w:pPr>
              <w:pStyle w:val="a4"/>
              <w:tabs>
                <w:tab w:val="left" w:pos="451"/>
              </w:tabs>
              <w:ind w:left="26"/>
              <w:contextualSpacing w:val="0"/>
              <w:rPr>
                <w:sz w:val="28"/>
                <w:szCs w:val="28"/>
                <w:lang w:eastAsia="en-US"/>
              </w:rPr>
            </w:pPr>
          </w:p>
          <w:p w:rsidR="004A46D2" w:rsidRDefault="00D55861" w:rsidP="00CF5605">
            <w:pPr>
              <w:pStyle w:val="a4"/>
              <w:tabs>
                <w:tab w:val="left" w:pos="451"/>
              </w:tabs>
              <w:ind w:left="26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  <w:r w:rsidR="004A46D2">
              <w:rPr>
                <w:sz w:val="28"/>
                <w:szCs w:val="28"/>
                <w:lang w:eastAsia="en-US"/>
              </w:rPr>
              <w:t>Продолжить практику Публичных докладов по итогам работы за год.</w:t>
            </w:r>
          </w:p>
          <w:p w:rsidR="004A46D2" w:rsidRDefault="004A46D2" w:rsidP="00CF5605">
            <w:pPr>
              <w:rPr>
                <w:sz w:val="28"/>
                <w:szCs w:val="28"/>
                <w:lang w:eastAsia="en-US"/>
              </w:rPr>
            </w:pPr>
          </w:p>
          <w:p w:rsidR="0052390F" w:rsidRDefault="0052390F" w:rsidP="00CF5605">
            <w:pPr>
              <w:rPr>
                <w:sz w:val="28"/>
                <w:szCs w:val="28"/>
                <w:lang w:eastAsia="en-US"/>
              </w:rPr>
            </w:pPr>
          </w:p>
          <w:p w:rsidR="0052390F" w:rsidRDefault="0052390F" w:rsidP="00CF5605">
            <w:pPr>
              <w:rPr>
                <w:sz w:val="28"/>
                <w:szCs w:val="28"/>
                <w:lang w:eastAsia="en-US"/>
              </w:rPr>
            </w:pPr>
          </w:p>
          <w:p w:rsidR="0052390F" w:rsidRDefault="0052390F" w:rsidP="00CF5605">
            <w:pPr>
              <w:rPr>
                <w:sz w:val="28"/>
                <w:szCs w:val="28"/>
                <w:lang w:eastAsia="en-US"/>
              </w:rPr>
            </w:pPr>
          </w:p>
          <w:p w:rsidR="0052390F" w:rsidRDefault="0052390F" w:rsidP="00CF5605">
            <w:pPr>
              <w:rPr>
                <w:sz w:val="28"/>
                <w:szCs w:val="28"/>
                <w:lang w:eastAsia="en-US"/>
              </w:rPr>
            </w:pPr>
          </w:p>
          <w:p w:rsidR="003E1CBF" w:rsidRDefault="003E1CBF" w:rsidP="00CF5605">
            <w:pPr>
              <w:rPr>
                <w:sz w:val="28"/>
                <w:szCs w:val="28"/>
                <w:lang w:eastAsia="en-US"/>
              </w:rPr>
            </w:pPr>
          </w:p>
          <w:p w:rsidR="00E21A95" w:rsidRDefault="00E21A95" w:rsidP="00CF5605">
            <w:pPr>
              <w:rPr>
                <w:sz w:val="28"/>
                <w:szCs w:val="28"/>
                <w:lang w:eastAsia="en-US"/>
              </w:rPr>
            </w:pPr>
          </w:p>
          <w:p w:rsidR="00CF5605" w:rsidRDefault="00CF5605" w:rsidP="00CF5605">
            <w:pPr>
              <w:pStyle w:val="a4"/>
              <w:tabs>
                <w:tab w:val="left" w:pos="309"/>
              </w:tabs>
              <w:ind w:left="26"/>
              <w:contextualSpacing w:val="0"/>
              <w:rPr>
                <w:sz w:val="28"/>
                <w:szCs w:val="28"/>
                <w:lang w:eastAsia="en-US"/>
              </w:rPr>
            </w:pPr>
          </w:p>
          <w:p w:rsidR="004A46D2" w:rsidRDefault="003E1CBF" w:rsidP="00CF5605">
            <w:pPr>
              <w:pStyle w:val="a4"/>
              <w:tabs>
                <w:tab w:val="left" w:pos="309"/>
              </w:tabs>
              <w:ind w:left="26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  <w:r w:rsidR="004A46D2">
              <w:rPr>
                <w:sz w:val="28"/>
                <w:szCs w:val="28"/>
                <w:lang w:eastAsia="en-US"/>
              </w:rPr>
              <w:t>Совместно со специалистами крайкома профсоюза  выпустить информационный бюллетень по результатам проведенного мониторинга по предоставлению льгот педагогам по коммунальным услугам.</w:t>
            </w:r>
          </w:p>
          <w:p w:rsidR="003C3F45" w:rsidRDefault="003C3F45" w:rsidP="00CF5605">
            <w:pPr>
              <w:pStyle w:val="a4"/>
              <w:tabs>
                <w:tab w:val="left" w:pos="309"/>
              </w:tabs>
              <w:ind w:left="26"/>
              <w:contextualSpacing w:val="0"/>
              <w:rPr>
                <w:sz w:val="28"/>
                <w:szCs w:val="28"/>
                <w:lang w:eastAsia="en-US"/>
              </w:rPr>
            </w:pPr>
          </w:p>
          <w:p w:rsidR="003C3F45" w:rsidRDefault="003C3F45" w:rsidP="00CF5605">
            <w:pPr>
              <w:pStyle w:val="a4"/>
              <w:tabs>
                <w:tab w:val="left" w:pos="309"/>
              </w:tabs>
              <w:ind w:left="26"/>
              <w:contextualSpacing w:val="0"/>
              <w:rPr>
                <w:sz w:val="28"/>
                <w:szCs w:val="28"/>
                <w:lang w:eastAsia="en-US"/>
              </w:rPr>
            </w:pPr>
          </w:p>
          <w:p w:rsidR="003C3F45" w:rsidRDefault="003C3F45" w:rsidP="00CF5605">
            <w:pPr>
              <w:pStyle w:val="a4"/>
              <w:tabs>
                <w:tab w:val="left" w:pos="309"/>
              </w:tabs>
              <w:ind w:left="26"/>
              <w:contextualSpacing w:val="0"/>
              <w:rPr>
                <w:sz w:val="28"/>
                <w:szCs w:val="28"/>
                <w:lang w:eastAsia="en-US"/>
              </w:rPr>
            </w:pPr>
          </w:p>
          <w:p w:rsidR="0052390F" w:rsidRDefault="0052390F" w:rsidP="00CF5605">
            <w:pPr>
              <w:pStyle w:val="a4"/>
              <w:tabs>
                <w:tab w:val="left" w:pos="309"/>
              </w:tabs>
              <w:ind w:left="26"/>
              <w:contextualSpacing w:val="0"/>
              <w:rPr>
                <w:sz w:val="28"/>
                <w:szCs w:val="28"/>
                <w:lang w:eastAsia="en-US"/>
              </w:rPr>
            </w:pPr>
          </w:p>
          <w:p w:rsidR="004A46D2" w:rsidRDefault="004A46D2" w:rsidP="00CF5605">
            <w:pPr>
              <w:tabs>
                <w:tab w:val="left" w:pos="309"/>
              </w:tabs>
              <w:rPr>
                <w:sz w:val="28"/>
                <w:szCs w:val="28"/>
                <w:lang w:eastAsia="en-US"/>
              </w:rPr>
            </w:pPr>
          </w:p>
          <w:p w:rsidR="00CF5605" w:rsidRDefault="00CF5605" w:rsidP="00CF5605">
            <w:pPr>
              <w:tabs>
                <w:tab w:val="left" w:pos="309"/>
              </w:tabs>
              <w:rPr>
                <w:sz w:val="28"/>
                <w:szCs w:val="28"/>
                <w:lang w:eastAsia="en-US"/>
              </w:rPr>
            </w:pPr>
          </w:p>
          <w:p w:rsidR="004A46D2" w:rsidRPr="003C3F45" w:rsidRDefault="003E1CBF" w:rsidP="00CF5605">
            <w:pPr>
              <w:tabs>
                <w:tab w:val="left" w:pos="309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  <w:r w:rsidR="004A46D2" w:rsidRPr="003C3F45">
              <w:rPr>
                <w:sz w:val="28"/>
                <w:szCs w:val="28"/>
                <w:lang w:eastAsia="en-US"/>
              </w:rPr>
              <w:t xml:space="preserve">По итогам проводимых конкурсов публиковать на сайте материалы участников-победителей. </w:t>
            </w:r>
          </w:p>
          <w:p w:rsidR="004A46D2" w:rsidRDefault="004A46D2" w:rsidP="00CF5605">
            <w:pPr>
              <w:pStyle w:val="a4"/>
              <w:ind w:left="0" w:firstLine="360"/>
              <w:contextualSpacing w:val="0"/>
              <w:rPr>
                <w:sz w:val="28"/>
                <w:szCs w:val="28"/>
                <w:lang w:eastAsia="en-US"/>
              </w:rPr>
            </w:pPr>
          </w:p>
          <w:p w:rsidR="00CC5F34" w:rsidRDefault="00CC5F34" w:rsidP="00CF5605">
            <w:pPr>
              <w:pStyle w:val="a4"/>
              <w:ind w:left="0" w:firstLine="360"/>
              <w:contextualSpacing w:val="0"/>
              <w:rPr>
                <w:sz w:val="28"/>
                <w:szCs w:val="28"/>
                <w:lang w:eastAsia="en-US"/>
              </w:rPr>
            </w:pPr>
          </w:p>
          <w:p w:rsidR="00CF5605" w:rsidRDefault="00CF5605" w:rsidP="00CF5605">
            <w:pPr>
              <w:pStyle w:val="a4"/>
              <w:tabs>
                <w:tab w:val="left" w:pos="309"/>
              </w:tabs>
              <w:ind w:left="26"/>
              <w:contextualSpacing w:val="0"/>
              <w:rPr>
                <w:sz w:val="28"/>
                <w:szCs w:val="28"/>
                <w:lang w:eastAsia="en-US"/>
              </w:rPr>
            </w:pPr>
          </w:p>
          <w:p w:rsidR="004A46D2" w:rsidRPr="000F0D5F" w:rsidRDefault="003E1CBF" w:rsidP="00CF5605">
            <w:pPr>
              <w:pStyle w:val="a4"/>
              <w:tabs>
                <w:tab w:val="left" w:pos="309"/>
              </w:tabs>
              <w:ind w:left="26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  <w:r w:rsidR="004A46D2">
              <w:rPr>
                <w:sz w:val="28"/>
                <w:szCs w:val="28"/>
                <w:lang w:eastAsia="en-US"/>
              </w:rPr>
              <w:t>Подготовить информационный сборник «Проектная деятельность в Профсоюзе».</w:t>
            </w:r>
          </w:p>
          <w:p w:rsidR="004A46D2" w:rsidRPr="000F0D5F" w:rsidRDefault="004A46D2" w:rsidP="00CF5605">
            <w:pPr>
              <w:pStyle w:val="a4"/>
              <w:tabs>
                <w:tab w:val="left" w:pos="309"/>
              </w:tabs>
              <w:ind w:left="26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Провести конкурс профсоюзных проектов</w:t>
            </w:r>
            <w:r w:rsidR="003E1CBF">
              <w:rPr>
                <w:sz w:val="28"/>
                <w:szCs w:val="28"/>
                <w:lang w:eastAsia="en-US"/>
              </w:rPr>
              <w:t>.</w:t>
            </w:r>
          </w:p>
          <w:p w:rsidR="004A46D2" w:rsidRDefault="004A46D2" w:rsidP="00CF5605">
            <w:pPr>
              <w:pStyle w:val="a4"/>
              <w:tabs>
                <w:tab w:val="left" w:pos="309"/>
              </w:tabs>
              <w:ind w:left="26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Провести обучающий семинар для председателей местных  организаций  об участии в конкурсе Грантов.</w:t>
            </w:r>
          </w:p>
          <w:p w:rsidR="00921095" w:rsidRDefault="00921095" w:rsidP="005816EC">
            <w:pPr>
              <w:ind w:right="-31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5C2D73" w:rsidRDefault="005C2D73" w:rsidP="00CF5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Регулярно направляют информацию о своей деятельности Агинская, Борзинская, Оловяннинская, Петровск-Забайкальская, Чернышевская,Читинская , Шилкинская районные организации и Читинская городская. </w:t>
            </w:r>
          </w:p>
          <w:p w:rsidR="00B315A2" w:rsidRDefault="00B315A2" w:rsidP="00CF5605">
            <w:pPr>
              <w:rPr>
                <w:sz w:val="28"/>
                <w:szCs w:val="28"/>
              </w:rPr>
            </w:pPr>
          </w:p>
          <w:p w:rsidR="00653392" w:rsidRDefault="00653392" w:rsidP="00CF5605">
            <w:pPr>
              <w:rPr>
                <w:sz w:val="28"/>
                <w:szCs w:val="28"/>
              </w:rPr>
            </w:pPr>
          </w:p>
          <w:p w:rsidR="005C2D73" w:rsidRDefault="005C2D73" w:rsidP="00CF5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 сайте краевой организации профсоюза размещены странички 32 местных и 19 первичных организаций. На страничках только 18 организаций сегодня есть хоть какая-то информация.</w:t>
            </w:r>
            <w:r w:rsidR="00510806">
              <w:rPr>
                <w:sz w:val="28"/>
                <w:szCs w:val="28"/>
              </w:rPr>
              <w:t xml:space="preserve"> Из 19 страничек первичных организаций только на страничке студенческой организации ЗабГУ размещена сноска на самостоятельный сайт. </w:t>
            </w:r>
            <w:r w:rsidR="00FB1ABA">
              <w:rPr>
                <w:sz w:val="28"/>
                <w:szCs w:val="28"/>
              </w:rPr>
              <w:t xml:space="preserve">По 2-3 информации  размещено на страничках первичныз </w:t>
            </w:r>
            <w:r w:rsidR="00FB1ABA">
              <w:rPr>
                <w:sz w:val="28"/>
                <w:szCs w:val="28"/>
              </w:rPr>
              <w:lastRenderedPageBreak/>
              <w:t>организаций Читинского педколледжа, Забгосколледжа,</w:t>
            </w:r>
            <w:r w:rsidR="00A736A8">
              <w:rPr>
                <w:sz w:val="28"/>
                <w:szCs w:val="28"/>
              </w:rPr>
              <w:t xml:space="preserve"> </w:t>
            </w:r>
            <w:r w:rsidR="00FB1ABA">
              <w:rPr>
                <w:sz w:val="28"/>
                <w:szCs w:val="28"/>
              </w:rPr>
              <w:t>техникума профессиональных технологий и сервиса</w:t>
            </w:r>
            <w:r w:rsidR="00A736A8">
              <w:rPr>
                <w:sz w:val="28"/>
                <w:szCs w:val="28"/>
              </w:rPr>
              <w:t>.</w:t>
            </w:r>
          </w:p>
          <w:p w:rsidR="00B315A2" w:rsidRDefault="00B315A2" w:rsidP="00CF5605">
            <w:pPr>
              <w:rPr>
                <w:sz w:val="28"/>
                <w:szCs w:val="28"/>
              </w:rPr>
            </w:pPr>
          </w:p>
          <w:p w:rsidR="00FB1ABA" w:rsidRDefault="00510806" w:rsidP="00CF5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Итоги подписки на газету «Мой Профсоюз» ежегодно рассматриваются на заседаниях президиума. Лидерами по подписке являются Читинская городская, Оловяннинская, Нерчинская, Шилкинская, Агинская районные организации. Не организуют подписку </w:t>
            </w:r>
            <w:r w:rsidR="00FB1ABA">
              <w:rPr>
                <w:sz w:val="28"/>
                <w:szCs w:val="28"/>
              </w:rPr>
              <w:t>Забайкальская, Могочинская,Ононская,</w:t>
            </w:r>
            <w:r w:rsidR="00B315A2">
              <w:rPr>
                <w:sz w:val="28"/>
                <w:szCs w:val="28"/>
              </w:rPr>
              <w:t xml:space="preserve"> </w:t>
            </w:r>
            <w:r w:rsidR="00FB1ABA">
              <w:rPr>
                <w:sz w:val="28"/>
                <w:szCs w:val="28"/>
              </w:rPr>
              <w:t>Приаргунская,</w:t>
            </w:r>
            <w:r w:rsidR="00B315A2">
              <w:rPr>
                <w:sz w:val="28"/>
                <w:szCs w:val="28"/>
              </w:rPr>
              <w:t xml:space="preserve"> </w:t>
            </w:r>
            <w:r w:rsidR="00FB1ABA">
              <w:rPr>
                <w:sz w:val="28"/>
                <w:szCs w:val="28"/>
              </w:rPr>
              <w:t>П-Забайкальская, Краснокаменская организации.</w:t>
            </w:r>
            <w:r>
              <w:rPr>
                <w:sz w:val="28"/>
                <w:szCs w:val="28"/>
              </w:rPr>
              <w:t xml:space="preserve"> </w:t>
            </w:r>
          </w:p>
          <w:p w:rsidR="00FB1ABA" w:rsidRDefault="00FB1ABA" w:rsidP="00CF5605">
            <w:pPr>
              <w:rPr>
                <w:sz w:val="28"/>
                <w:szCs w:val="28"/>
              </w:rPr>
            </w:pPr>
          </w:p>
          <w:p w:rsidR="00A736A8" w:rsidRDefault="00BC4CB1" w:rsidP="00CF5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Местными организациями кроме бланков Почетных грамот</w:t>
            </w:r>
            <w:r w:rsidR="00AE49BC">
              <w:rPr>
                <w:sz w:val="28"/>
                <w:szCs w:val="28"/>
              </w:rPr>
              <w:t xml:space="preserve">, логотипов </w:t>
            </w:r>
            <w:r>
              <w:rPr>
                <w:sz w:val="28"/>
                <w:szCs w:val="28"/>
              </w:rPr>
              <w:t xml:space="preserve">  не  приобретается  брендовая  продукция</w:t>
            </w:r>
            <w:r w:rsidR="00AE49BC">
              <w:rPr>
                <w:sz w:val="28"/>
                <w:szCs w:val="28"/>
              </w:rPr>
              <w:t xml:space="preserve">. </w:t>
            </w:r>
            <w:r w:rsidR="00E21A95">
              <w:rPr>
                <w:sz w:val="28"/>
                <w:szCs w:val="28"/>
              </w:rPr>
              <w:t xml:space="preserve">В основном ограничиваются заказами  наклеек, пакетов с логотипами организаций. </w:t>
            </w:r>
            <w:r w:rsidR="00AE49BC">
              <w:rPr>
                <w:sz w:val="28"/>
                <w:szCs w:val="28"/>
              </w:rPr>
              <w:t xml:space="preserve">Профком студентов ЗабГУ  </w:t>
            </w:r>
            <w:r w:rsidR="00E21A95">
              <w:rPr>
                <w:sz w:val="28"/>
                <w:szCs w:val="28"/>
              </w:rPr>
              <w:t xml:space="preserve">изготавливает </w:t>
            </w:r>
            <w:r w:rsidR="00AE49BC">
              <w:rPr>
                <w:sz w:val="28"/>
                <w:szCs w:val="28"/>
              </w:rPr>
              <w:t xml:space="preserve"> блокноты, тетради, стикеры  со своими логотипами</w:t>
            </w:r>
            <w:r w:rsidR="00E21A95">
              <w:rPr>
                <w:sz w:val="28"/>
                <w:szCs w:val="28"/>
              </w:rPr>
              <w:t xml:space="preserve"> и собственным дизайном.</w:t>
            </w:r>
            <w:r w:rsidR="00AE49BC">
              <w:rPr>
                <w:sz w:val="28"/>
                <w:szCs w:val="28"/>
              </w:rPr>
              <w:t xml:space="preserve">. </w:t>
            </w:r>
          </w:p>
          <w:p w:rsidR="00D55861" w:rsidRDefault="00D55861" w:rsidP="00CF5605">
            <w:pPr>
              <w:rPr>
                <w:sz w:val="28"/>
                <w:szCs w:val="28"/>
              </w:rPr>
            </w:pPr>
          </w:p>
          <w:p w:rsidR="00A736A8" w:rsidRDefault="00A736A8" w:rsidP="00CF5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Изготовлены листовки «Твой взнос</w:t>
            </w:r>
            <w:r w:rsidR="00BC4C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пророс»,</w:t>
            </w:r>
            <w:r w:rsidR="00E21A95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Выгодно ли быть членом Профсоюза», «Эффективность Профсоюза в активности каждого», «ТОП-11 достижений», буклет «Молодежь и Профсоюз </w:t>
            </w:r>
            <w:r w:rsidR="00334631">
              <w:rPr>
                <w:sz w:val="28"/>
                <w:szCs w:val="28"/>
              </w:rPr>
              <w:t>– надежный союз».</w:t>
            </w:r>
          </w:p>
          <w:p w:rsidR="0081288C" w:rsidRDefault="0081288C" w:rsidP="00CF5605">
            <w:pPr>
              <w:rPr>
                <w:sz w:val="28"/>
                <w:szCs w:val="28"/>
              </w:rPr>
            </w:pPr>
          </w:p>
          <w:p w:rsidR="00921095" w:rsidRDefault="00A736A8" w:rsidP="00CF5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проводился по линии Федерации профсоюзов Забайкалья.</w:t>
            </w:r>
          </w:p>
          <w:p w:rsidR="00334631" w:rsidRDefault="00334631" w:rsidP="00CF5605">
            <w:pPr>
              <w:rPr>
                <w:sz w:val="28"/>
                <w:szCs w:val="28"/>
              </w:rPr>
            </w:pPr>
          </w:p>
          <w:p w:rsidR="00833C30" w:rsidRDefault="00A736A8" w:rsidP="00CF5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Регулярным</w:t>
            </w:r>
            <w:r w:rsidR="00334631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 стал</w:t>
            </w:r>
            <w:r w:rsidR="00334631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 месячник</w:t>
            </w:r>
            <w:r w:rsidR="00334631">
              <w:rPr>
                <w:sz w:val="28"/>
                <w:szCs w:val="28"/>
              </w:rPr>
              <w:t xml:space="preserve">и для студентов 1-2 курса «Вступай в Профсоюз».Опыт работы профкома студентов ЗабГУ  был одобрен на заседании президиума  в апреле </w:t>
            </w:r>
            <w:r w:rsidR="00334631">
              <w:rPr>
                <w:sz w:val="28"/>
                <w:szCs w:val="28"/>
              </w:rPr>
              <w:lastRenderedPageBreak/>
              <w:t>2017 года. Численность членов профсоюза в студенческих организац</w:t>
            </w:r>
            <w:r w:rsidR="00BC4CB1">
              <w:rPr>
                <w:sz w:val="28"/>
                <w:szCs w:val="28"/>
              </w:rPr>
              <w:t>иях по сравнению с 2014 годом в</w:t>
            </w:r>
            <w:r w:rsidR="00334631">
              <w:rPr>
                <w:sz w:val="28"/>
                <w:szCs w:val="28"/>
              </w:rPr>
              <w:t xml:space="preserve">ыросла на </w:t>
            </w:r>
            <w:r w:rsidR="00701C1F">
              <w:rPr>
                <w:sz w:val="28"/>
                <w:szCs w:val="28"/>
              </w:rPr>
              <w:t xml:space="preserve">35 </w:t>
            </w:r>
            <w:r w:rsidR="00334631">
              <w:rPr>
                <w:sz w:val="28"/>
                <w:szCs w:val="28"/>
              </w:rPr>
              <w:t xml:space="preserve">%. </w:t>
            </w:r>
            <w:r>
              <w:rPr>
                <w:sz w:val="28"/>
                <w:szCs w:val="28"/>
              </w:rPr>
              <w:t xml:space="preserve"> </w:t>
            </w:r>
          </w:p>
          <w:p w:rsidR="00833C30" w:rsidRDefault="00833C30" w:rsidP="00CF5605">
            <w:pPr>
              <w:rPr>
                <w:sz w:val="28"/>
                <w:szCs w:val="28"/>
              </w:rPr>
            </w:pPr>
          </w:p>
          <w:p w:rsidR="00833C30" w:rsidRDefault="00833C30" w:rsidP="00CF5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Опытом работы по улучшению информационного обеспечения профсоюзной организации с использованием современных технология поделилась Сидоренко Н.Л., председатель студенческой организации ЗабГУ  на заседании президиума 20.04.2017 г и на Дне председателя в октябре 2017</w:t>
            </w:r>
            <w:r w:rsidR="00CF56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 .</w:t>
            </w:r>
          </w:p>
          <w:p w:rsidR="00833C30" w:rsidRPr="00833C30" w:rsidRDefault="00833C30" w:rsidP="00CF5605">
            <w:pPr>
              <w:rPr>
                <w:sz w:val="28"/>
                <w:szCs w:val="28"/>
              </w:rPr>
            </w:pPr>
          </w:p>
          <w:p w:rsidR="00E23878" w:rsidRDefault="00833C30" w:rsidP="00CF5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Регулярно информационные листки издаются  в Читинской городской, Нерчинской, Петровск-Забайкальской, </w:t>
            </w:r>
            <w:r w:rsidR="00E23878">
              <w:rPr>
                <w:sz w:val="28"/>
                <w:szCs w:val="28"/>
              </w:rPr>
              <w:t>Агинской, Могойтуйской, Шилкинской</w:t>
            </w:r>
            <w:r>
              <w:rPr>
                <w:sz w:val="28"/>
                <w:szCs w:val="28"/>
              </w:rPr>
              <w:t xml:space="preserve"> местны</w:t>
            </w:r>
            <w:r w:rsidR="00E23878">
              <w:rPr>
                <w:sz w:val="28"/>
                <w:szCs w:val="28"/>
              </w:rPr>
              <w:t xml:space="preserve">х </w:t>
            </w:r>
            <w:r>
              <w:rPr>
                <w:sz w:val="28"/>
                <w:szCs w:val="28"/>
              </w:rPr>
              <w:t xml:space="preserve"> организаций </w:t>
            </w:r>
          </w:p>
          <w:p w:rsidR="00E23878" w:rsidRDefault="00E23878" w:rsidP="00CF5605">
            <w:pPr>
              <w:rPr>
                <w:sz w:val="28"/>
                <w:szCs w:val="28"/>
              </w:rPr>
            </w:pPr>
          </w:p>
          <w:p w:rsidR="00A736A8" w:rsidRDefault="00B41086" w:rsidP="00CF5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B119F5">
              <w:rPr>
                <w:sz w:val="28"/>
                <w:szCs w:val="28"/>
              </w:rPr>
              <w:t xml:space="preserve"> </w:t>
            </w:r>
            <w:r w:rsidR="00E23878"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 xml:space="preserve">, 2016 годах </w:t>
            </w:r>
            <w:r w:rsidR="00E23878">
              <w:rPr>
                <w:sz w:val="28"/>
                <w:szCs w:val="28"/>
              </w:rPr>
              <w:t xml:space="preserve"> краевой и местными организациями  </w:t>
            </w:r>
            <w:r>
              <w:rPr>
                <w:sz w:val="28"/>
                <w:szCs w:val="28"/>
              </w:rPr>
              <w:t xml:space="preserve">продолжена практика </w:t>
            </w:r>
            <w:r w:rsidR="00E23878">
              <w:rPr>
                <w:sz w:val="28"/>
                <w:szCs w:val="28"/>
              </w:rPr>
              <w:t xml:space="preserve">по итогам работы за год </w:t>
            </w:r>
            <w:r w:rsidR="00B119F5">
              <w:rPr>
                <w:sz w:val="28"/>
                <w:szCs w:val="28"/>
              </w:rPr>
              <w:t>готов</w:t>
            </w:r>
            <w:r>
              <w:rPr>
                <w:sz w:val="28"/>
                <w:szCs w:val="28"/>
              </w:rPr>
              <w:t>и</w:t>
            </w:r>
            <w:r w:rsidR="00B119F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ь</w:t>
            </w:r>
            <w:r w:rsidR="00B119F5">
              <w:rPr>
                <w:sz w:val="28"/>
                <w:szCs w:val="28"/>
              </w:rPr>
              <w:t xml:space="preserve"> публичные доклады</w:t>
            </w:r>
            <w:r>
              <w:rPr>
                <w:sz w:val="28"/>
                <w:szCs w:val="28"/>
              </w:rPr>
              <w:t xml:space="preserve">. </w:t>
            </w:r>
            <w:r w:rsidR="00701C1F">
              <w:rPr>
                <w:sz w:val="28"/>
                <w:szCs w:val="28"/>
              </w:rPr>
              <w:t>В 2016 году публичные отчеты опубликовали только 20 местных организаций и профсоюзная организация ЗабГУ.  Не подводят итоги работы за год и не публикуют  отчеты: Алек-Заводская, Балейская,Газ-Заводская, Карымская,</w:t>
            </w:r>
            <w:r w:rsidR="0052390F">
              <w:rPr>
                <w:sz w:val="28"/>
                <w:szCs w:val="28"/>
              </w:rPr>
              <w:t xml:space="preserve"> </w:t>
            </w:r>
            <w:r w:rsidR="00701C1F">
              <w:rPr>
                <w:sz w:val="28"/>
                <w:szCs w:val="28"/>
              </w:rPr>
              <w:t>Краснокаменская,</w:t>
            </w:r>
            <w:r w:rsidR="0052390F">
              <w:rPr>
                <w:sz w:val="28"/>
                <w:szCs w:val="28"/>
              </w:rPr>
              <w:t xml:space="preserve"> </w:t>
            </w:r>
            <w:r w:rsidR="00701C1F">
              <w:rPr>
                <w:sz w:val="28"/>
                <w:szCs w:val="28"/>
              </w:rPr>
              <w:t xml:space="preserve">Ононская,Приаргунская районные организации и поселковая организация ЗАТО «Горный.  </w:t>
            </w:r>
          </w:p>
          <w:p w:rsidR="00B41086" w:rsidRDefault="00B41086" w:rsidP="00CF5605">
            <w:pPr>
              <w:rPr>
                <w:sz w:val="28"/>
                <w:szCs w:val="28"/>
              </w:rPr>
            </w:pPr>
          </w:p>
          <w:p w:rsidR="003C3F45" w:rsidRDefault="00B41086" w:rsidP="00CF5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мониторинга по предоставлению льгот по коммунальным услугам  были использованы при ведении переговоров с Правительством и депутатами Законодательного Собрания Забайкальского края, а также </w:t>
            </w:r>
            <w:r>
              <w:rPr>
                <w:sz w:val="28"/>
                <w:szCs w:val="28"/>
              </w:rPr>
              <w:lastRenderedPageBreak/>
              <w:t>входе судебных разбирательств. Верховный суд РФ отменил решение краевого суда, вынесенного в пользу сохранения прежнего порядка предоставления мер социальной поддержки педагогам</w:t>
            </w:r>
            <w:r w:rsidR="003C3F45">
              <w:rPr>
                <w:sz w:val="28"/>
                <w:szCs w:val="28"/>
              </w:rPr>
              <w:t>. Информация об этом подробно публиковалась на сайте и в СМ,</w:t>
            </w:r>
            <w:r>
              <w:rPr>
                <w:sz w:val="28"/>
                <w:szCs w:val="28"/>
              </w:rPr>
              <w:t xml:space="preserve">   </w:t>
            </w:r>
          </w:p>
          <w:p w:rsidR="003C3F45" w:rsidRDefault="003C3F45" w:rsidP="00CF5605">
            <w:pPr>
              <w:rPr>
                <w:sz w:val="28"/>
                <w:szCs w:val="28"/>
              </w:rPr>
            </w:pPr>
          </w:p>
          <w:p w:rsidR="003C3F45" w:rsidRDefault="00651EED" w:rsidP="00CF5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Итоги проводимых конкурсов </w:t>
            </w:r>
            <w:r w:rsidR="003C3F45">
              <w:rPr>
                <w:sz w:val="28"/>
                <w:szCs w:val="28"/>
              </w:rPr>
              <w:t xml:space="preserve">публикуются регулярно. </w:t>
            </w:r>
            <w:r w:rsidR="00CC5F34">
              <w:rPr>
                <w:sz w:val="28"/>
                <w:szCs w:val="28"/>
              </w:rPr>
              <w:t xml:space="preserve">Материалы </w:t>
            </w:r>
            <w:r w:rsidR="003C3F45">
              <w:rPr>
                <w:sz w:val="28"/>
                <w:szCs w:val="28"/>
              </w:rPr>
              <w:t xml:space="preserve"> победителей конкурсов </w:t>
            </w:r>
            <w:r w:rsidR="00CC5F34">
              <w:rPr>
                <w:sz w:val="28"/>
                <w:szCs w:val="28"/>
              </w:rPr>
              <w:t>публикуются или  презентуются  как обобщение опыта работы на  сайте крайкома  или на «круглых столах».</w:t>
            </w:r>
            <w:r w:rsidR="003C3F45">
              <w:rPr>
                <w:sz w:val="28"/>
                <w:szCs w:val="28"/>
              </w:rPr>
              <w:t xml:space="preserve"> </w:t>
            </w:r>
          </w:p>
          <w:p w:rsidR="003C3F45" w:rsidRDefault="003C3F45" w:rsidP="00CF5605">
            <w:pPr>
              <w:rPr>
                <w:sz w:val="28"/>
                <w:szCs w:val="28"/>
              </w:rPr>
            </w:pPr>
          </w:p>
          <w:p w:rsidR="00B41086" w:rsidRDefault="003C3F45" w:rsidP="00CF5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Планируется в 2018 году</w:t>
            </w:r>
          </w:p>
          <w:p w:rsidR="003C3F45" w:rsidRDefault="003C3F45" w:rsidP="00CF5605">
            <w:pPr>
              <w:rPr>
                <w:sz w:val="28"/>
                <w:szCs w:val="28"/>
              </w:rPr>
            </w:pPr>
          </w:p>
          <w:p w:rsidR="003C3F45" w:rsidRDefault="003C3F45" w:rsidP="00CF5605">
            <w:pPr>
              <w:rPr>
                <w:sz w:val="28"/>
                <w:szCs w:val="28"/>
              </w:rPr>
            </w:pPr>
          </w:p>
          <w:p w:rsidR="003C3F45" w:rsidRPr="003C3F45" w:rsidRDefault="003C3F45" w:rsidP="00CF5605">
            <w:pPr>
              <w:rPr>
                <w:sz w:val="28"/>
                <w:szCs w:val="28"/>
              </w:rPr>
            </w:pPr>
          </w:p>
        </w:tc>
      </w:tr>
      <w:tr w:rsidR="00921095" w:rsidTr="00CF5605">
        <w:tc>
          <w:tcPr>
            <w:tcW w:w="14786" w:type="dxa"/>
            <w:gridSpan w:val="2"/>
          </w:tcPr>
          <w:p w:rsidR="00921095" w:rsidRDefault="00921095" w:rsidP="00CF5605">
            <w:pPr>
              <w:ind w:right="-31"/>
              <w:jc w:val="center"/>
              <w:rPr>
                <w:b/>
                <w:sz w:val="28"/>
                <w:szCs w:val="28"/>
              </w:rPr>
            </w:pPr>
          </w:p>
          <w:p w:rsidR="00921095" w:rsidRDefault="00921095" w:rsidP="00CF5605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Инновационные формы работы</w:t>
            </w:r>
          </w:p>
          <w:p w:rsidR="00921095" w:rsidRDefault="00921095" w:rsidP="00CF5605">
            <w:pPr>
              <w:ind w:right="-31"/>
              <w:jc w:val="center"/>
              <w:rPr>
                <w:b/>
                <w:sz w:val="28"/>
                <w:szCs w:val="28"/>
              </w:rPr>
            </w:pPr>
          </w:p>
        </w:tc>
      </w:tr>
      <w:tr w:rsidR="00921095" w:rsidTr="00921095">
        <w:tc>
          <w:tcPr>
            <w:tcW w:w="7393" w:type="dxa"/>
          </w:tcPr>
          <w:p w:rsidR="004A46D2" w:rsidRDefault="003E1CBF" w:rsidP="00CF5605">
            <w:pPr>
              <w:pStyle w:val="a4"/>
              <w:tabs>
                <w:tab w:val="left" w:pos="558"/>
              </w:tabs>
              <w:ind w:left="275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="004A46D2">
              <w:rPr>
                <w:sz w:val="28"/>
                <w:szCs w:val="28"/>
                <w:lang w:eastAsia="en-US"/>
              </w:rPr>
              <w:t xml:space="preserve">Подготовить буклеты, видеоролик </w:t>
            </w:r>
            <w:r w:rsidR="004A46D2" w:rsidRPr="007C686C">
              <w:rPr>
                <w:sz w:val="28"/>
                <w:szCs w:val="28"/>
                <w:lang w:eastAsia="en-US"/>
              </w:rPr>
              <w:t xml:space="preserve"> о деятельности КПК и НПФ дл</w:t>
            </w:r>
            <w:r w:rsidR="004A46D2">
              <w:rPr>
                <w:sz w:val="28"/>
                <w:szCs w:val="28"/>
                <w:lang w:eastAsia="en-US"/>
              </w:rPr>
              <w:t>я пиар-рекламы и распространения</w:t>
            </w:r>
            <w:r w:rsidR="004A46D2" w:rsidRPr="007C686C">
              <w:rPr>
                <w:sz w:val="28"/>
                <w:szCs w:val="28"/>
                <w:lang w:eastAsia="en-US"/>
              </w:rPr>
              <w:t xml:space="preserve"> в местных и первичных организациях.</w:t>
            </w:r>
          </w:p>
          <w:p w:rsidR="0090141F" w:rsidRDefault="0090141F" w:rsidP="00CF5605">
            <w:pPr>
              <w:tabs>
                <w:tab w:val="left" w:pos="558"/>
              </w:tabs>
              <w:rPr>
                <w:sz w:val="28"/>
                <w:szCs w:val="28"/>
                <w:lang w:eastAsia="en-US"/>
              </w:rPr>
            </w:pPr>
          </w:p>
          <w:p w:rsidR="0090141F" w:rsidRDefault="0090141F" w:rsidP="00CF5605">
            <w:pPr>
              <w:tabs>
                <w:tab w:val="left" w:pos="558"/>
              </w:tabs>
              <w:rPr>
                <w:sz w:val="28"/>
                <w:szCs w:val="28"/>
                <w:lang w:eastAsia="en-US"/>
              </w:rPr>
            </w:pPr>
          </w:p>
          <w:p w:rsidR="00774AC6" w:rsidRDefault="00774AC6" w:rsidP="00CF5605">
            <w:pPr>
              <w:tabs>
                <w:tab w:val="left" w:pos="558"/>
              </w:tabs>
              <w:rPr>
                <w:sz w:val="28"/>
                <w:szCs w:val="28"/>
                <w:lang w:eastAsia="en-US"/>
              </w:rPr>
            </w:pPr>
          </w:p>
          <w:p w:rsidR="00774AC6" w:rsidRDefault="00774AC6" w:rsidP="00CF5605">
            <w:pPr>
              <w:tabs>
                <w:tab w:val="left" w:pos="558"/>
              </w:tabs>
              <w:rPr>
                <w:sz w:val="28"/>
                <w:szCs w:val="28"/>
                <w:lang w:eastAsia="en-US"/>
              </w:rPr>
            </w:pPr>
          </w:p>
          <w:p w:rsidR="00774AC6" w:rsidRDefault="00774AC6" w:rsidP="00CF5605">
            <w:pPr>
              <w:tabs>
                <w:tab w:val="left" w:pos="558"/>
              </w:tabs>
              <w:rPr>
                <w:sz w:val="28"/>
                <w:szCs w:val="28"/>
                <w:lang w:eastAsia="en-US"/>
              </w:rPr>
            </w:pPr>
          </w:p>
          <w:p w:rsidR="00774AC6" w:rsidRDefault="00774AC6" w:rsidP="00CF5605">
            <w:pPr>
              <w:tabs>
                <w:tab w:val="left" w:pos="558"/>
              </w:tabs>
              <w:rPr>
                <w:sz w:val="28"/>
                <w:szCs w:val="28"/>
                <w:lang w:eastAsia="en-US"/>
              </w:rPr>
            </w:pPr>
          </w:p>
          <w:p w:rsidR="00774AC6" w:rsidRDefault="00774AC6" w:rsidP="00CF5605">
            <w:pPr>
              <w:tabs>
                <w:tab w:val="left" w:pos="558"/>
              </w:tabs>
              <w:rPr>
                <w:sz w:val="28"/>
                <w:szCs w:val="28"/>
                <w:lang w:eastAsia="en-US"/>
              </w:rPr>
            </w:pPr>
          </w:p>
          <w:p w:rsidR="00774AC6" w:rsidRDefault="00774AC6" w:rsidP="00CF5605">
            <w:pPr>
              <w:tabs>
                <w:tab w:val="left" w:pos="558"/>
              </w:tabs>
              <w:rPr>
                <w:sz w:val="28"/>
                <w:szCs w:val="28"/>
                <w:lang w:eastAsia="en-US"/>
              </w:rPr>
            </w:pPr>
          </w:p>
          <w:p w:rsidR="004F3D47" w:rsidRDefault="004F3D47" w:rsidP="00CF5605">
            <w:pPr>
              <w:tabs>
                <w:tab w:val="left" w:pos="558"/>
              </w:tabs>
              <w:rPr>
                <w:sz w:val="28"/>
                <w:szCs w:val="28"/>
                <w:lang w:eastAsia="en-US"/>
              </w:rPr>
            </w:pPr>
          </w:p>
          <w:p w:rsidR="004F3D47" w:rsidRDefault="004F3D47" w:rsidP="00CF5605">
            <w:pPr>
              <w:tabs>
                <w:tab w:val="left" w:pos="558"/>
              </w:tabs>
              <w:rPr>
                <w:sz w:val="28"/>
                <w:szCs w:val="28"/>
                <w:lang w:eastAsia="en-US"/>
              </w:rPr>
            </w:pPr>
          </w:p>
          <w:p w:rsidR="00774AC6" w:rsidRPr="0090141F" w:rsidRDefault="00774AC6" w:rsidP="00CF5605">
            <w:pPr>
              <w:tabs>
                <w:tab w:val="left" w:pos="558"/>
              </w:tabs>
              <w:rPr>
                <w:sz w:val="28"/>
                <w:szCs w:val="28"/>
                <w:lang w:eastAsia="en-US"/>
              </w:rPr>
            </w:pPr>
          </w:p>
          <w:p w:rsidR="00CF5605" w:rsidRDefault="00CF5605" w:rsidP="00CF5605">
            <w:pPr>
              <w:pStyle w:val="a4"/>
              <w:tabs>
                <w:tab w:val="left" w:pos="558"/>
              </w:tabs>
              <w:ind w:left="275"/>
              <w:contextualSpacing w:val="0"/>
              <w:rPr>
                <w:sz w:val="28"/>
                <w:szCs w:val="28"/>
                <w:lang w:eastAsia="en-US"/>
              </w:rPr>
            </w:pPr>
          </w:p>
          <w:p w:rsidR="0081288C" w:rsidRDefault="0081288C" w:rsidP="00CF5605">
            <w:pPr>
              <w:pStyle w:val="a4"/>
              <w:tabs>
                <w:tab w:val="left" w:pos="558"/>
              </w:tabs>
              <w:ind w:left="275"/>
              <w:contextualSpacing w:val="0"/>
              <w:rPr>
                <w:sz w:val="28"/>
                <w:szCs w:val="28"/>
                <w:lang w:eastAsia="en-US"/>
              </w:rPr>
            </w:pPr>
          </w:p>
          <w:p w:rsidR="004A46D2" w:rsidRPr="007C686C" w:rsidRDefault="003E1CBF" w:rsidP="00CF5605">
            <w:pPr>
              <w:pStyle w:val="a4"/>
              <w:tabs>
                <w:tab w:val="left" w:pos="558"/>
              </w:tabs>
              <w:ind w:left="275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="004A46D2">
              <w:rPr>
                <w:sz w:val="28"/>
                <w:szCs w:val="28"/>
                <w:lang w:eastAsia="en-US"/>
              </w:rPr>
              <w:t>Продолжить проведение конкурса по внедрению инновационных форм работы в местных организациях</w:t>
            </w:r>
          </w:p>
          <w:p w:rsidR="00921095" w:rsidRDefault="00921095" w:rsidP="00CF5605">
            <w:pPr>
              <w:ind w:right="-3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774AC6" w:rsidRDefault="004F3D47" w:rsidP="00CF5605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="003C3F45" w:rsidRPr="003C3F45">
              <w:rPr>
                <w:sz w:val="28"/>
                <w:szCs w:val="28"/>
              </w:rPr>
              <w:t>КПК «Учитель Забайкалья</w:t>
            </w:r>
            <w:r w:rsidR="003C3F45">
              <w:rPr>
                <w:b/>
                <w:sz w:val="28"/>
                <w:szCs w:val="28"/>
              </w:rPr>
              <w:t xml:space="preserve">» </w:t>
            </w:r>
            <w:r w:rsidR="003C3F45">
              <w:rPr>
                <w:sz w:val="28"/>
                <w:szCs w:val="28"/>
              </w:rPr>
              <w:t xml:space="preserve"> изготовил буклет об условиях вступления в кооператив,правах и обязанностях,пайщиков, о паевых взносах , порядке предоставления займов и т</w:t>
            </w:r>
            <w:r w:rsidR="0090141F">
              <w:rPr>
                <w:sz w:val="28"/>
                <w:szCs w:val="28"/>
              </w:rPr>
              <w:t>.д. Листовки, информирующие  о составе и численности КПК,о накопительно-сберегательной программе «Забайкальский Гураненок». НПФ регу</w:t>
            </w:r>
            <w:r w:rsidR="00774AC6">
              <w:rPr>
                <w:sz w:val="28"/>
                <w:szCs w:val="28"/>
              </w:rPr>
              <w:t>лярно публикует информацию «Это должен знать каждый…»</w:t>
            </w:r>
            <w:r w:rsidR="00413C4A">
              <w:rPr>
                <w:sz w:val="28"/>
                <w:szCs w:val="28"/>
              </w:rPr>
              <w:t xml:space="preserve">, </w:t>
            </w:r>
            <w:r w:rsidR="00774AC6">
              <w:rPr>
                <w:sz w:val="28"/>
                <w:szCs w:val="28"/>
              </w:rPr>
              <w:t>об об</w:t>
            </w:r>
            <w:r w:rsidR="0090141F">
              <w:rPr>
                <w:sz w:val="28"/>
                <w:szCs w:val="28"/>
              </w:rPr>
              <w:t>язательном п</w:t>
            </w:r>
            <w:r w:rsidR="00774AC6">
              <w:rPr>
                <w:sz w:val="28"/>
                <w:szCs w:val="28"/>
              </w:rPr>
              <w:t>ен</w:t>
            </w:r>
            <w:r w:rsidR="0090141F">
              <w:rPr>
                <w:sz w:val="28"/>
                <w:szCs w:val="28"/>
              </w:rPr>
              <w:t>сионном страховании</w:t>
            </w:r>
            <w:r w:rsidR="00774AC6">
              <w:rPr>
                <w:sz w:val="28"/>
                <w:szCs w:val="28"/>
              </w:rPr>
              <w:t xml:space="preserve">, о выгодных условиях размещения накопительной части </w:t>
            </w:r>
            <w:r w:rsidR="00774AC6">
              <w:rPr>
                <w:sz w:val="28"/>
                <w:szCs w:val="28"/>
              </w:rPr>
              <w:lastRenderedPageBreak/>
              <w:t>будущей пенсии, об условиях выплаты пенсионных накоплений</w:t>
            </w:r>
            <w:r w:rsidR="00413C4A">
              <w:rPr>
                <w:sz w:val="28"/>
                <w:szCs w:val="28"/>
              </w:rPr>
              <w:t>, печатались брошюры «Поговорим о будущей пенсии».</w:t>
            </w:r>
            <w:r w:rsidR="00774AC6">
              <w:rPr>
                <w:sz w:val="28"/>
                <w:szCs w:val="28"/>
              </w:rPr>
              <w:t xml:space="preserve">. </w:t>
            </w:r>
            <w:r w:rsidR="00413C4A">
              <w:rPr>
                <w:sz w:val="28"/>
                <w:szCs w:val="28"/>
              </w:rPr>
              <w:t xml:space="preserve">В течение двух лет </w:t>
            </w:r>
            <w:r w:rsidR="00AE49BC">
              <w:rPr>
                <w:sz w:val="28"/>
                <w:szCs w:val="28"/>
              </w:rPr>
              <w:t xml:space="preserve"> </w:t>
            </w:r>
            <w:r w:rsidR="00CC5F34">
              <w:rPr>
                <w:sz w:val="28"/>
                <w:szCs w:val="28"/>
              </w:rPr>
              <w:t xml:space="preserve"> реклама КПК и НПФ размещалась на троллейбусе в Чите.</w:t>
            </w:r>
            <w:r>
              <w:rPr>
                <w:sz w:val="28"/>
                <w:szCs w:val="28"/>
              </w:rPr>
              <w:t xml:space="preserve">   С</w:t>
            </w:r>
            <w:r w:rsidR="00774AC6">
              <w:rPr>
                <w:sz w:val="28"/>
                <w:szCs w:val="28"/>
              </w:rPr>
              <w:t xml:space="preserve">пециалисты КПК и НПФ выступали перед слушателями курсов повышении квалификации, работниками образовательных организаций.  </w:t>
            </w:r>
            <w:r w:rsidR="0090141F">
              <w:rPr>
                <w:sz w:val="28"/>
                <w:szCs w:val="28"/>
              </w:rPr>
              <w:t xml:space="preserve"> </w:t>
            </w:r>
          </w:p>
          <w:p w:rsidR="00774AC6" w:rsidRPr="00774AC6" w:rsidRDefault="00774AC6" w:rsidP="00CF5605">
            <w:pPr>
              <w:rPr>
                <w:sz w:val="28"/>
                <w:szCs w:val="28"/>
              </w:rPr>
            </w:pPr>
          </w:p>
          <w:p w:rsidR="00921095" w:rsidRPr="00774AC6" w:rsidRDefault="00774AC6" w:rsidP="00CF5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местными организациями инновационных форм работы учитывается при рейтинговании</w:t>
            </w:r>
            <w:r w:rsidR="00261DC6">
              <w:rPr>
                <w:sz w:val="28"/>
                <w:szCs w:val="28"/>
              </w:rPr>
              <w:t xml:space="preserve"> местных организаций 1 раз в два года. 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921095" w:rsidTr="00CF5605">
        <w:tc>
          <w:tcPr>
            <w:tcW w:w="14786" w:type="dxa"/>
            <w:gridSpan w:val="2"/>
          </w:tcPr>
          <w:p w:rsidR="00921095" w:rsidRDefault="00921095" w:rsidP="00CF5605">
            <w:pPr>
              <w:ind w:right="-31"/>
              <w:jc w:val="center"/>
              <w:rPr>
                <w:b/>
                <w:sz w:val="28"/>
                <w:szCs w:val="28"/>
              </w:rPr>
            </w:pPr>
          </w:p>
          <w:p w:rsidR="00921095" w:rsidRDefault="00921095" w:rsidP="00CF5605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Внутрисоюзная работа</w:t>
            </w:r>
          </w:p>
          <w:p w:rsidR="00921095" w:rsidRDefault="00921095" w:rsidP="00CF5605">
            <w:pPr>
              <w:ind w:right="-31"/>
              <w:jc w:val="center"/>
              <w:rPr>
                <w:b/>
                <w:sz w:val="28"/>
                <w:szCs w:val="28"/>
              </w:rPr>
            </w:pPr>
          </w:p>
        </w:tc>
      </w:tr>
      <w:tr w:rsidR="00921095" w:rsidTr="00921095">
        <w:tc>
          <w:tcPr>
            <w:tcW w:w="7393" w:type="dxa"/>
          </w:tcPr>
          <w:p w:rsidR="004A46D2" w:rsidRPr="005B15D2" w:rsidRDefault="004A46D2" w:rsidP="00CF5605">
            <w:pPr>
              <w:pStyle w:val="a4"/>
              <w:numPr>
                <w:ilvl w:val="0"/>
                <w:numId w:val="23"/>
              </w:numPr>
              <w:tabs>
                <w:tab w:val="clear" w:pos="1440"/>
                <w:tab w:val="num" w:pos="-7493"/>
                <w:tab w:val="left" w:pos="295"/>
              </w:tabs>
              <w:ind w:left="41" w:hanging="30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Возобнов</w:t>
            </w:r>
            <w:r w:rsidRPr="005B15D2">
              <w:rPr>
                <w:sz w:val="28"/>
                <w:szCs w:val="28"/>
                <w:lang w:eastAsia="en-US"/>
              </w:rPr>
              <w:t xml:space="preserve">ить практику работы по проведению выездных президиумов, пленумов с целью обобщения опыта работы организаций с </w:t>
            </w:r>
            <w:r>
              <w:rPr>
                <w:sz w:val="28"/>
                <w:szCs w:val="28"/>
                <w:lang w:eastAsia="en-US"/>
              </w:rPr>
              <w:t>высоким охватом профсоюзного членства</w:t>
            </w:r>
            <w:r w:rsidRPr="005B15D2">
              <w:rPr>
                <w:sz w:val="28"/>
                <w:szCs w:val="28"/>
                <w:lang w:eastAsia="en-US"/>
              </w:rPr>
              <w:t>.</w:t>
            </w:r>
          </w:p>
          <w:p w:rsidR="004A46D2" w:rsidRDefault="004A46D2" w:rsidP="00CF5605">
            <w:pPr>
              <w:rPr>
                <w:sz w:val="28"/>
                <w:szCs w:val="28"/>
                <w:lang w:eastAsia="en-US"/>
              </w:rPr>
            </w:pPr>
          </w:p>
          <w:p w:rsidR="00A0577B" w:rsidRDefault="00A0577B" w:rsidP="00CF5605">
            <w:pPr>
              <w:rPr>
                <w:sz w:val="28"/>
                <w:szCs w:val="28"/>
                <w:lang w:eastAsia="en-US"/>
              </w:rPr>
            </w:pPr>
          </w:p>
          <w:p w:rsidR="00A0577B" w:rsidRDefault="00A0577B" w:rsidP="00CF5605">
            <w:pPr>
              <w:rPr>
                <w:sz w:val="28"/>
                <w:szCs w:val="28"/>
                <w:lang w:eastAsia="en-US"/>
              </w:rPr>
            </w:pPr>
          </w:p>
          <w:p w:rsidR="00A0577B" w:rsidRDefault="00A0577B" w:rsidP="00CF5605">
            <w:pPr>
              <w:rPr>
                <w:sz w:val="28"/>
                <w:szCs w:val="28"/>
                <w:lang w:eastAsia="en-US"/>
              </w:rPr>
            </w:pPr>
          </w:p>
          <w:p w:rsidR="00A0577B" w:rsidRDefault="00A0577B" w:rsidP="00CF5605">
            <w:pPr>
              <w:rPr>
                <w:sz w:val="28"/>
                <w:szCs w:val="28"/>
                <w:lang w:eastAsia="en-US"/>
              </w:rPr>
            </w:pPr>
          </w:p>
          <w:p w:rsidR="00A0577B" w:rsidRDefault="00A0577B" w:rsidP="00CF5605">
            <w:pPr>
              <w:rPr>
                <w:sz w:val="28"/>
                <w:szCs w:val="28"/>
                <w:lang w:eastAsia="en-US"/>
              </w:rPr>
            </w:pPr>
          </w:p>
          <w:p w:rsidR="00A0577B" w:rsidRDefault="00A0577B" w:rsidP="00CF5605">
            <w:pPr>
              <w:rPr>
                <w:sz w:val="28"/>
                <w:szCs w:val="28"/>
                <w:lang w:eastAsia="en-US"/>
              </w:rPr>
            </w:pPr>
          </w:p>
          <w:p w:rsidR="00A0577B" w:rsidRDefault="00A0577B" w:rsidP="00CF5605">
            <w:pPr>
              <w:rPr>
                <w:sz w:val="28"/>
                <w:szCs w:val="28"/>
                <w:lang w:eastAsia="en-US"/>
              </w:rPr>
            </w:pPr>
          </w:p>
          <w:p w:rsidR="005816EC" w:rsidRDefault="005816EC" w:rsidP="00CF5605">
            <w:pPr>
              <w:rPr>
                <w:sz w:val="28"/>
                <w:szCs w:val="28"/>
                <w:lang w:eastAsia="en-US"/>
              </w:rPr>
            </w:pPr>
          </w:p>
          <w:p w:rsidR="00CF5605" w:rsidRDefault="00CF5605" w:rsidP="00CF5605">
            <w:pPr>
              <w:rPr>
                <w:sz w:val="28"/>
                <w:szCs w:val="28"/>
                <w:lang w:eastAsia="en-US"/>
              </w:rPr>
            </w:pPr>
          </w:p>
          <w:p w:rsidR="004A46D2" w:rsidRPr="005B15D2" w:rsidRDefault="004A46D2" w:rsidP="00CF5605">
            <w:pPr>
              <w:pStyle w:val="a4"/>
              <w:numPr>
                <w:ilvl w:val="0"/>
                <w:numId w:val="22"/>
              </w:numPr>
              <w:tabs>
                <w:tab w:val="left" w:pos="413"/>
              </w:tabs>
              <w:ind w:left="0" w:firstLine="0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Оказание организационно-методической помощи первичкам с целью сохранения численности при проведении реформирования профессиональной школы</w:t>
            </w:r>
          </w:p>
          <w:p w:rsidR="004A46D2" w:rsidRDefault="004A46D2" w:rsidP="00CF5605">
            <w:pPr>
              <w:rPr>
                <w:sz w:val="28"/>
                <w:szCs w:val="28"/>
                <w:lang w:eastAsia="en-US"/>
              </w:rPr>
            </w:pPr>
          </w:p>
          <w:p w:rsidR="00A0577B" w:rsidRDefault="00A0577B" w:rsidP="00CF5605">
            <w:pPr>
              <w:rPr>
                <w:sz w:val="28"/>
                <w:szCs w:val="28"/>
                <w:lang w:eastAsia="en-US"/>
              </w:rPr>
            </w:pPr>
          </w:p>
          <w:p w:rsidR="00A0577B" w:rsidRDefault="00A0577B" w:rsidP="00CF5605">
            <w:pPr>
              <w:rPr>
                <w:sz w:val="28"/>
                <w:szCs w:val="28"/>
                <w:lang w:eastAsia="en-US"/>
              </w:rPr>
            </w:pPr>
          </w:p>
          <w:p w:rsidR="00A0577B" w:rsidRDefault="00A0577B" w:rsidP="00CF5605">
            <w:pPr>
              <w:rPr>
                <w:sz w:val="28"/>
                <w:szCs w:val="28"/>
                <w:lang w:eastAsia="en-US"/>
              </w:rPr>
            </w:pPr>
          </w:p>
          <w:p w:rsidR="00A0577B" w:rsidRDefault="00A0577B" w:rsidP="00CF5605">
            <w:pPr>
              <w:rPr>
                <w:sz w:val="28"/>
                <w:szCs w:val="28"/>
                <w:lang w:eastAsia="en-US"/>
              </w:rPr>
            </w:pPr>
          </w:p>
          <w:p w:rsidR="00A0577B" w:rsidRDefault="00A0577B" w:rsidP="00CF5605">
            <w:pPr>
              <w:rPr>
                <w:sz w:val="28"/>
                <w:szCs w:val="28"/>
                <w:lang w:eastAsia="en-US"/>
              </w:rPr>
            </w:pPr>
          </w:p>
          <w:p w:rsidR="00A0577B" w:rsidRDefault="00A0577B" w:rsidP="00CF5605">
            <w:pPr>
              <w:rPr>
                <w:sz w:val="28"/>
                <w:szCs w:val="28"/>
                <w:lang w:eastAsia="en-US"/>
              </w:rPr>
            </w:pPr>
          </w:p>
          <w:p w:rsidR="00A0577B" w:rsidRDefault="00A0577B" w:rsidP="00CF5605">
            <w:pPr>
              <w:rPr>
                <w:sz w:val="28"/>
                <w:szCs w:val="28"/>
                <w:lang w:eastAsia="en-US"/>
              </w:rPr>
            </w:pPr>
          </w:p>
          <w:p w:rsidR="00A0577B" w:rsidRDefault="00A0577B" w:rsidP="00CF5605">
            <w:pPr>
              <w:rPr>
                <w:sz w:val="28"/>
                <w:szCs w:val="28"/>
                <w:lang w:eastAsia="en-US"/>
              </w:rPr>
            </w:pPr>
          </w:p>
          <w:p w:rsidR="00A0577B" w:rsidRDefault="00A0577B" w:rsidP="00CF5605">
            <w:pPr>
              <w:rPr>
                <w:sz w:val="28"/>
                <w:szCs w:val="28"/>
                <w:lang w:eastAsia="en-US"/>
              </w:rPr>
            </w:pPr>
          </w:p>
          <w:p w:rsidR="00CF5605" w:rsidRDefault="00CF5605" w:rsidP="00CF5605">
            <w:pPr>
              <w:rPr>
                <w:sz w:val="28"/>
                <w:szCs w:val="28"/>
                <w:lang w:eastAsia="en-US"/>
              </w:rPr>
            </w:pPr>
          </w:p>
          <w:p w:rsidR="00CF5605" w:rsidRDefault="00CF5605" w:rsidP="00CF5605">
            <w:pPr>
              <w:rPr>
                <w:sz w:val="28"/>
                <w:szCs w:val="28"/>
                <w:lang w:eastAsia="en-US"/>
              </w:rPr>
            </w:pPr>
          </w:p>
          <w:p w:rsidR="00A0577B" w:rsidRDefault="00A0577B" w:rsidP="00CF5605">
            <w:pPr>
              <w:rPr>
                <w:sz w:val="28"/>
                <w:szCs w:val="28"/>
                <w:lang w:eastAsia="en-US"/>
              </w:rPr>
            </w:pPr>
          </w:p>
          <w:p w:rsidR="004A46D2" w:rsidRDefault="004A46D2" w:rsidP="00CF5605">
            <w:pPr>
              <w:pStyle w:val="a4"/>
              <w:numPr>
                <w:ilvl w:val="0"/>
                <w:numId w:val="22"/>
              </w:numPr>
              <w:tabs>
                <w:tab w:val="left" w:pos="275"/>
              </w:tabs>
              <w:ind w:left="0" w:hanging="20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Сформировать на уровне крайкома список учреждений, в которых нет первичных организаций.</w:t>
            </w:r>
          </w:p>
          <w:p w:rsidR="004A46D2" w:rsidRDefault="004A46D2" w:rsidP="00CF5605">
            <w:pPr>
              <w:pStyle w:val="a4"/>
              <w:contextualSpacing w:val="0"/>
              <w:rPr>
                <w:sz w:val="28"/>
                <w:szCs w:val="28"/>
                <w:lang w:eastAsia="en-US"/>
              </w:rPr>
            </w:pPr>
          </w:p>
          <w:p w:rsidR="00A0577B" w:rsidRDefault="00A0577B" w:rsidP="00CF5605">
            <w:pPr>
              <w:pStyle w:val="a4"/>
              <w:contextualSpacing w:val="0"/>
              <w:rPr>
                <w:sz w:val="28"/>
                <w:szCs w:val="28"/>
                <w:lang w:eastAsia="en-US"/>
              </w:rPr>
            </w:pPr>
          </w:p>
          <w:p w:rsidR="00A0577B" w:rsidRDefault="00A0577B" w:rsidP="00CF5605">
            <w:pPr>
              <w:pStyle w:val="a4"/>
              <w:contextualSpacing w:val="0"/>
              <w:rPr>
                <w:sz w:val="28"/>
                <w:szCs w:val="28"/>
                <w:lang w:eastAsia="en-US"/>
              </w:rPr>
            </w:pPr>
          </w:p>
          <w:p w:rsidR="00A0577B" w:rsidRDefault="00A0577B" w:rsidP="00CF5605">
            <w:pPr>
              <w:pStyle w:val="a4"/>
              <w:contextualSpacing w:val="0"/>
              <w:rPr>
                <w:sz w:val="28"/>
                <w:szCs w:val="28"/>
                <w:lang w:eastAsia="en-US"/>
              </w:rPr>
            </w:pPr>
          </w:p>
          <w:p w:rsidR="00A0577B" w:rsidRDefault="00A0577B" w:rsidP="00CF5605">
            <w:pPr>
              <w:pStyle w:val="a4"/>
              <w:contextualSpacing w:val="0"/>
              <w:rPr>
                <w:sz w:val="28"/>
                <w:szCs w:val="28"/>
                <w:lang w:eastAsia="en-US"/>
              </w:rPr>
            </w:pPr>
          </w:p>
          <w:p w:rsidR="00A0577B" w:rsidRDefault="00A0577B" w:rsidP="00CF5605">
            <w:pPr>
              <w:pStyle w:val="a4"/>
              <w:contextualSpacing w:val="0"/>
              <w:rPr>
                <w:sz w:val="28"/>
                <w:szCs w:val="28"/>
                <w:lang w:eastAsia="en-US"/>
              </w:rPr>
            </w:pPr>
          </w:p>
          <w:p w:rsidR="0081288C" w:rsidRDefault="0081288C" w:rsidP="00CF5605">
            <w:pPr>
              <w:pStyle w:val="a4"/>
              <w:contextualSpacing w:val="0"/>
              <w:rPr>
                <w:sz w:val="28"/>
                <w:szCs w:val="28"/>
                <w:lang w:eastAsia="en-US"/>
              </w:rPr>
            </w:pPr>
          </w:p>
          <w:p w:rsidR="00A0577B" w:rsidRDefault="00A0577B" w:rsidP="00CF5605">
            <w:pPr>
              <w:pStyle w:val="a4"/>
              <w:contextualSpacing w:val="0"/>
              <w:rPr>
                <w:sz w:val="28"/>
                <w:szCs w:val="28"/>
                <w:lang w:eastAsia="en-US"/>
              </w:rPr>
            </w:pPr>
          </w:p>
          <w:p w:rsidR="004A46D2" w:rsidRDefault="004A46D2" w:rsidP="00CF5605">
            <w:pPr>
              <w:pStyle w:val="a4"/>
              <w:numPr>
                <w:ilvl w:val="0"/>
                <w:numId w:val="22"/>
              </w:numPr>
              <w:tabs>
                <w:tab w:val="left" w:pos="275"/>
              </w:tabs>
              <w:ind w:left="0" w:hanging="20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Составить график проведения встреч с коллективами, закрепить ответственных членов президиумов местных организаций, информировать коллективы о результатах работы Профсоюза, преимуществах профсоюзного членства.</w:t>
            </w:r>
          </w:p>
          <w:p w:rsidR="00CF5605" w:rsidRDefault="00CF5605" w:rsidP="00CF5605">
            <w:pPr>
              <w:pStyle w:val="a4"/>
              <w:tabs>
                <w:tab w:val="left" w:pos="275"/>
              </w:tabs>
              <w:ind w:left="0"/>
              <w:contextualSpacing w:val="0"/>
              <w:rPr>
                <w:sz w:val="28"/>
                <w:szCs w:val="28"/>
                <w:lang w:eastAsia="en-US"/>
              </w:rPr>
            </w:pPr>
          </w:p>
          <w:p w:rsidR="004A46D2" w:rsidRPr="00A12291" w:rsidRDefault="004A46D2" w:rsidP="00CF5605">
            <w:pPr>
              <w:pStyle w:val="a4"/>
              <w:numPr>
                <w:ilvl w:val="0"/>
                <w:numId w:val="22"/>
              </w:numPr>
              <w:tabs>
                <w:tab w:val="left" w:pos="295"/>
              </w:tabs>
              <w:ind w:left="0" w:hanging="15"/>
              <w:contextualSpacing w:val="0"/>
              <w:rPr>
                <w:sz w:val="28"/>
                <w:szCs w:val="28"/>
                <w:lang w:eastAsia="en-US"/>
              </w:rPr>
            </w:pPr>
            <w:r w:rsidRPr="00A12291">
              <w:rPr>
                <w:sz w:val="28"/>
                <w:szCs w:val="28"/>
                <w:lang w:eastAsia="en-US"/>
              </w:rPr>
              <w:lastRenderedPageBreak/>
              <w:t>Проводить семинары, круглые столы для профсоюзного актива учреждений профессионального образования по актуальным проблемам.</w:t>
            </w:r>
          </w:p>
          <w:p w:rsidR="004A46D2" w:rsidRDefault="004A46D2" w:rsidP="00CF5605">
            <w:pPr>
              <w:rPr>
                <w:sz w:val="28"/>
                <w:szCs w:val="28"/>
                <w:lang w:eastAsia="en-US"/>
              </w:rPr>
            </w:pPr>
          </w:p>
          <w:p w:rsidR="003F04FF" w:rsidRDefault="003F04FF" w:rsidP="00CF5605">
            <w:pPr>
              <w:rPr>
                <w:sz w:val="28"/>
                <w:szCs w:val="28"/>
                <w:lang w:eastAsia="en-US"/>
              </w:rPr>
            </w:pPr>
          </w:p>
          <w:p w:rsidR="003F04FF" w:rsidRDefault="003F04FF" w:rsidP="00CF5605">
            <w:pPr>
              <w:rPr>
                <w:sz w:val="28"/>
                <w:szCs w:val="28"/>
                <w:lang w:eastAsia="en-US"/>
              </w:rPr>
            </w:pPr>
          </w:p>
          <w:p w:rsidR="003F04FF" w:rsidRDefault="003F04FF" w:rsidP="00CF5605">
            <w:pPr>
              <w:rPr>
                <w:sz w:val="28"/>
                <w:szCs w:val="28"/>
                <w:lang w:eastAsia="en-US"/>
              </w:rPr>
            </w:pPr>
          </w:p>
          <w:p w:rsidR="003F04FF" w:rsidRDefault="003F04FF" w:rsidP="00CF5605">
            <w:pPr>
              <w:rPr>
                <w:sz w:val="28"/>
                <w:szCs w:val="28"/>
                <w:lang w:eastAsia="en-US"/>
              </w:rPr>
            </w:pPr>
          </w:p>
          <w:p w:rsidR="003F04FF" w:rsidRDefault="003F04FF" w:rsidP="00CF5605">
            <w:pPr>
              <w:rPr>
                <w:sz w:val="28"/>
                <w:szCs w:val="28"/>
                <w:lang w:eastAsia="en-US"/>
              </w:rPr>
            </w:pPr>
          </w:p>
          <w:p w:rsidR="003F04FF" w:rsidRDefault="003F04FF" w:rsidP="00CF5605">
            <w:pPr>
              <w:rPr>
                <w:sz w:val="28"/>
                <w:szCs w:val="28"/>
                <w:lang w:eastAsia="en-US"/>
              </w:rPr>
            </w:pPr>
          </w:p>
          <w:p w:rsidR="003F04FF" w:rsidRDefault="003F04FF" w:rsidP="00CF5605">
            <w:pPr>
              <w:rPr>
                <w:sz w:val="28"/>
                <w:szCs w:val="28"/>
                <w:lang w:eastAsia="en-US"/>
              </w:rPr>
            </w:pPr>
          </w:p>
          <w:p w:rsidR="003F04FF" w:rsidRDefault="003F04FF" w:rsidP="00CF5605">
            <w:pPr>
              <w:rPr>
                <w:sz w:val="28"/>
                <w:szCs w:val="28"/>
                <w:lang w:eastAsia="en-US"/>
              </w:rPr>
            </w:pPr>
          </w:p>
          <w:p w:rsidR="003F04FF" w:rsidRDefault="003F04FF" w:rsidP="00CF5605">
            <w:pPr>
              <w:rPr>
                <w:sz w:val="28"/>
                <w:szCs w:val="28"/>
                <w:lang w:eastAsia="en-US"/>
              </w:rPr>
            </w:pPr>
          </w:p>
          <w:p w:rsidR="003F04FF" w:rsidRDefault="003F04FF" w:rsidP="00CF5605">
            <w:pPr>
              <w:rPr>
                <w:sz w:val="28"/>
                <w:szCs w:val="28"/>
                <w:lang w:eastAsia="en-US"/>
              </w:rPr>
            </w:pPr>
          </w:p>
          <w:p w:rsidR="003F04FF" w:rsidRDefault="003F04FF" w:rsidP="00CF5605">
            <w:pPr>
              <w:rPr>
                <w:sz w:val="28"/>
                <w:szCs w:val="28"/>
                <w:lang w:eastAsia="en-US"/>
              </w:rPr>
            </w:pPr>
          </w:p>
          <w:p w:rsidR="003F04FF" w:rsidRDefault="003F04FF" w:rsidP="00CF5605">
            <w:pPr>
              <w:rPr>
                <w:sz w:val="28"/>
                <w:szCs w:val="28"/>
                <w:lang w:eastAsia="en-US"/>
              </w:rPr>
            </w:pPr>
          </w:p>
          <w:p w:rsidR="003F04FF" w:rsidRDefault="003F04FF" w:rsidP="00CF5605">
            <w:pPr>
              <w:rPr>
                <w:sz w:val="28"/>
                <w:szCs w:val="28"/>
                <w:lang w:eastAsia="en-US"/>
              </w:rPr>
            </w:pPr>
          </w:p>
          <w:p w:rsidR="003F04FF" w:rsidRDefault="003F04FF" w:rsidP="00CF5605">
            <w:pPr>
              <w:rPr>
                <w:sz w:val="28"/>
                <w:szCs w:val="28"/>
                <w:lang w:eastAsia="en-US"/>
              </w:rPr>
            </w:pPr>
          </w:p>
          <w:p w:rsidR="00CC5F34" w:rsidRDefault="00CC5F34" w:rsidP="00CF5605">
            <w:pPr>
              <w:rPr>
                <w:sz w:val="28"/>
                <w:szCs w:val="28"/>
                <w:lang w:eastAsia="en-US"/>
              </w:rPr>
            </w:pPr>
          </w:p>
          <w:p w:rsidR="00CF5605" w:rsidRDefault="00CF5605" w:rsidP="00CF5605">
            <w:pPr>
              <w:rPr>
                <w:sz w:val="28"/>
                <w:szCs w:val="28"/>
                <w:lang w:eastAsia="en-US"/>
              </w:rPr>
            </w:pPr>
          </w:p>
          <w:p w:rsidR="00CF5605" w:rsidRDefault="00CF5605" w:rsidP="00CF5605">
            <w:pPr>
              <w:rPr>
                <w:sz w:val="28"/>
                <w:szCs w:val="28"/>
                <w:lang w:eastAsia="en-US"/>
              </w:rPr>
            </w:pPr>
          </w:p>
          <w:p w:rsidR="003F04FF" w:rsidRDefault="003F04FF" w:rsidP="00CF5605">
            <w:pPr>
              <w:rPr>
                <w:sz w:val="28"/>
                <w:szCs w:val="28"/>
                <w:lang w:eastAsia="en-US"/>
              </w:rPr>
            </w:pPr>
          </w:p>
          <w:p w:rsidR="004A46D2" w:rsidRDefault="004A46D2" w:rsidP="00CF5605">
            <w:pPr>
              <w:pStyle w:val="a4"/>
              <w:numPr>
                <w:ilvl w:val="0"/>
                <w:numId w:val="22"/>
              </w:numPr>
              <w:tabs>
                <w:tab w:val="left" w:pos="295"/>
              </w:tabs>
              <w:ind w:left="16" w:firstLine="0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президиумах крайкома, райкомов  утвердить кадровый резерв на руководителей организаций. </w:t>
            </w:r>
          </w:p>
          <w:p w:rsidR="004A46D2" w:rsidRPr="00A12291" w:rsidRDefault="004A46D2" w:rsidP="00CF5605">
            <w:pPr>
              <w:pStyle w:val="a4"/>
              <w:tabs>
                <w:tab w:val="left" w:pos="295"/>
              </w:tabs>
              <w:ind w:left="16"/>
              <w:contextualSpacing w:val="0"/>
              <w:rPr>
                <w:sz w:val="28"/>
                <w:szCs w:val="28"/>
                <w:lang w:eastAsia="en-US"/>
              </w:rPr>
            </w:pPr>
            <w:r w:rsidRPr="00A12291">
              <w:rPr>
                <w:sz w:val="28"/>
                <w:szCs w:val="28"/>
                <w:lang w:eastAsia="en-US"/>
              </w:rPr>
              <w:t>Проводить семинары по обучению кадрового резерва местных, первичных организаций.</w:t>
            </w:r>
          </w:p>
          <w:p w:rsidR="004A46D2" w:rsidRDefault="004A46D2" w:rsidP="00CF5605">
            <w:pPr>
              <w:rPr>
                <w:sz w:val="28"/>
                <w:szCs w:val="28"/>
                <w:lang w:eastAsia="en-US"/>
              </w:rPr>
            </w:pPr>
          </w:p>
          <w:p w:rsidR="004A46D2" w:rsidRDefault="004A46D2" w:rsidP="00CF5605">
            <w:pPr>
              <w:rPr>
                <w:sz w:val="28"/>
                <w:szCs w:val="28"/>
                <w:lang w:eastAsia="en-US"/>
              </w:rPr>
            </w:pPr>
          </w:p>
          <w:p w:rsidR="003F04FF" w:rsidRDefault="003F04FF" w:rsidP="00CF5605">
            <w:pPr>
              <w:tabs>
                <w:tab w:val="num" w:pos="-8986"/>
                <w:tab w:val="left" w:pos="436"/>
              </w:tabs>
              <w:ind w:left="1800"/>
              <w:rPr>
                <w:sz w:val="28"/>
                <w:szCs w:val="28"/>
                <w:lang w:eastAsia="en-US"/>
              </w:rPr>
            </w:pPr>
          </w:p>
          <w:p w:rsidR="003F04FF" w:rsidRDefault="003F04FF" w:rsidP="00CF5605">
            <w:pPr>
              <w:tabs>
                <w:tab w:val="num" w:pos="-8986"/>
                <w:tab w:val="left" w:pos="436"/>
              </w:tabs>
              <w:ind w:left="1800"/>
              <w:rPr>
                <w:sz w:val="28"/>
                <w:szCs w:val="28"/>
                <w:lang w:eastAsia="en-US"/>
              </w:rPr>
            </w:pPr>
          </w:p>
          <w:p w:rsidR="003F04FF" w:rsidRDefault="003F04FF" w:rsidP="00CF5605">
            <w:pPr>
              <w:tabs>
                <w:tab w:val="num" w:pos="-8986"/>
                <w:tab w:val="left" w:pos="436"/>
              </w:tabs>
              <w:ind w:left="1800"/>
              <w:rPr>
                <w:sz w:val="28"/>
                <w:szCs w:val="28"/>
                <w:lang w:eastAsia="en-US"/>
              </w:rPr>
            </w:pPr>
          </w:p>
          <w:p w:rsidR="003F04FF" w:rsidRDefault="003F04FF" w:rsidP="00CF5605">
            <w:pPr>
              <w:tabs>
                <w:tab w:val="num" w:pos="-8986"/>
                <w:tab w:val="left" w:pos="436"/>
              </w:tabs>
              <w:ind w:left="1800"/>
              <w:rPr>
                <w:sz w:val="28"/>
                <w:szCs w:val="28"/>
                <w:lang w:eastAsia="en-US"/>
              </w:rPr>
            </w:pPr>
          </w:p>
          <w:p w:rsidR="003F04FF" w:rsidRDefault="003F04FF" w:rsidP="00CF5605">
            <w:pPr>
              <w:tabs>
                <w:tab w:val="num" w:pos="-8986"/>
                <w:tab w:val="left" w:pos="436"/>
              </w:tabs>
              <w:ind w:left="1800"/>
              <w:rPr>
                <w:sz w:val="28"/>
                <w:szCs w:val="28"/>
                <w:lang w:eastAsia="en-US"/>
              </w:rPr>
            </w:pPr>
          </w:p>
          <w:p w:rsidR="003F04FF" w:rsidRDefault="003F04FF" w:rsidP="00CF5605">
            <w:pPr>
              <w:tabs>
                <w:tab w:val="num" w:pos="-8986"/>
                <w:tab w:val="left" w:pos="436"/>
              </w:tabs>
              <w:ind w:left="1800"/>
              <w:rPr>
                <w:sz w:val="28"/>
                <w:szCs w:val="28"/>
                <w:lang w:eastAsia="en-US"/>
              </w:rPr>
            </w:pPr>
          </w:p>
          <w:p w:rsidR="003F04FF" w:rsidRDefault="003F04FF" w:rsidP="00CF5605">
            <w:pPr>
              <w:tabs>
                <w:tab w:val="num" w:pos="-8986"/>
                <w:tab w:val="left" w:pos="436"/>
              </w:tabs>
              <w:ind w:left="1800"/>
              <w:rPr>
                <w:sz w:val="28"/>
                <w:szCs w:val="28"/>
                <w:lang w:eastAsia="en-US"/>
              </w:rPr>
            </w:pPr>
          </w:p>
          <w:p w:rsidR="003F04FF" w:rsidRDefault="003F04FF" w:rsidP="00CF5605">
            <w:pPr>
              <w:tabs>
                <w:tab w:val="num" w:pos="-8986"/>
                <w:tab w:val="left" w:pos="436"/>
              </w:tabs>
              <w:ind w:left="1800"/>
              <w:rPr>
                <w:sz w:val="28"/>
                <w:szCs w:val="28"/>
                <w:lang w:eastAsia="en-US"/>
              </w:rPr>
            </w:pPr>
          </w:p>
          <w:p w:rsidR="002C7BAD" w:rsidRDefault="002C7BAD" w:rsidP="00CF5605">
            <w:pPr>
              <w:tabs>
                <w:tab w:val="num" w:pos="-8986"/>
                <w:tab w:val="left" w:pos="436"/>
              </w:tabs>
              <w:ind w:left="1800"/>
              <w:rPr>
                <w:sz w:val="28"/>
                <w:szCs w:val="28"/>
                <w:lang w:eastAsia="en-US"/>
              </w:rPr>
            </w:pPr>
          </w:p>
          <w:p w:rsidR="003F04FF" w:rsidRDefault="003F04FF" w:rsidP="00CF5605">
            <w:pPr>
              <w:tabs>
                <w:tab w:val="num" w:pos="-8986"/>
                <w:tab w:val="left" w:pos="436"/>
              </w:tabs>
              <w:ind w:left="1800"/>
              <w:rPr>
                <w:sz w:val="28"/>
                <w:szCs w:val="28"/>
                <w:lang w:eastAsia="en-US"/>
              </w:rPr>
            </w:pPr>
          </w:p>
          <w:p w:rsidR="004A46D2" w:rsidRPr="003F04FF" w:rsidRDefault="004A46D2" w:rsidP="00CF5605">
            <w:pPr>
              <w:pStyle w:val="a4"/>
              <w:numPr>
                <w:ilvl w:val="0"/>
                <w:numId w:val="22"/>
              </w:numPr>
              <w:tabs>
                <w:tab w:val="num" w:pos="-8986"/>
                <w:tab w:val="left" w:pos="436"/>
              </w:tabs>
              <w:ind w:left="142" w:firstLine="218"/>
              <w:contextualSpacing w:val="0"/>
              <w:rPr>
                <w:sz w:val="28"/>
                <w:szCs w:val="28"/>
                <w:lang w:eastAsia="en-US"/>
              </w:rPr>
            </w:pPr>
            <w:r w:rsidRPr="003F04FF">
              <w:rPr>
                <w:sz w:val="28"/>
                <w:szCs w:val="28"/>
                <w:lang w:eastAsia="en-US"/>
              </w:rPr>
              <w:t xml:space="preserve">Проводить в рамках семинаров  «круглые  столы» с презентацией деятельности местных организаций для обмена опытом работы. </w:t>
            </w:r>
          </w:p>
          <w:p w:rsidR="003F04FF" w:rsidRDefault="003F04FF" w:rsidP="00CF5605">
            <w:pPr>
              <w:pStyle w:val="a4"/>
              <w:tabs>
                <w:tab w:val="left" w:pos="436"/>
              </w:tabs>
              <w:ind w:left="102"/>
              <w:contextualSpacing w:val="0"/>
              <w:rPr>
                <w:sz w:val="28"/>
                <w:szCs w:val="28"/>
                <w:lang w:eastAsia="en-US"/>
              </w:rPr>
            </w:pPr>
          </w:p>
          <w:p w:rsidR="003F04FF" w:rsidRDefault="003F04FF" w:rsidP="00CF5605">
            <w:pPr>
              <w:pStyle w:val="a4"/>
              <w:tabs>
                <w:tab w:val="left" w:pos="436"/>
              </w:tabs>
              <w:ind w:left="102"/>
              <w:contextualSpacing w:val="0"/>
              <w:rPr>
                <w:sz w:val="28"/>
                <w:szCs w:val="28"/>
                <w:lang w:eastAsia="en-US"/>
              </w:rPr>
            </w:pPr>
          </w:p>
          <w:p w:rsidR="003F04FF" w:rsidRDefault="003F04FF" w:rsidP="00CF5605">
            <w:pPr>
              <w:pStyle w:val="a4"/>
              <w:tabs>
                <w:tab w:val="left" w:pos="436"/>
              </w:tabs>
              <w:ind w:left="102"/>
              <w:contextualSpacing w:val="0"/>
              <w:rPr>
                <w:sz w:val="28"/>
                <w:szCs w:val="28"/>
                <w:lang w:eastAsia="en-US"/>
              </w:rPr>
            </w:pPr>
          </w:p>
          <w:p w:rsidR="003F04FF" w:rsidRDefault="003F04FF" w:rsidP="00CF5605">
            <w:pPr>
              <w:pStyle w:val="a4"/>
              <w:tabs>
                <w:tab w:val="left" w:pos="436"/>
              </w:tabs>
              <w:ind w:left="102"/>
              <w:contextualSpacing w:val="0"/>
              <w:rPr>
                <w:sz w:val="28"/>
                <w:szCs w:val="28"/>
                <w:lang w:eastAsia="en-US"/>
              </w:rPr>
            </w:pPr>
          </w:p>
          <w:p w:rsidR="003F04FF" w:rsidRDefault="003F04FF" w:rsidP="00CF5605">
            <w:pPr>
              <w:pStyle w:val="a4"/>
              <w:tabs>
                <w:tab w:val="left" w:pos="436"/>
              </w:tabs>
              <w:ind w:left="102"/>
              <w:contextualSpacing w:val="0"/>
              <w:rPr>
                <w:sz w:val="28"/>
                <w:szCs w:val="28"/>
                <w:lang w:eastAsia="en-US"/>
              </w:rPr>
            </w:pPr>
          </w:p>
          <w:p w:rsidR="003F04FF" w:rsidRDefault="003F04FF" w:rsidP="00CF5605">
            <w:pPr>
              <w:pStyle w:val="a4"/>
              <w:tabs>
                <w:tab w:val="left" w:pos="436"/>
              </w:tabs>
              <w:ind w:left="102"/>
              <w:contextualSpacing w:val="0"/>
              <w:rPr>
                <w:sz w:val="28"/>
                <w:szCs w:val="28"/>
                <w:lang w:eastAsia="en-US"/>
              </w:rPr>
            </w:pPr>
          </w:p>
          <w:p w:rsidR="003F04FF" w:rsidRDefault="003F04FF" w:rsidP="00CF5605">
            <w:pPr>
              <w:pStyle w:val="a4"/>
              <w:tabs>
                <w:tab w:val="left" w:pos="436"/>
              </w:tabs>
              <w:ind w:left="102"/>
              <w:contextualSpacing w:val="0"/>
              <w:rPr>
                <w:sz w:val="28"/>
                <w:szCs w:val="28"/>
                <w:lang w:eastAsia="en-US"/>
              </w:rPr>
            </w:pPr>
          </w:p>
          <w:p w:rsidR="003F04FF" w:rsidRDefault="003F04FF" w:rsidP="00CF5605">
            <w:pPr>
              <w:pStyle w:val="a4"/>
              <w:tabs>
                <w:tab w:val="left" w:pos="436"/>
              </w:tabs>
              <w:ind w:left="102"/>
              <w:contextualSpacing w:val="0"/>
              <w:rPr>
                <w:sz w:val="28"/>
                <w:szCs w:val="28"/>
                <w:lang w:eastAsia="en-US"/>
              </w:rPr>
            </w:pPr>
          </w:p>
          <w:p w:rsidR="003F04FF" w:rsidRDefault="003F04FF" w:rsidP="00CF5605">
            <w:pPr>
              <w:pStyle w:val="a4"/>
              <w:tabs>
                <w:tab w:val="left" w:pos="436"/>
              </w:tabs>
              <w:ind w:left="102"/>
              <w:contextualSpacing w:val="0"/>
              <w:rPr>
                <w:sz w:val="28"/>
                <w:szCs w:val="28"/>
                <w:lang w:eastAsia="en-US"/>
              </w:rPr>
            </w:pPr>
          </w:p>
          <w:p w:rsidR="003F04FF" w:rsidRDefault="003F04FF" w:rsidP="00CF5605">
            <w:pPr>
              <w:pStyle w:val="a4"/>
              <w:tabs>
                <w:tab w:val="left" w:pos="436"/>
              </w:tabs>
              <w:ind w:left="102"/>
              <w:contextualSpacing w:val="0"/>
              <w:rPr>
                <w:sz w:val="28"/>
                <w:szCs w:val="28"/>
                <w:lang w:eastAsia="en-US"/>
              </w:rPr>
            </w:pPr>
          </w:p>
          <w:p w:rsidR="003F04FF" w:rsidRDefault="003F04FF" w:rsidP="00CF5605">
            <w:pPr>
              <w:pStyle w:val="a4"/>
              <w:tabs>
                <w:tab w:val="left" w:pos="436"/>
              </w:tabs>
              <w:ind w:left="102"/>
              <w:contextualSpacing w:val="0"/>
              <w:rPr>
                <w:sz w:val="28"/>
                <w:szCs w:val="28"/>
                <w:lang w:eastAsia="en-US"/>
              </w:rPr>
            </w:pPr>
          </w:p>
          <w:p w:rsidR="003F04FF" w:rsidRDefault="003F04FF" w:rsidP="00CF5605">
            <w:pPr>
              <w:pStyle w:val="a4"/>
              <w:tabs>
                <w:tab w:val="left" w:pos="436"/>
              </w:tabs>
              <w:ind w:left="102"/>
              <w:contextualSpacing w:val="0"/>
              <w:rPr>
                <w:sz w:val="28"/>
                <w:szCs w:val="28"/>
                <w:lang w:eastAsia="en-US"/>
              </w:rPr>
            </w:pPr>
          </w:p>
          <w:p w:rsidR="003F04FF" w:rsidRDefault="003F04FF" w:rsidP="00CF5605">
            <w:pPr>
              <w:pStyle w:val="a4"/>
              <w:tabs>
                <w:tab w:val="left" w:pos="436"/>
              </w:tabs>
              <w:ind w:left="102"/>
              <w:contextualSpacing w:val="0"/>
              <w:rPr>
                <w:sz w:val="28"/>
                <w:szCs w:val="28"/>
                <w:lang w:eastAsia="en-US"/>
              </w:rPr>
            </w:pPr>
          </w:p>
          <w:p w:rsidR="003F04FF" w:rsidRDefault="003F04FF" w:rsidP="00CF5605">
            <w:pPr>
              <w:pStyle w:val="a4"/>
              <w:tabs>
                <w:tab w:val="left" w:pos="436"/>
              </w:tabs>
              <w:ind w:left="102"/>
              <w:contextualSpacing w:val="0"/>
              <w:rPr>
                <w:sz w:val="28"/>
                <w:szCs w:val="28"/>
                <w:lang w:eastAsia="en-US"/>
              </w:rPr>
            </w:pPr>
          </w:p>
          <w:p w:rsidR="003F04FF" w:rsidRDefault="003F04FF" w:rsidP="00CF5605">
            <w:pPr>
              <w:pStyle w:val="a4"/>
              <w:tabs>
                <w:tab w:val="left" w:pos="436"/>
              </w:tabs>
              <w:ind w:left="102"/>
              <w:contextualSpacing w:val="0"/>
              <w:rPr>
                <w:sz w:val="28"/>
                <w:szCs w:val="28"/>
                <w:lang w:eastAsia="en-US"/>
              </w:rPr>
            </w:pPr>
          </w:p>
          <w:p w:rsidR="002C7BAD" w:rsidRDefault="002C7BAD" w:rsidP="00CF5605">
            <w:pPr>
              <w:pStyle w:val="a4"/>
              <w:tabs>
                <w:tab w:val="left" w:pos="436"/>
              </w:tabs>
              <w:ind w:left="102"/>
              <w:contextualSpacing w:val="0"/>
              <w:rPr>
                <w:sz w:val="28"/>
                <w:szCs w:val="28"/>
                <w:lang w:eastAsia="en-US"/>
              </w:rPr>
            </w:pPr>
          </w:p>
          <w:p w:rsidR="003F04FF" w:rsidRPr="005816EC" w:rsidRDefault="003F04FF" w:rsidP="005816EC">
            <w:pPr>
              <w:tabs>
                <w:tab w:val="left" w:pos="436"/>
              </w:tabs>
              <w:rPr>
                <w:sz w:val="28"/>
                <w:szCs w:val="28"/>
                <w:lang w:eastAsia="en-US"/>
              </w:rPr>
            </w:pPr>
          </w:p>
          <w:p w:rsidR="004A46D2" w:rsidRPr="00A12291" w:rsidRDefault="003F04FF" w:rsidP="00CF5605">
            <w:pPr>
              <w:pStyle w:val="a4"/>
              <w:tabs>
                <w:tab w:val="left" w:pos="436"/>
              </w:tabs>
              <w:ind w:left="102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8.</w:t>
            </w:r>
            <w:r w:rsidR="004A46D2">
              <w:rPr>
                <w:sz w:val="28"/>
                <w:szCs w:val="28"/>
                <w:lang w:eastAsia="en-US"/>
              </w:rPr>
              <w:t>Ввести в практику работы обмен делегациями местных организаций</w:t>
            </w:r>
          </w:p>
          <w:p w:rsidR="004A46D2" w:rsidRDefault="004A46D2" w:rsidP="00CF5605">
            <w:pPr>
              <w:rPr>
                <w:sz w:val="28"/>
                <w:szCs w:val="28"/>
                <w:lang w:eastAsia="en-US"/>
              </w:rPr>
            </w:pPr>
          </w:p>
          <w:p w:rsidR="004A46D2" w:rsidRDefault="004A46D2" w:rsidP="00CF5605">
            <w:pPr>
              <w:rPr>
                <w:sz w:val="28"/>
                <w:szCs w:val="28"/>
                <w:lang w:eastAsia="en-US"/>
              </w:rPr>
            </w:pPr>
          </w:p>
          <w:p w:rsidR="003F04FF" w:rsidRDefault="003F04FF" w:rsidP="00CF5605">
            <w:pPr>
              <w:rPr>
                <w:sz w:val="28"/>
                <w:szCs w:val="28"/>
                <w:lang w:eastAsia="en-US"/>
              </w:rPr>
            </w:pPr>
          </w:p>
          <w:p w:rsidR="003F04FF" w:rsidRDefault="003F04FF" w:rsidP="00CF5605">
            <w:pPr>
              <w:rPr>
                <w:sz w:val="28"/>
                <w:szCs w:val="28"/>
                <w:lang w:eastAsia="en-US"/>
              </w:rPr>
            </w:pPr>
          </w:p>
          <w:p w:rsidR="003F04FF" w:rsidRDefault="003F04FF" w:rsidP="00CF5605">
            <w:pPr>
              <w:rPr>
                <w:sz w:val="28"/>
                <w:szCs w:val="28"/>
                <w:lang w:eastAsia="en-US"/>
              </w:rPr>
            </w:pPr>
          </w:p>
          <w:p w:rsidR="002C7BAD" w:rsidRDefault="002C7BAD" w:rsidP="00CF5605">
            <w:pPr>
              <w:rPr>
                <w:sz w:val="28"/>
                <w:szCs w:val="28"/>
                <w:lang w:eastAsia="en-US"/>
              </w:rPr>
            </w:pPr>
          </w:p>
          <w:p w:rsidR="002C7BAD" w:rsidRDefault="002C7BAD" w:rsidP="00CF5605">
            <w:pPr>
              <w:rPr>
                <w:sz w:val="28"/>
                <w:szCs w:val="28"/>
                <w:lang w:eastAsia="en-US"/>
              </w:rPr>
            </w:pPr>
          </w:p>
          <w:p w:rsidR="003F04FF" w:rsidRDefault="003F04FF" w:rsidP="00CF5605">
            <w:pPr>
              <w:rPr>
                <w:sz w:val="28"/>
                <w:szCs w:val="28"/>
                <w:lang w:eastAsia="en-US"/>
              </w:rPr>
            </w:pPr>
          </w:p>
          <w:p w:rsidR="005816EC" w:rsidRDefault="005816EC" w:rsidP="00CF5605">
            <w:pPr>
              <w:rPr>
                <w:sz w:val="28"/>
                <w:szCs w:val="28"/>
                <w:lang w:eastAsia="en-US"/>
              </w:rPr>
            </w:pPr>
          </w:p>
          <w:p w:rsidR="004A46D2" w:rsidRDefault="003F04FF" w:rsidP="00CF5605">
            <w:pPr>
              <w:pStyle w:val="a4"/>
              <w:tabs>
                <w:tab w:val="left" w:pos="0"/>
              </w:tabs>
              <w:ind w:left="142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  <w:r w:rsidR="004A46D2">
              <w:rPr>
                <w:sz w:val="28"/>
                <w:szCs w:val="28"/>
                <w:lang w:eastAsia="en-US"/>
              </w:rPr>
              <w:t xml:space="preserve">Рекомендовать местным организациям  приглашать  юристов с заключением с ними </w:t>
            </w:r>
            <w:r w:rsidR="004A46D2" w:rsidRPr="00A12291">
              <w:rPr>
                <w:sz w:val="28"/>
                <w:szCs w:val="28"/>
                <w:lang w:eastAsia="en-US"/>
              </w:rPr>
              <w:t xml:space="preserve"> гражданск</w:t>
            </w:r>
            <w:r w:rsidR="004A46D2">
              <w:rPr>
                <w:sz w:val="28"/>
                <w:szCs w:val="28"/>
                <w:lang w:eastAsia="en-US"/>
              </w:rPr>
              <w:t>о-правовых договоров  оказания услуг.</w:t>
            </w:r>
          </w:p>
          <w:p w:rsidR="003F04FF" w:rsidRDefault="003F04FF" w:rsidP="00CF5605">
            <w:pPr>
              <w:ind w:right="-31"/>
              <w:jc w:val="center"/>
              <w:rPr>
                <w:sz w:val="28"/>
                <w:szCs w:val="28"/>
                <w:lang w:eastAsia="en-US"/>
              </w:rPr>
            </w:pPr>
          </w:p>
          <w:p w:rsidR="003F04FF" w:rsidRDefault="003F04FF" w:rsidP="00CF5605">
            <w:pPr>
              <w:ind w:right="-31"/>
              <w:jc w:val="center"/>
              <w:rPr>
                <w:sz w:val="28"/>
                <w:szCs w:val="28"/>
                <w:lang w:eastAsia="en-US"/>
              </w:rPr>
            </w:pPr>
          </w:p>
          <w:p w:rsidR="00921095" w:rsidRDefault="003F04FF" w:rsidP="00CF5605">
            <w:pPr>
              <w:ind w:right="-3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  <w:r w:rsidR="004A46D2">
              <w:rPr>
                <w:sz w:val="28"/>
                <w:szCs w:val="28"/>
                <w:lang w:eastAsia="en-US"/>
              </w:rPr>
              <w:t>Доводить до сведения первичных организаций итоги финансового года в краевой организации и краевом комитете профсоюза.</w:t>
            </w:r>
          </w:p>
        </w:tc>
        <w:tc>
          <w:tcPr>
            <w:tcW w:w="7393" w:type="dxa"/>
          </w:tcPr>
          <w:p w:rsidR="00A0577B" w:rsidRPr="005816EC" w:rsidRDefault="005816EC" w:rsidP="005816E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A0577B" w:rsidRPr="005816EC">
              <w:rPr>
                <w:sz w:val="28"/>
                <w:szCs w:val="28"/>
              </w:rPr>
              <w:t>Выездные президиумы и пленумы с целью обобщения опыта работы организаций с высоким охватом профсоюзным членством  не проводились. Причина: на  президиумах в основном рассматриваются вопросы о состоянии дел или о практике работы тех организаций, где есть проблемы, где необходимо оказание помощи по различным направлениям работы: обучение профактива, правозащитная работа,  социальное партнерство и др. Запланированный выездной президиум на базе Балейской районной организации был отменен в связи с категорическим отказом руководителя прин</w:t>
            </w:r>
            <w:r w:rsidR="0081288C" w:rsidRPr="005816EC">
              <w:rPr>
                <w:sz w:val="28"/>
                <w:szCs w:val="28"/>
              </w:rPr>
              <w:t>я</w:t>
            </w:r>
            <w:r w:rsidR="00A0577B" w:rsidRPr="005816EC">
              <w:rPr>
                <w:sz w:val="28"/>
                <w:szCs w:val="28"/>
              </w:rPr>
              <w:t>ть на своей терр</w:t>
            </w:r>
            <w:r w:rsidR="0081288C" w:rsidRPr="005816EC">
              <w:rPr>
                <w:sz w:val="28"/>
                <w:szCs w:val="28"/>
              </w:rPr>
              <w:t>и</w:t>
            </w:r>
            <w:r w:rsidR="00A0577B" w:rsidRPr="005816EC">
              <w:rPr>
                <w:sz w:val="28"/>
                <w:szCs w:val="28"/>
              </w:rPr>
              <w:t>тории членов президиума.</w:t>
            </w:r>
          </w:p>
          <w:p w:rsidR="005816EC" w:rsidRDefault="005816EC" w:rsidP="005816EC">
            <w:pPr>
              <w:pStyle w:val="a4"/>
              <w:tabs>
                <w:tab w:val="left" w:pos="993"/>
              </w:tabs>
              <w:ind w:left="567"/>
              <w:contextualSpacing w:val="0"/>
              <w:rPr>
                <w:sz w:val="28"/>
                <w:szCs w:val="28"/>
              </w:rPr>
            </w:pPr>
          </w:p>
          <w:p w:rsidR="00A0577B" w:rsidRPr="005816EC" w:rsidRDefault="005816EC" w:rsidP="005816E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0577B" w:rsidRPr="005816EC">
              <w:rPr>
                <w:sz w:val="28"/>
                <w:szCs w:val="28"/>
              </w:rPr>
              <w:t xml:space="preserve">В процессе реформирования профессиональной школы  произошло объединение первичек  ЧТОТ и Б и многопрофильного техникума (ПУ-14). Значительного </w:t>
            </w:r>
            <w:r w:rsidR="00A0577B" w:rsidRPr="005816EC">
              <w:rPr>
                <w:sz w:val="28"/>
                <w:szCs w:val="28"/>
              </w:rPr>
              <w:lastRenderedPageBreak/>
              <w:t xml:space="preserve">снижения численности не наблюдалось.  Накануне объединения с  коллективом училища было проведено собрание, на котором обсудили вопросы объединения первичек.  На первоначальном этапе председатель п/о училища возглавляла ее как первичку структурного подразделения. Позднее на общем профсоюзном собрании был избран новый состав уже объединенного профкома. </w:t>
            </w:r>
          </w:p>
          <w:p w:rsidR="00A0577B" w:rsidRDefault="005816EC" w:rsidP="005816EC">
            <w:pPr>
              <w:ind w:firstLine="2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присоединении</w:t>
            </w:r>
            <w:r w:rsidR="00A0577B">
              <w:rPr>
                <w:sz w:val="28"/>
                <w:szCs w:val="28"/>
              </w:rPr>
              <w:t xml:space="preserve"> Чернышевского училища к Шилкинскому  первичная организация сохранилась   только в Шилке, в Чернышевске все вышли из профсоюза, мотивируя это тем, что территориальная отдаленность не позволит им получать полноценную защиту своих прав. </w:t>
            </w:r>
          </w:p>
          <w:p w:rsidR="00A0577B" w:rsidRDefault="00A0577B" w:rsidP="00CF5605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  <w:p w:rsidR="00A0577B" w:rsidRPr="005816EC" w:rsidRDefault="005816EC" w:rsidP="005816E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0577B" w:rsidRPr="005816EC">
              <w:rPr>
                <w:sz w:val="28"/>
                <w:szCs w:val="28"/>
              </w:rPr>
              <w:t>По итогам статотчета  на 01.01.2016г.  в 207 образовательных организациях нет первичек, в том числе, в 51 школе, 122 ДОУ, 12 профессиональных организациях, 22 допобразования. В крайком профсоюза представили списки  учреждений, где нет первичек,  21 местных организаций. Не провели эту работу  Акшинская,  Забайкальская, Каларская, Калганская, Карымская,  Могочинская, Нер-Заводская, Ононская,  Петровск-Забайкальская,  Тунгиро-Олекминская и Приаргунская.</w:t>
            </w:r>
          </w:p>
          <w:p w:rsidR="0081288C" w:rsidRPr="00CF5605" w:rsidRDefault="0081288C" w:rsidP="0081288C">
            <w:pPr>
              <w:pStyle w:val="a4"/>
              <w:tabs>
                <w:tab w:val="left" w:pos="993"/>
              </w:tabs>
              <w:ind w:left="567"/>
              <w:contextualSpacing w:val="0"/>
              <w:rPr>
                <w:sz w:val="28"/>
                <w:szCs w:val="28"/>
              </w:rPr>
            </w:pPr>
          </w:p>
          <w:p w:rsidR="00A0577B" w:rsidRDefault="0081288C" w:rsidP="0081288C">
            <w:pPr>
              <w:pStyle w:val="a4"/>
              <w:tabs>
                <w:tab w:val="left" w:pos="993"/>
              </w:tabs>
              <w:ind w:left="0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0577B">
              <w:rPr>
                <w:sz w:val="28"/>
                <w:szCs w:val="28"/>
              </w:rPr>
              <w:t>Райкомы должны составить графики проведения собраний по созданию первичек там, где их нет.</w:t>
            </w:r>
          </w:p>
          <w:p w:rsidR="00A0577B" w:rsidRDefault="00A0577B" w:rsidP="00CF5605">
            <w:pPr>
              <w:pStyle w:val="a4"/>
              <w:contextualSpacing w:val="0"/>
              <w:rPr>
                <w:sz w:val="28"/>
                <w:szCs w:val="28"/>
              </w:rPr>
            </w:pPr>
          </w:p>
          <w:p w:rsidR="00A0577B" w:rsidRDefault="00A0577B" w:rsidP="00CF5605">
            <w:pPr>
              <w:pStyle w:val="a4"/>
              <w:tabs>
                <w:tab w:val="left" w:pos="993"/>
              </w:tabs>
              <w:ind w:left="567"/>
              <w:contextualSpacing w:val="0"/>
              <w:rPr>
                <w:sz w:val="28"/>
                <w:szCs w:val="28"/>
              </w:rPr>
            </w:pPr>
          </w:p>
          <w:p w:rsidR="00A0577B" w:rsidRDefault="00A0577B" w:rsidP="00CF5605">
            <w:pPr>
              <w:pStyle w:val="a4"/>
              <w:contextualSpacing w:val="0"/>
              <w:rPr>
                <w:sz w:val="28"/>
                <w:szCs w:val="28"/>
              </w:rPr>
            </w:pPr>
          </w:p>
          <w:p w:rsidR="00CF5605" w:rsidRDefault="00CF5605" w:rsidP="00CF5605">
            <w:pPr>
              <w:pStyle w:val="a4"/>
              <w:contextualSpacing w:val="0"/>
              <w:rPr>
                <w:sz w:val="28"/>
                <w:szCs w:val="28"/>
              </w:rPr>
            </w:pPr>
          </w:p>
          <w:p w:rsidR="00A0577B" w:rsidRDefault="0081288C" w:rsidP="0081288C">
            <w:pPr>
              <w:pStyle w:val="a4"/>
              <w:tabs>
                <w:tab w:val="left" w:pos="993"/>
              </w:tabs>
              <w:ind w:left="0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  <w:r w:rsidR="00A0577B">
              <w:rPr>
                <w:sz w:val="28"/>
                <w:szCs w:val="28"/>
              </w:rPr>
              <w:t>Крайкомом профсоюза проведены семинары для профактива учреждений профессионального образования:</w:t>
            </w:r>
          </w:p>
          <w:p w:rsidR="00A0577B" w:rsidRDefault="00A0577B" w:rsidP="00CF5605">
            <w:pPr>
              <w:pStyle w:val="a4"/>
              <w:numPr>
                <w:ilvl w:val="0"/>
                <w:numId w:val="27"/>
              </w:numPr>
              <w:tabs>
                <w:tab w:val="left" w:pos="993"/>
              </w:tabs>
              <w:ind w:left="0" w:firstLine="567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2015 г. – для студенческого профактива вновь созданной организации Читинского педколледжа</w:t>
            </w:r>
          </w:p>
          <w:p w:rsidR="00A0577B" w:rsidRDefault="00A0577B" w:rsidP="00CF5605">
            <w:pPr>
              <w:pStyle w:val="a4"/>
              <w:numPr>
                <w:ilvl w:val="0"/>
                <w:numId w:val="27"/>
              </w:numPr>
              <w:tabs>
                <w:tab w:val="left" w:pos="993"/>
              </w:tabs>
              <w:ind w:left="0" w:firstLine="567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2015 г. – для студенческого профактива «Профсоюз – твой шанс!» ЗабГУ, Агинский, Балейский, Сретенский, Читинский п/к</w:t>
            </w:r>
          </w:p>
          <w:p w:rsidR="00A0577B" w:rsidRDefault="00A0577B" w:rsidP="00CF5605">
            <w:pPr>
              <w:pStyle w:val="a4"/>
              <w:numPr>
                <w:ilvl w:val="0"/>
                <w:numId w:val="27"/>
              </w:numPr>
              <w:tabs>
                <w:tab w:val="left" w:pos="993"/>
              </w:tabs>
              <w:ind w:left="0" w:firstLine="567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2017 г. - торжественный прием в крайкоме профсоюза студенческого актива в честь Дня российского студенчества</w:t>
            </w:r>
          </w:p>
          <w:p w:rsidR="00A0577B" w:rsidRDefault="00A0577B" w:rsidP="00CF5605">
            <w:pPr>
              <w:pStyle w:val="a4"/>
              <w:numPr>
                <w:ilvl w:val="0"/>
                <w:numId w:val="27"/>
              </w:numPr>
              <w:tabs>
                <w:tab w:val="left" w:pos="993"/>
              </w:tabs>
              <w:ind w:left="0" w:firstLine="567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2017 г. – для студенческого актива «Профсоюз – твой шанс!» ЗабГУ, Агинский, Балейский, Сретенский, Читинский п/к, Забайкальский техникум транспорта и технологий.</w:t>
            </w:r>
          </w:p>
          <w:p w:rsidR="00A0577B" w:rsidRDefault="00A0577B" w:rsidP="005816EC">
            <w:pPr>
              <w:pStyle w:val="a4"/>
              <w:tabs>
                <w:tab w:val="left" w:pos="993"/>
              </w:tabs>
              <w:ind w:left="0" w:firstLine="404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«Дня председателя» для первичек, выходящих на крайком, обучение по актуальным вопросам профсоюзной работы проходят, в том числе, и председатели п/о профессиональных учреждени</w:t>
            </w:r>
            <w:r w:rsidR="005816EC">
              <w:rPr>
                <w:sz w:val="28"/>
                <w:szCs w:val="28"/>
              </w:rPr>
              <w:t xml:space="preserve">й г. Читы. За прошедший период </w:t>
            </w:r>
            <w:r>
              <w:rPr>
                <w:sz w:val="28"/>
                <w:szCs w:val="28"/>
              </w:rPr>
              <w:t>не удалось провести семинар для председателей первичек  Агинского</w:t>
            </w:r>
            <w:r w:rsidR="005816EC">
              <w:rPr>
                <w:sz w:val="28"/>
                <w:szCs w:val="28"/>
              </w:rPr>
              <w:t>, Балейского и Сретенского п/к.</w:t>
            </w:r>
          </w:p>
          <w:p w:rsidR="00A0577B" w:rsidRDefault="00A0577B" w:rsidP="00CF5605">
            <w:pPr>
              <w:pStyle w:val="a4"/>
              <w:contextualSpacing w:val="0"/>
              <w:rPr>
                <w:sz w:val="28"/>
                <w:szCs w:val="28"/>
              </w:rPr>
            </w:pPr>
          </w:p>
          <w:p w:rsidR="00A0577B" w:rsidRDefault="0081288C" w:rsidP="0081288C">
            <w:pPr>
              <w:pStyle w:val="a4"/>
              <w:tabs>
                <w:tab w:val="left" w:pos="993"/>
              </w:tabs>
              <w:ind w:left="-22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A0577B">
              <w:rPr>
                <w:sz w:val="28"/>
                <w:szCs w:val="28"/>
              </w:rPr>
              <w:t xml:space="preserve">На заседании президиума крайкома в апреле 2017 г. был рассмотрен вопрос «О выполнении постановления ЦС Профсоюза «Об организационно-финансовом укреплении Профсоюза, его межрегиональных, региональных, местных и первичных профсоюзных организаций», который обязал местные организации завершить формирование  кадрового резерва во втором квартале 2017 года.  Выполнили данное </w:t>
            </w:r>
            <w:r w:rsidR="00A0577B">
              <w:rPr>
                <w:sz w:val="28"/>
                <w:szCs w:val="28"/>
              </w:rPr>
              <w:lastRenderedPageBreak/>
              <w:t>постановление  17 организаций.  Не представили в крайком списки резерва Балейская, Калганская, Карымская, Краснокаменская,  Кыринская,  Нерчинская, Петровск-Забайкальская, Приаргунская, Тунгокоченская и Читинская районные организации.</w:t>
            </w:r>
          </w:p>
          <w:p w:rsidR="00A0577B" w:rsidRDefault="00A0577B" w:rsidP="005816EC">
            <w:pPr>
              <w:ind w:firstLine="2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президиума крайкома  № 9 от 01.03.2017 г. утвержден резерв на должность председателя и заместителя председателя краевой организации. </w:t>
            </w:r>
          </w:p>
          <w:p w:rsidR="00A0577B" w:rsidRDefault="00A0577B" w:rsidP="002C7BAD">
            <w:pPr>
              <w:rPr>
                <w:sz w:val="28"/>
                <w:szCs w:val="28"/>
              </w:rPr>
            </w:pPr>
          </w:p>
          <w:p w:rsidR="00A0577B" w:rsidRDefault="0081288C" w:rsidP="0081288C">
            <w:pPr>
              <w:pStyle w:val="a4"/>
              <w:tabs>
                <w:tab w:val="left" w:pos="-7938"/>
              </w:tabs>
              <w:ind w:left="0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A0577B">
              <w:rPr>
                <w:sz w:val="28"/>
                <w:szCs w:val="28"/>
              </w:rPr>
              <w:t xml:space="preserve">Вошли в практику при проведении семинаров    «круглые столы» с презентацией работы местных организаций по различным направлениям  с целью обмена опытом работы. </w:t>
            </w:r>
          </w:p>
          <w:p w:rsidR="00A0577B" w:rsidRDefault="00A0577B" w:rsidP="005816EC">
            <w:pPr>
              <w:tabs>
                <w:tab w:val="left" w:pos="-7938"/>
              </w:tabs>
              <w:ind w:firstLine="2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Так, на выездном семинаре-практикуме в Центре «Спасатель»  Могойтуйская, Борзинская, Читинская районная и городская организации поделились опытом работы по оздоровлению членов профсоюза и их детей. </w:t>
            </w:r>
          </w:p>
          <w:p w:rsidR="00A0577B" w:rsidRDefault="00A0577B" w:rsidP="005816EC">
            <w:pPr>
              <w:tabs>
                <w:tab w:val="left" w:pos="-7938"/>
              </w:tabs>
              <w:ind w:firstLine="2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семинаре в «Молоковке»  об опыте правозащитной работы рассказали Нерчинская и Шилкинская организации, по охране труда – Агинская, об учете мотивированного мнения профкома – Читинская городская.  </w:t>
            </w:r>
          </w:p>
          <w:p w:rsidR="00A0577B" w:rsidRDefault="00A0577B" w:rsidP="005816EC">
            <w:pPr>
              <w:tabs>
                <w:tab w:val="left" w:pos="-7938"/>
                <w:tab w:val="left" w:pos="993"/>
              </w:tabs>
              <w:ind w:firstLine="2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марте 2017 г. на «Круглом столе» при подведении итого Года правовой культуры  из практики работы выступили Петровск-Забайкальская, Нерчинская, Чернышевская, Борзинская, Краснокаменская,  Шелопугинская, Улетовская районные и Читинская городская организации. </w:t>
            </w:r>
          </w:p>
          <w:p w:rsidR="00A0577B" w:rsidRDefault="00A0577B" w:rsidP="005816EC">
            <w:pPr>
              <w:tabs>
                <w:tab w:val="left" w:pos="-7938"/>
                <w:tab w:val="left" w:pos="993"/>
              </w:tabs>
              <w:ind w:firstLine="2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Дне председателя в октябре 2017 г. профком сотрудников ЗабГУ поделился опытом организации информационной работы.</w:t>
            </w:r>
          </w:p>
          <w:p w:rsidR="00A0577B" w:rsidRDefault="0081288C" w:rsidP="0081288C">
            <w:pPr>
              <w:pStyle w:val="a4"/>
              <w:tabs>
                <w:tab w:val="left" w:pos="-7938"/>
                <w:tab w:val="left" w:pos="993"/>
              </w:tabs>
              <w:ind w:left="0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  <w:r w:rsidR="00A0577B">
              <w:rPr>
                <w:sz w:val="28"/>
                <w:szCs w:val="28"/>
              </w:rPr>
              <w:t xml:space="preserve">В 2015 году делегация Калганского района посетила Нер-Заводскую районную организацию. На встрече профсоюзного актива в неформальной обстановке состоялся обмен опытом работы по основным направлениям работы. </w:t>
            </w:r>
          </w:p>
          <w:p w:rsidR="00A0577B" w:rsidRDefault="00A0577B" w:rsidP="005816EC">
            <w:pPr>
              <w:pStyle w:val="a4"/>
              <w:tabs>
                <w:tab w:val="left" w:pos="-7938"/>
              </w:tabs>
              <w:ind w:left="0" w:firstLine="262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молодых педагогов г. Читы выступил инициатором проведения  спартакиады  с участием команды молодых педагогов Агинского района. Также  на городском мероприятии  посвящения в молодые педагоги присутствовали представители Совета Читинского района. </w:t>
            </w:r>
          </w:p>
          <w:p w:rsidR="00A0577B" w:rsidRDefault="00A0577B" w:rsidP="00CF5605">
            <w:pPr>
              <w:pStyle w:val="a4"/>
              <w:tabs>
                <w:tab w:val="left" w:pos="-7938"/>
                <w:tab w:val="left" w:pos="993"/>
              </w:tabs>
              <w:ind w:left="0" w:firstLine="993"/>
              <w:contextualSpacing w:val="0"/>
              <w:rPr>
                <w:sz w:val="28"/>
                <w:szCs w:val="28"/>
              </w:rPr>
            </w:pPr>
          </w:p>
          <w:p w:rsidR="00A0577B" w:rsidRDefault="0081288C" w:rsidP="0081288C">
            <w:pPr>
              <w:pStyle w:val="a4"/>
              <w:tabs>
                <w:tab w:val="left" w:pos="-7938"/>
                <w:tab w:val="left" w:pos="993"/>
              </w:tabs>
              <w:ind w:left="0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A0577B">
              <w:rPr>
                <w:sz w:val="28"/>
                <w:szCs w:val="28"/>
              </w:rPr>
              <w:t xml:space="preserve"> В Читинской и Петровск-Забайкальской районных организациях есть случаи привлечения юристов для представления интересов членов профсоюза в суде с  частичной оплатой из профсоюзных средств.</w:t>
            </w:r>
          </w:p>
          <w:p w:rsidR="00A0577B" w:rsidRDefault="00A0577B" w:rsidP="00CF5605">
            <w:pPr>
              <w:pStyle w:val="a4"/>
              <w:tabs>
                <w:tab w:val="left" w:pos="-7938"/>
                <w:tab w:val="left" w:pos="993"/>
              </w:tabs>
              <w:ind w:left="567"/>
              <w:contextualSpacing w:val="0"/>
              <w:rPr>
                <w:sz w:val="28"/>
                <w:szCs w:val="28"/>
              </w:rPr>
            </w:pPr>
          </w:p>
          <w:p w:rsidR="00A0577B" w:rsidRPr="0081288C" w:rsidRDefault="0081288C" w:rsidP="0081288C">
            <w:pPr>
              <w:tabs>
                <w:tab w:val="left" w:pos="-7938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A0577B" w:rsidRPr="0081288C">
              <w:rPr>
                <w:sz w:val="28"/>
                <w:szCs w:val="28"/>
              </w:rPr>
              <w:t>Утвержденные годовые сметы доходов и расходов краевой организации  и крайкома профсоюза в электронном виде доводятся до местных организаций в материалах Пленумов.  На заседаниях  президиума крайкома профсоюза рассматриваются вопросы о валовом сборе членских взносов по итогам 9-ти месяцев, утверждаются финансовые отчеты.</w:t>
            </w:r>
          </w:p>
          <w:p w:rsidR="00921095" w:rsidRDefault="00921095" w:rsidP="00CF5605">
            <w:pPr>
              <w:rPr>
                <w:sz w:val="28"/>
                <w:szCs w:val="28"/>
              </w:rPr>
            </w:pPr>
          </w:p>
          <w:p w:rsidR="005816EC" w:rsidRDefault="005816EC" w:rsidP="00CF5605">
            <w:pPr>
              <w:rPr>
                <w:sz w:val="28"/>
                <w:szCs w:val="28"/>
              </w:rPr>
            </w:pPr>
          </w:p>
          <w:p w:rsidR="005816EC" w:rsidRDefault="005816EC" w:rsidP="00CF5605">
            <w:pPr>
              <w:rPr>
                <w:sz w:val="28"/>
                <w:szCs w:val="28"/>
              </w:rPr>
            </w:pPr>
          </w:p>
          <w:p w:rsidR="005816EC" w:rsidRDefault="005816EC" w:rsidP="00CF5605">
            <w:pPr>
              <w:rPr>
                <w:sz w:val="28"/>
                <w:szCs w:val="28"/>
              </w:rPr>
            </w:pPr>
          </w:p>
          <w:p w:rsidR="005816EC" w:rsidRDefault="005816EC" w:rsidP="00CF5605">
            <w:pPr>
              <w:rPr>
                <w:sz w:val="28"/>
                <w:szCs w:val="28"/>
              </w:rPr>
            </w:pPr>
          </w:p>
          <w:p w:rsidR="005816EC" w:rsidRPr="00A0577B" w:rsidRDefault="005816EC" w:rsidP="00CF5605">
            <w:pPr>
              <w:rPr>
                <w:sz w:val="28"/>
                <w:szCs w:val="28"/>
              </w:rPr>
            </w:pPr>
          </w:p>
        </w:tc>
      </w:tr>
      <w:tr w:rsidR="00921095" w:rsidTr="00CF5605">
        <w:tc>
          <w:tcPr>
            <w:tcW w:w="14786" w:type="dxa"/>
            <w:gridSpan w:val="2"/>
          </w:tcPr>
          <w:p w:rsidR="00921095" w:rsidRDefault="00921095" w:rsidP="00CF5605">
            <w:pPr>
              <w:ind w:right="-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Работа с молодыми педагогами</w:t>
            </w:r>
          </w:p>
          <w:p w:rsidR="00921095" w:rsidRDefault="00921095" w:rsidP="00CF5605">
            <w:pPr>
              <w:ind w:right="-31"/>
              <w:jc w:val="center"/>
              <w:rPr>
                <w:b/>
                <w:sz w:val="28"/>
                <w:szCs w:val="28"/>
              </w:rPr>
            </w:pPr>
          </w:p>
        </w:tc>
      </w:tr>
      <w:tr w:rsidR="00921095" w:rsidTr="00921095">
        <w:tc>
          <w:tcPr>
            <w:tcW w:w="7393" w:type="dxa"/>
          </w:tcPr>
          <w:p w:rsidR="004A46D2" w:rsidRDefault="004A46D2" w:rsidP="00CF5605">
            <w:pPr>
              <w:pStyle w:val="a4"/>
              <w:numPr>
                <w:ilvl w:val="0"/>
                <w:numId w:val="24"/>
              </w:numPr>
              <w:tabs>
                <w:tab w:val="left" w:pos="300"/>
              </w:tabs>
              <w:ind w:left="16" w:firstLine="5"/>
              <w:contextualSpacing w:val="0"/>
              <w:rPr>
                <w:sz w:val="28"/>
                <w:szCs w:val="28"/>
                <w:lang w:eastAsia="en-US"/>
              </w:rPr>
            </w:pPr>
            <w:r w:rsidRPr="00DE4308">
              <w:rPr>
                <w:sz w:val="28"/>
                <w:szCs w:val="28"/>
                <w:lang w:eastAsia="en-US"/>
              </w:rPr>
              <w:t>Продолжить создание Советов молодых педагогов в муниципальных районах.</w:t>
            </w:r>
          </w:p>
          <w:p w:rsidR="007B0E6A" w:rsidRPr="00A373D8" w:rsidRDefault="007B0E6A" w:rsidP="00CF5605">
            <w:pPr>
              <w:pStyle w:val="a4"/>
              <w:tabs>
                <w:tab w:val="left" w:pos="399"/>
              </w:tabs>
              <w:ind w:left="0"/>
              <w:contextualSpacing w:val="0"/>
              <w:rPr>
                <w:sz w:val="28"/>
                <w:szCs w:val="28"/>
                <w:lang w:eastAsia="en-US"/>
              </w:rPr>
            </w:pPr>
            <w:r w:rsidRPr="00A85F00">
              <w:rPr>
                <w:sz w:val="28"/>
                <w:szCs w:val="28"/>
                <w:lang w:eastAsia="en-US"/>
              </w:rPr>
              <w:t>.</w:t>
            </w:r>
          </w:p>
          <w:p w:rsidR="007B0E6A" w:rsidRPr="00A85F00" w:rsidRDefault="003F77C5" w:rsidP="00CF5605">
            <w:pPr>
              <w:pStyle w:val="a4"/>
              <w:tabs>
                <w:tab w:val="left" w:pos="399"/>
              </w:tabs>
              <w:ind w:left="0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7B0E6A">
              <w:rPr>
                <w:sz w:val="28"/>
                <w:szCs w:val="28"/>
                <w:lang w:eastAsia="en-US"/>
              </w:rPr>
              <w:t>.Подготовить Примерное Положение о наставничестве в образовательной организации</w:t>
            </w:r>
          </w:p>
          <w:p w:rsidR="007B0E6A" w:rsidRDefault="007B0E6A" w:rsidP="00CF5605">
            <w:pPr>
              <w:rPr>
                <w:sz w:val="28"/>
                <w:szCs w:val="28"/>
                <w:lang w:eastAsia="en-US"/>
              </w:rPr>
            </w:pPr>
          </w:p>
          <w:p w:rsidR="007B0E6A" w:rsidRDefault="007B0E6A" w:rsidP="00CF5605">
            <w:pPr>
              <w:rPr>
                <w:sz w:val="28"/>
                <w:szCs w:val="28"/>
                <w:lang w:eastAsia="en-US"/>
              </w:rPr>
            </w:pPr>
          </w:p>
          <w:p w:rsidR="002C7BAD" w:rsidRDefault="002C7BAD" w:rsidP="00CF5605">
            <w:pPr>
              <w:rPr>
                <w:sz w:val="28"/>
                <w:szCs w:val="28"/>
                <w:lang w:eastAsia="en-US"/>
              </w:rPr>
            </w:pPr>
          </w:p>
          <w:p w:rsidR="007B0E6A" w:rsidRPr="00BF154B" w:rsidRDefault="003F77C5" w:rsidP="00CF5605">
            <w:pPr>
              <w:pStyle w:val="a4"/>
              <w:tabs>
                <w:tab w:val="left" w:pos="399"/>
              </w:tabs>
              <w:ind w:left="0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7B0E6A">
              <w:rPr>
                <w:sz w:val="28"/>
                <w:szCs w:val="28"/>
                <w:lang w:eastAsia="en-US"/>
              </w:rPr>
              <w:t xml:space="preserve">.Направить письмо </w:t>
            </w:r>
            <w:r w:rsidR="007B0E6A" w:rsidRPr="00A85F00">
              <w:rPr>
                <w:sz w:val="28"/>
                <w:szCs w:val="28"/>
                <w:lang w:eastAsia="en-US"/>
              </w:rPr>
              <w:t xml:space="preserve">краевому  Министерству </w:t>
            </w:r>
            <w:r w:rsidR="007B0E6A">
              <w:rPr>
                <w:sz w:val="28"/>
                <w:szCs w:val="28"/>
                <w:lang w:eastAsia="en-US"/>
              </w:rPr>
              <w:t xml:space="preserve">и Центру развития </w:t>
            </w:r>
            <w:r w:rsidR="007B0E6A" w:rsidRPr="00A85F00">
              <w:rPr>
                <w:sz w:val="28"/>
                <w:szCs w:val="28"/>
                <w:lang w:eastAsia="en-US"/>
              </w:rPr>
              <w:t>образования</w:t>
            </w:r>
            <w:r w:rsidR="007B0E6A">
              <w:rPr>
                <w:sz w:val="28"/>
                <w:szCs w:val="28"/>
                <w:lang w:eastAsia="en-US"/>
              </w:rPr>
              <w:t xml:space="preserve"> края  с предложением включить в  состав учредителей краевого конкурса «Педагогический дебют» ассоциацию молодых учителей.</w:t>
            </w:r>
          </w:p>
          <w:p w:rsidR="007B0E6A" w:rsidRDefault="007B0E6A" w:rsidP="00CF5605">
            <w:pPr>
              <w:pStyle w:val="a4"/>
              <w:contextualSpacing w:val="0"/>
              <w:rPr>
                <w:sz w:val="28"/>
                <w:szCs w:val="28"/>
                <w:lang w:eastAsia="en-US"/>
              </w:rPr>
            </w:pPr>
          </w:p>
          <w:p w:rsidR="007B0E6A" w:rsidRPr="00F80AD7" w:rsidRDefault="003F77C5" w:rsidP="00CF5605">
            <w:pPr>
              <w:pStyle w:val="a4"/>
              <w:tabs>
                <w:tab w:val="left" w:pos="399"/>
              </w:tabs>
              <w:ind w:left="0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7B0E6A">
              <w:rPr>
                <w:sz w:val="28"/>
                <w:szCs w:val="28"/>
                <w:lang w:eastAsia="en-US"/>
              </w:rPr>
              <w:t>.</w:t>
            </w:r>
            <w:r w:rsidR="007B0E6A" w:rsidRPr="00F80AD7">
              <w:rPr>
                <w:sz w:val="28"/>
                <w:szCs w:val="28"/>
                <w:lang w:eastAsia="en-US"/>
              </w:rPr>
              <w:t xml:space="preserve">Учредить стипендию для студентов профессиональной школы. Разработать Положение о профсоюзной стипендии  для  студентов ВУЗов  и средних  профессиональных образовательных организаций – членов профсоюза. </w:t>
            </w:r>
          </w:p>
          <w:p w:rsidR="004A46D2" w:rsidRDefault="004A46D2" w:rsidP="00CF5605">
            <w:pPr>
              <w:pStyle w:val="a4"/>
              <w:tabs>
                <w:tab w:val="left" w:pos="300"/>
              </w:tabs>
              <w:ind w:left="21"/>
              <w:contextualSpacing w:val="0"/>
              <w:rPr>
                <w:sz w:val="28"/>
                <w:szCs w:val="28"/>
                <w:lang w:eastAsia="en-US"/>
              </w:rPr>
            </w:pPr>
          </w:p>
          <w:p w:rsidR="002C7BAD" w:rsidRDefault="002C7BAD" w:rsidP="00CF5605">
            <w:pPr>
              <w:pStyle w:val="a4"/>
              <w:tabs>
                <w:tab w:val="left" w:pos="300"/>
              </w:tabs>
              <w:ind w:left="21"/>
              <w:contextualSpacing w:val="0"/>
              <w:rPr>
                <w:sz w:val="28"/>
                <w:szCs w:val="28"/>
                <w:lang w:eastAsia="en-US"/>
              </w:rPr>
            </w:pPr>
          </w:p>
          <w:p w:rsidR="002C7BAD" w:rsidRDefault="002C7BAD" w:rsidP="00CF5605">
            <w:pPr>
              <w:pStyle w:val="a4"/>
              <w:tabs>
                <w:tab w:val="left" w:pos="300"/>
              </w:tabs>
              <w:ind w:left="21"/>
              <w:contextualSpacing w:val="0"/>
              <w:rPr>
                <w:sz w:val="28"/>
                <w:szCs w:val="28"/>
                <w:lang w:eastAsia="en-US"/>
              </w:rPr>
            </w:pPr>
          </w:p>
          <w:p w:rsidR="004A46D2" w:rsidRDefault="003F77C5" w:rsidP="00CF5605">
            <w:pPr>
              <w:pStyle w:val="a4"/>
              <w:tabs>
                <w:tab w:val="left" w:pos="300"/>
              </w:tabs>
              <w:ind w:left="21"/>
              <w:contextualSpacing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  <w:r w:rsidR="004A46D2" w:rsidRPr="00FA7EB5">
              <w:rPr>
                <w:sz w:val="28"/>
                <w:szCs w:val="28"/>
                <w:lang w:eastAsia="en-US"/>
              </w:rPr>
              <w:t>Составить  календарный план мероприятий по проведению Года молодёжи.</w:t>
            </w:r>
          </w:p>
          <w:p w:rsidR="003F77C5" w:rsidRDefault="003F77C5" w:rsidP="00CF5605">
            <w:pPr>
              <w:pStyle w:val="a4"/>
              <w:tabs>
                <w:tab w:val="left" w:pos="300"/>
              </w:tabs>
              <w:ind w:left="21"/>
              <w:contextualSpacing w:val="0"/>
              <w:rPr>
                <w:sz w:val="28"/>
                <w:szCs w:val="28"/>
                <w:lang w:eastAsia="en-US"/>
              </w:rPr>
            </w:pPr>
          </w:p>
          <w:p w:rsidR="003F77C5" w:rsidRDefault="003F77C5" w:rsidP="00CF5605">
            <w:pPr>
              <w:pStyle w:val="a4"/>
              <w:tabs>
                <w:tab w:val="left" w:pos="300"/>
              </w:tabs>
              <w:ind w:left="21"/>
              <w:contextualSpacing w:val="0"/>
              <w:rPr>
                <w:sz w:val="28"/>
                <w:szCs w:val="28"/>
                <w:lang w:eastAsia="en-US"/>
              </w:rPr>
            </w:pPr>
          </w:p>
          <w:p w:rsidR="003F77C5" w:rsidRDefault="003F77C5" w:rsidP="00CF5605">
            <w:pPr>
              <w:pStyle w:val="a4"/>
              <w:tabs>
                <w:tab w:val="left" w:pos="300"/>
              </w:tabs>
              <w:ind w:left="21"/>
              <w:contextualSpacing w:val="0"/>
              <w:rPr>
                <w:sz w:val="28"/>
                <w:szCs w:val="28"/>
                <w:lang w:eastAsia="en-US"/>
              </w:rPr>
            </w:pPr>
          </w:p>
          <w:p w:rsidR="002C7BAD" w:rsidRDefault="002C7BAD" w:rsidP="00CF5605">
            <w:pPr>
              <w:pStyle w:val="a4"/>
              <w:tabs>
                <w:tab w:val="left" w:pos="300"/>
              </w:tabs>
              <w:ind w:left="21"/>
              <w:contextualSpacing w:val="0"/>
              <w:rPr>
                <w:sz w:val="28"/>
                <w:szCs w:val="28"/>
                <w:lang w:eastAsia="en-US"/>
              </w:rPr>
            </w:pPr>
          </w:p>
          <w:p w:rsidR="002C7BAD" w:rsidRDefault="002C7BAD" w:rsidP="00CF5605">
            <w:pPr>
              <w:pStyle w:val="a4"/>
              <w:tabs>
                <w:tab w:val="left" w:pos="300"/>
              </w:tabs>
              <w:ind w:left="21"/>
              <w:contextualSpacing w:val="0"/>
              <w:rPr>
                <w:sz w:val="28"/>
                <w:szCs w:val="28"/>
                <w:lang w:eastAsia="en-US"/>
              </w:rPr>
            </w:pPr>
          </w:p>
          <w:p w:rsidR="004A46D2" w:rsidRDefault="003F77C5" w:rsidP="00CF56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6.</w:t>
            </w:r>
            <w:r w:rsidR="004A46D2">
              <w:rPr>
                <w:sz w:val="28"/>
                <w:szCs w:val="28"/>
                <w:lang w:eastAsia="en-US"/>
              </w:rPr>
              <w:t>Активизировать работу  Ассоциации молодых педагогов согласно плану работы и ежегодно подводить итоги работы Ассоциации.</w:t>
            </w:r>
          </w:p>
          <w:p w:rsidR="003F77C5" w:rsidRDefault="003F77C5" w:rsidP="00CF5605">
            <w:pPr>
              <w:rPr>
                <w:sz w:val="28"/>
                <w:szCs w:val="28"/>
                <w:lang w:eastAsia="en-US"/>
              </w:rPr>
            </w:pPr>
          </w:p>
          <w:p w:rsidR="003F77C5" w:rsidRDefault="003F77C5" w:rsidP="00CF5605">
            <w:pPr>
              <w:rPr>
                <w:sz w:val="28"/>
                <w:szCs w:val="28"/>
                <w:lang w:eastAsia="en-US"/>
              </w:rPr>
            </w:pPr>
          </w:p>
          <w:p w:rsidR="004A46D2" w:rsidRPr="00402DF6" w:rsidRDefault="003F77C5" w:rsidP="00CF5605">
            <w:pPr>
              <w:tabs>
                <w:tab w:val="left" w:pos="441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  <w:r w:rsidR="004A46D2" w:rsidRPr="00402DF6">
              <w:rPr>
                <w:sz w:val="28"/>
                <w:szCs w:val="28"/>
                <w:lang w:eastAsia="en-US"/>
              </w:rPr>
              <w:t>Продолжить проведение «Дня Профсоюза» в летней школе молодого педагога.</w:t>
            </w:r>
          </w:p>
          <w:p w:rsidR="00921095" w:rsidRDefault="00921095" w:rsidP="00CF5605">
            <w:pPr>
              <w:ind w:right="-3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3F77C5" w:rsidRDefault="007B0E6A" w:rsidP="00CF5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Из 33 муниципальных образований в 23 созданы советы молодых педагогов. </w:t>
            </w:r>
            <w:r w:rsidR="003F77C5">
              <w:rPr>
                <w:sz w:val="28"/>
                <w:szCs w:val="28"/>
              </w:rPr>
              <w:t xml:space="preserve">Работа продолжается. </w:t>
            </w:r>
          </w:p>
          <w:p w:rsidR="003F77C5" w:rsidRDefault="003F77C5" w:rsidP="00CF5605">
            <w:pPr>
              <w:rPr>
                <w:sz w:val="28"/>
                <w:szCs w:val="28"/>
              </w:rPr>
            </w:pPr>
          </w:p>
          <w:p w:rsidR="007B0E6A" w:rsidRDefault="007B0E6A" w:rsidP="00CF5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краевым комитетом профсоюза разработано Примерное положении о наставничестве, согласовано с ИРО и направлено в Министерство образования Забайкальского края.</w:t>
            </w:r>
          </w:p>
          <w:p w:rsidR="007B0E6A" w:rsidRPr="002D3CC7" w:rsidRDefault="007B0E6A" w:rsidP="00CF5605">
            <w:pPr>
              <w:rPr>
                <w:sz w:val="28"/>
                <w:szCs w:val="28"/>
              </w:rPr>
            </w:pPr>
          </w:p>
          <w:p w:rsidR="007B0E6A" w:rsidRDefault="007B0E6A" w:rsidP="00CF5605">
            <w:pPr>
              <w:tabs>
                <w:tab w:val="left" w:pos="23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рамках регионального конкурса в номинации «Молодой педагог»  принимают участие представители Ассоциации молодых учителей. Отдельно конкурс  «Педагогический дебют» не проводится . </w:t>
            </w:r>
          </w:p>
          <w:p w:rsidR="007B0E6A" w:rsidRDefault="007B0E6A" w:rsidP="00CF5605">
            <w:pPr>
              <w:rPr>
                <w:sz w:val="28"/>
                <w:szCs w:val="28"/>
              </w:rPr>
            </w:pPr>
          </w:p>
          <w:p w:rsidR="007B0E6A" w:rsidRDefault="007B0E6A" w:rsidP="00CF5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феврале 2015 года решением президиума краевого комитета профсоюза учреждена стипендия для студентов  учреждений профессионального образования. Стипендия выплачивается по итогам каждого семестра. Всего с октября 2015 года профсоюзными стипендиатами стали 29 студентов. </w:t>
            </w:r>
          </w:p>
          <w:p w:rsidR="002C7BAD" w:rsidRPr="002015C7" w:rsidRDefault="002C7BAD" w:rsidP="00CF5605">
            <w:pPr>
              <w:rPr>
                <w:sz w:val="28"/>
                <w:szCs w:val="28"/>
              </w:rPr>
            </w:pPr>
          </w:p>
          <w:p w:rsidR="003E1CBF" w:rsidRDefault="003E1CBF" w:rsidP="00CF5605">
            <w:pPr>
              <w:tabs>
                <w:tab w:val="left" w:pos="339"/>
              </w:tabs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календарным планом мероприятий по проведению </w:t>
            </w:r>
            <w:r w:rsidR="003F77C5">
              <w:rPr>
                <w:sz w:val="28"/>
                <w:szCs w:val="28"/>
              </w:rPr>
              <w:t xml:space="preserve">в 2015 году </w:t>
            </w:r>
            <w:r>
              <w:rPr>
                <w:sz w:val="28"/>
                <w:szCs w:val="28"/>
              </w:rPr>
              <w:t>Года молодежи продолжалась работа по созданию советов молодых педагогов, местными организациями проводились различные конкурсы, туристические слеты. Впервые за многие годы был проведен краевой туристический слет для молодых педагогов.</w:t>
            </w:r>
          </w:p>
          <w:p w:rsidR="003F77C5" w:rsidRDefault="003F77C5" w:rsidP="00CF5605">
            <w:pPr>
              <w:tabs>
                <w:tab w:val="left" w:pos="339"/>
              </w:tabs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 отчетный период </w:t>
            </w:r>
            <w:r w:rsidR="003E1CBF">
              <w:rPr>
                <w:sz w:val="28"/>
                <w:szCs w:val="28"/>
              </w:rPr>
              <w:t xml:space="preserve">проведено две педагогические школы </w:t>
            </w:r>
            <w:r w:rsidR="00402DF6">
              <w:rPr>
                <w:sz w:val="28"/>
                <w:szCs w:val="28"/>
              </w:rPr>
              <w:t xml:space="preserve">для молодых учителей, </w:t>
            </w:r>
            <w:r>
              <w:rPr>
                <w:sz w:val="28"/>
                <w:szCs w:val="28"/>
              </w:rPr>
              <w:t>е</w:t>
            </w:r>
            <w:r w:rsidR="00402DF6">
              <w:rPr>
                <w:sz w:val="28"/>
                <w:szCs w:val="28"/>
              </w:rPr>
              <w:t>жегодно на заседании президиума краевой организации заслушивается отчет о работе Совета Ассоциации.</w:t>
            </w:r>
          </w:p>
          <w:p w:rsidR="003F77C5" w:rsidRPr="003F77C5" w:rsidRDefault="003F77C5" w:rsidP="00CF5605">
            <w:pPr>
              <w:rPr>
                <w:sz w:val="28"/>
                <w:szCs w:val="28"/>
              </w:rPr>
            </w:pPr>
          </w:p>
          <w:p w:rsidR="00402DF6" w:rsidRPr="003F77C5" w:rsidRDefault="002C7BAD" w:rsidP="00CF5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3F77C5">
              <w:rPr>
                <w:sz w:val="28"/>
                <w:szCs w:val="28"/>
              </w:rPr>
              <w:t>жегодно в краевой летней школе молодых педагогов проводится «День Профсоюза».</w:t>
            </w:r>
          </w:p>
        </w:tc>
      </w:tr>
    </w:tbl>
    <w:p w:rsidR="00891A7E" w:rsidRDefault="00891A7E"/>
    <w:sectPr w:rsidR="00891A7E" w:rsidSect="00921095">
      <w:footerReference w:type="default" r:id="rId8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C43" w:rsidRDefault="00C05C43" w:rsidP="00413C4A">
      <w:r>
        <w:separator/>
      </w:r>
    </w:p>
  </w:endnote>
  <w:endnote w:type="continuationSeparator" w:id="1">
    <w:p w:rsidR="00C05C43" w:rsidRDefault="00C05C43" w:rsidP="00413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2953"/>
      <w:docPartObj>
        <w:docPartGallery w:val="Page Numbers (Bottom of Page)"/>
        <w:docPartUnique/>
      </w:docPartObj>
    </w:sdtPr>
    <w:sdtContent>
      <w:p w:rsidR="00CF5605" w:rsidRDefault="00F87FB3">
        <w:pPr>
          <w:pStyle w:val="a7"/>
          <w:jc w:val="center"/>
        </w:pPr>
        <w:fldSimple w:instr=" PAGE   \* MERGEFORMAT ">
          <w:r w:rsidR="00653392">
            <w:rPr>
              <w:noProof/>
            </w:rPr>
            <w:t>18</w:t>
          </w:r>
        </w:fldSimple>
      </w:p>
    </w:sdtContent>
  </w:sdt>
  <w:p w:rsidR="00CF5605" w:rsidRDefault="00CF56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C43" w:rsidRDefault="00C05C43" w:rsidP="00413C4A">
      <w:r>
        <w:separator/>
      </w:r>
    </w:p>
  </w:footnote>
  <w:footnote w:type="continuationSeparator" w:id="1">
    <w:p w:rsidR="00C05C43" w:rsidRDefault="00C05C43" w:rsidP="00413C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83E"/>
    <w:multiLevelType w:val="hybridMultilevel"/>
    <w:tmpl w:val="AA0077BA"/>
    <w:lvl w:ilvl="0" w:tplc="A77266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C6908"/>
    <w:multiLevelType w:val="hybridMultilevel"/>
    <w:tmpl w:val="EB68958A"/>
    <w:lvl w:ilvl="0" w:tplc="C534D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E0709"/>
    <w:multiLevelType w:val="hybridMultilevel"/>
    <w:tmpl w:val="793A1286"/>
    <w:lvl w:ilvl="0" w:tplc="C534DA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EEC1FAA"/>
    <w:multiLevelType w:val="hybridMultilevel"/>
    <w:tmpl w:val="0DE0C10A"/>
    <w:lvl w:ilvl="0" w:tplc="883E1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85308"/>
    <w:multiLevelType w:val="hybridMultilevel"/>
    <w:tmpl w:val="45240040"/>
    <w:lvl w:ilvl="0" w:tplc="68DE89F6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5">
    <w:nsid w:val="11395D97"/>
    <w:multiLevelType w:val="hybridMultilevel"/>
    <w:tmpl w:val="494E941C"/>
    <w:lvl w:ilvl="0" w:tplc="09541C7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323E7C"/>
    <w:multiLevelType w:val="hybridMultilevel"/>
    <w:tmpl w:val="F3942EAC"/>
    <w:lvl w:ilvl="0" w:tplc="F4A29C2C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084A62"/>
    <w:multiLevelType w:val="hybridMultilevel"/>
    <w:tmpl w:val="53287818"/>
    <w:lvl w:ilvl="0" w:tplc="6682E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51CA6"/>
    <w:multiLevelType w:val="hybridMultilevel"/>
    <w:tmpl w:val="E6366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8475C0"/>
    <w:multiLevelType w:val="hybridMultilevel"/>
    <w:tmpl w:val="3D0AF9F0"/>
    <w:lvl w:ilvl="0" w:tplc="C534DAD8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4" w:hanging="360"/>
      </w:pPr>
    </w:lvl>
    <w:lvl w:ilvl="2" w:tplc="0419001B" w:tentative="1">
      <w:start w:val="1"/>
      <w:numFmt w:val="lowerRoman"/>
      <w:lvlText w:val="%3."/>
      <w:lvlJc w:val="right"/>
      <w:pPr>
        <w:ind w:left="2134" w:hanging="180"/>
      </w:pPr>
    </w:lvl>
    <w:lvl w:ilvl="3" w:tplc="0419000F" w:tentative="1">
      <w:start w:val="1"/>
      <w:numFmt w:val="decimal"/>
      <w:lvlText w:val="%4."/>
      <w:lvlJc w:val="left"/>
      <w:pPr>
        <w:ind w:left="2854" w:hanging="360"/>
      </w:pPr>
    </w:lvl>
    <w:lvl w:ilvl="4" w:tplc="04190019" w:tentative="1">
      <w:start w:val="1"/>
      <w:numFmt w:val="lowerLetter"/>
      <w:lvlText w:val="%5."/>
      <w:lvlJc w:val="left"/>
      <w:pPr>
        <w:ind w:left="3574" w:hanging="360"/>
      </w:pPr>
    </w:lvl>
    <w:lvl w:ilvl="5" w:tplc="0419001B" w:tentative="1">
      <w:start w:val="1"/>
      <w:numFmt w:val="lowerRoman"/>
      <w:lvlText w:val="%6."/>
      <w:lvlJc w:val="right"/>
      <w:pPr>
        <w:ind w:left="4294" w:hanging="180"/>
      </w:pPr>
    </w:lvl>
    <w:lvl w:ilvl="6" w:tplc="0419000F" w:tentative="1">
      <w:start w:val="1"/>
      <w:numFmt w:val="decimal"/>
      <w:lvlText w:val="%7."/>
      <w:lvlJc w:val="left"/>
      <w:pPr>
        <w:ind w:left="5014" w:hanging="360"/>
      </w:pPr>
    </w:lvl>
    <w:lvl w:ilvl="7" w:tplc="04190019" w:tentative="1">
      <w:start w:val="1"/>
      <w:numFmt w:val="lowerLetter"/>
      <w:lvlText w:val="%8."/>
      <w:lvlJc w:val="left"/>
      <w:pPr>
        <w:ind w:left="5734" w:hanging="360"/>
      </w:pPr>
    </w:lvl>
    <w:lvl w:ilvl="8" w:tplc="0419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10">
    <w:nsid w:val="2011763F"/>
    <w:multiLevelType w:val="hybridMultilevel"/>
    <w:tmpl w:val="51AEEE18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>
    <w:nsid w:val="2AFA7CBD"/>
    <w:multiLevelType w:val="hybridMultilevel"/>
    <w:tmpl w:val="44E8FE4C"/>
    <w:lvl w:ilvl="0" w:tplc="BA4685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11186"/>
    <w:multiLevelType w:val="hybridMultilevel"/>
    <w:tmpl w:val="E05A6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46D4F"/>
    <w:multiLevelType w:val="hybridMultilevel"/>
    <w:tmpl w:val="6F709FB8"/>
    <w:lvl w:ilvl="0" w:tplc="C09EE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1712A"/>
    <w:multiLevelType w:val="hybridMultilevel"/>
    <w:tmpl w:val="522E29DE"/>
    <w:lvl w:ilvl="0" w:tplc="0ED21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965DA"/>
    <w:multiLevelType w:val="hybridMultilevel"/>
    <w:tmpl w:val="90988D40"/>
    <w:lvl w:ilvl="0" w:tplc="C534D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E25582"/>
    <w:multiLevelType w:val="hybridMultilevel"/>
    <w:tmpl w:val="6F408D48"/>
    <w:lvl w:ilvl="0" w:tplc="C088D582">
      <w:start w:val="8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7">
    <w:nsid w:val="4961525E"/>
    <w:multiLevelType w:val="hybridMultilevel"/>
    <w:tmpl w:val="76F0587C"/>
    <w:lvl w:ilvl="0" w:tplc="C534D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46B97"/>
    <w:multiLevelType w:val="hybridMultilevel"/>
    <w:tmpl w:val="93D00908"/>
    <w:lvl w:ilvl="0" w:tplc="C534D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5B7210"/>
    <w:multiLevelType w:val="hybridMultilevel"/>
    <w:tmpl w:val="88489136"/>
    <w:lvl w:ilvl="0" w:tplc="13FCE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005F4"/>
    <w:multiLevelType w:val="hybridMultilevel"/>
    <w:tmpl w:val="493E20DC"/>
    <w:lvl w:ilvl="0" w:tplc="AFCE02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C016E"/>
    <w:multiLevelType w:val="hybridMultilevel"/>
    <w:tmpl w:val="B1B4EA6A"/>
    <w:lvl w:ilvl="0" w:tplc="55A65B5E">
      <w:start w:val="7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2">
    <w:nsid w:val="5B297C82"/>
    <w:multiLevelType w:val="hybridMultilevel"/>
    <w:tmpl w:val="F0EC1102"/>
    <w:lvl w:ilvl="0" w:tplc="13FCE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5E1BD7"/>
    <w:multiLevelType w:val="hybridMultilevel"/>
    <w:tmpl w:val="9DB22B7A"/>
    <w:lvl w:ilvl="0" w:tplc="8CD2C5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21DFF"/>
    <w:multiLevelType w:val="hybridMultilevel"/>
    <w:tmpl w:val="F104CE48"/>
    <w:lvl w:ilvl="0" w:tplc="89B457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FC0BDB"/>
    <w:multiLevelType w:val="hybridMultilevel"/>
    <w:tmpl w:val="F61A0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AF14EF"/>
    <w:multiLevelType w:val="hybridMultilevel"/>
    <w:tmpl w:val="B5EA79F2"/>
    <w:lvl w:ilvl="0" w:tplc="3E5CB77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9C58CA"/>
    <w:multiLevelType w:val="hybridMultilevel"/>
    <w:tmpl w:val="7CA68C00"/>
    <w:lvl w:ilvl="0" w:tplc="96282C4A">
      <w:start w:val="9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6020258"/>
    <w:multiLevelType w:val="hybridMultilevel"/>
    <w:tmpl w:val="E8C43964"/>
    <w:lvl w:ilvl="0" w:tplc="C534D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852B70"/>
    <w:multiLevelType w:val="hybridMultilevel"/>
    <w:tmpl w:val="878C971E"/>
    <w:lvl w:ilvl="0" w:tplc="6682E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0635E1"/>
    <w:multiLevelType w:val="hybridMultilevel"/>
    <w:tmpl w:val="82D25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7"/>
  </w:num>
  <w:num w:numId="4">
    <w:abstractNumId w:val="18"/>
  </w:num>
  <w:num w:numId="5">
    <w:abstractNumId w:val="28"/>
  </w:num>
  <w:num w:numId="6">
    <w:abstractNumId w:val="26"/>
  </w:num>
  <w:num w:numId="7">
    <w:abstractNumId w:val="0"/>
  </w:num>
  <w:num w:numId="8">
    <w:abstractNumId w:val="1"/>
  </w:num>
  <w:num w:numId="9">
    <w:abstractNumId w:val="15"/>
  </w:num>
  <w:num w:numId="10">
    <w:abstractNumId w:val="7"/>
  </w:num>
  <w:num w:numId="11">
    <w:abstractNumId w:val="20"/>
  </w:num>
  <w:num w:numId="12">
    <w:abstractNumId w:val="23"/>
  </w:num>
  <w:num w:numId="13">
    <w:abstractNumId w:val="10"/>
  </w:num>
  <w:num w:numId="14">
    <w:abstractNumId w:val="29"/>
  </w:num>
  <w:num w:numId="15">
    <w:abstractNumId w:val="12"/>
  </w:num>
  <w:num w:numId="16">
    <w:abstractNumId w:val="24"/>
  </w:num>
  <w:num w:numId="17">
    <w:abstractNumId w:val="8"/>
  </w:num>
  <w:num w:numId="18">
    <w:abstractNumId w:val="14"/>
  </w:num>
  <w:num w:numId="19">
    <w:abstractNumId w:val="13"/>
  </w:num>
  <w:num w:numId="20">
    <w:abstractNumId w:val="3"/>
  </w:num>
  <w:num w:numId="21">
    <w:abstractNumId w:val="9"/>
  </w:num>
  <w:num w:numId="22">
    <w:abstractNumId w:val="19"/>
  </w:num>
  <w:num w:numId="23">
    <w:abstractNumId w:val="11"/>
  </w:num>
  <w:num w:numId="24">
    <w:abstractNumId w:val="22"/>
  </w:num>
  <w:num w:numId="25">
    <w:abstractNumId w:val="30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6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921095"/>
    <w:rsid w:val="000465A9"/>
    <w:rsid w:val="0008083C"/>
    <w:rsid w:val="00084090"/>
    <w:rsid w:val="000A74A6"/>
    <w:rsid w:val="000C0C00"/>
    <w:rsid w:val="000F3E44"/>
    <w:rsid w:val="00180CAA"/>
    <w:rsid w:val="00194E7F"/>
    <w:rsid w:val="001A1E27"/>
    <w:rsid w:val="001A5635"/>
    <w:rsid w:val="001B33CF"/>
    <w:rsid w:val="001C78AE"/>
    <w:rsid w:val="002015C7"/>
    <w:rsid w:val="0022651E"/>
    <w:rsid w:val="00231A77"/>
    <w:rsid w:val="00235EA9"/>
    <w:rsid w:val="00251778"/>
    <w:rsid w:val="00261DC6"/>
    <w:rsid w:val="002843DA"/>
    <w:rsid w:val="002B39FC"/>
    <w:rsid w:val="002B5695"/>
    <w:rsid w:val="002C7BAD"/>
    <w:rsid w:val="002D3CC7"/>
    <w:rsid w:val="00305A11"/>
    <w:rsid w:val="0032502C"/>
    <w:rsid w:val="00325845"/>
    <w:rsid w:val="00334631"/>
    <w:rsid w:val="00365632"/>
    <w:rsid w:val="003C3F45"/>
    <w:rsid w:val="003E1CBF"/>
    <w:rsid w:val="003E3A95"/>
    <w:rsid w:val="003F04FF"/>
    <w:rsid w:val="003F77C5"/>
    <w:rsid w:val="00402DF6"/>
    <w:rsid w:val="00413C4A"/>
    <w:rsid w:val="004A46D2"/>
    <w:rsid w:val="004B05B0"/>
    <w:rsid w:val="004D18BB"/>
    <w:rsid w:val="004F3D47"/>
    <w:rsid w:val="005053AE"/>
    <w:rsid w:val="00510806"/>
    <w:rsid w:val="0052390F"/>
    <w:rsid w:val="0055460A"/>
    <w:rsid w:val="00555790"/>
    <w:rsid w:val="00566E3C"/>
    <w:rsid w:val="005816EC"/>
    <w:rsid w:val="005C2D73"/>
    <w:rsid w:val="005C6FD1"/>
    <w:rsid w:val="0064366A"/>
    <w:rsid w:val="00651EED"/>
    <w:rsid w:val="00653392"/>
    <w:rsid w:val="0069669F"/>
    <w:rsid w:val="006B5FB2"/>
    <w:rsid w:val="00701C1F"/>
    <w:rsid w:val="007723D9"/>
    <w:rsid w:val="00774AC6"/>
    <w:rsid w:val="007B0E6A"/>
    <w:rsid w:val="007C21F1"/>
    <w:rsid w:val="007E72BB"/>
    <w:rsid w:val="0081288C"/>
    <w:rsid w:val="00833C30"/>
    <w:rsid w:val="00854747"/>
    <w:rsid w:val="008836BC"/>
    <w:rsid w:val="00891A7E"/>
    <w:rsid w:val="008A0B08"/>
    <w:rsid w:val="008F6878"/>
    <w:rsid w:val="0090141F"/>
    <w:rsid w:val="00921095"/>
    <w:rsid w:val="009A7B98"/>
    <w:rsid w:val="009F0CF5"/>
    <w:rsid w:val="009F7B7D"/>
    <w:rsid w:val="00A02AB3"/>
    <w:rsid w:val="00A0467C"/>
    <w:rsid w:val="00A0577B"/>
    <w:rsid w:val="00A2202C"/>
    <w:rsid w:val="00A23A6A"/>
    <w:rsid w:val="00A43761"/>
    <w:rsid w:val="00A66B42"/>
    <w:rsid w:val="00A736A8"/>
    <w:rsid w:val="00A85836"/>
    <w:rsid w:val="00A92475"/>
    <w:rsid w:val="00A962F7"/>
    <w:rsid w:val="00AA6550"/>
    <w:rsid w:val="00AE49BC"/>
    <w:rsid w:val="00AF19B5"/>
    <w:rsid w:val="00B119F5"/>
    <w:rsid w:val="00B2793E"/>
    <w:rsid w:val="00B315A2"/>
    <w:rsid w:val="00B41086"/>
    <w:rsid w:val="00B70E07"/>
    <w:rsid w:val="00B91E8F"/>
    <w:rsid w:val="00BA1CDD"/>
    <w:rsid w:val="00BC4CB1"/>
    <w:rsid w:val="00BD14A1"/>
    <w:rsid w:val="00BF154B"/>
    <w:rsid w:val="00C05C43"/>
    <w:rsid w:val="00C37303"/>
    <w:rsid w:val="00C41A18"/>
    <w:rsid w:val="00C52AAF"/>
    <w:rsid w:val="00CA2590"/>
    <w:rsid w:val="00CC5D32"/>
    <w:rsid w:val="00CC5F34"/>
    <w:rsid w:val="00CD410B"/>
    <w:rsid w:val="00CE34EB"/>
    <w:rsid w:val="00CE6876"/>
    <w:rsid w:val="00CF5605"/>
    <w:rsid w:val="00CF7119"/>
    <w:rsid w:val="00D06A98"/>
    <w:rsid w:val="00D11652"/>
    <w:rsid w:val="00D55861"/>
    <w:rsid w:val="00D57485"/>
    <w:rsid w:val="00DA7430"/>
    <w:rsid w:val="00DB507A"/>
    <w:rsid w:val="00DD4DBD"/>
    <w:rsid w:val="00E1121D"/>
    <w:rsid w:val="00E21A95"/>
    <w:rsid w:val="00E224B1"/>
    <w:rsid w:val="00E23878"/>
    <w:rsid w:val="00E26EC1"/>
    <w:rsid w:val="00E824FA"/>
    <w:rsid w:val="00ED507C"/>
    <w:rsid w:val="00F23AA9"/>
    <w:rsid w:val="00F27747"/>
    <w:rsid w:val="00F603AF"/>
    <w:rsid w:val="00F6343F"/>
    <w:rsid w:val="00F7227D"/>
    <w:rsid w:val="00F80AD7"/>
    <w:rsid w:val="00F87FB3"/>
    <w:rsid w:val="00FB1ABA"/>
    <w:rsid w:val="00FE6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9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0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154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13C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3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C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E2366-DCE4-4BFF-AEA9-EDC10D36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4242</Words>
  <Characters>24184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2017-11-28T00:49:00Z</cp:lastPrinted>
  <dcterms:created xsi:type="dcterms:W3CDTF">2017-11-28T02:12:00Z</dcterms:created>
  <dcterms:modified xsi:type="dcterms:W3CDTF">2017-11-28T02:12:00Z</dcterms:modified>
</cp:coreProperties>
</file>