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bookmarkStart w:id="0" w:name="_GoBack"/>
      <w:bookmarkEnd w:id="0"/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</w:t>
      </w:r>
      <w:r w:rsidR="00406B29">
        <w:rPr>
          <w:bCs/>
          <w:sz w:val="28"/>
        </w:rPr>
        <w:t xml:space="preserve"> </w:t>
      </w:r>
      <w:r w:rsidR="00E35377" w:rsidRPr="00406B29">
        <w:rPr>
          <w:bCs/>
          <w:sz w:val="28"/>
        </w:rPr>
        <w:t xml:space="preserve">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5211A5">
        <w:t xml:space="preserve">                                        </w:t>
      </w:r>
      <w:r w:rsidR="004A349C">
        <w:t xml:space="preserve">                </w:t>
      </w:r>
      <w:r w:rsidR="005211A5">
        <w:t xml:space="preserve"> </w:t>
      </w:r>
      <w:r w:rsidR="004A349C">
        <w:t xml:space="preserve">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5211A5">
        <w:t xml:space="preserve">         </w:t>
      </w:r>
      <w:r>
        <w:t xml:space="preserve">              </w:t>
      </w:r>
      <w:r w:rsidR="005211A5">
        <w:t xml:space="preserve"> </w:t>
      </w:r>
      <w:r>
        <w:t xml:space="preserve">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5211A5">
        <w:rPr>
          <w:bCs/>
          <w:caps/>
          <w:sz w:val="24"/>
          <w:szCs w:val="24"/>
        </w:rPr>
        <w:t xml:space="preserve">                                                                              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5211A5">
        <w:rPr>
          <w:bCs/>
          <w:caps/>
        </w:rPr>
        <w:t xml:space="preserve">                           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3F79AF">
        <w:rPr>
          <w:bCs/>
          <w:caps/>
        </w:rPr>
        <w:t xml:space="preserve">                                                             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5211A5">
        <w:rPr>
          <w:bCs/>
        </w:rPr>
        <w:t xml:space="preserve"> </w:t>
      </w:r>
      <w:r w:rsidR="007B70F2">
        <w:rPr>
          <w:bCs/>
        </w:rPr>
        <w:t xml:space="preserve">ПЕДАГОГОВ      </w:t>
      </w:r>
      <w:r w:rsidR="005211A5">
        <w:rPr>
          <w:bCs/>
        </w:rPr>
        <w:t xml:space="preserve">                                                                     </w:t>
      </w:r>
      <w:r w:rsidR="007B70F2">
        <w:rPr>
          <w:bCs/>
        </w:rPr>
        <w:t xml:space="preserve">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5211A5">
        <w:rPr>
          <w:bCs/>
        </w:rPr>
        <w:t xml:space="preserve">                                                                                                                            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5211A5">
        <w:rPr>
          <w:rStyle w:val="A10"/>
          <w:b w:val="0"/>
          <w:color w:val="auto"/>
          <w:sz w:val="24"/>
          <w:szCs w:val="24"/>
        </w:rPr>
        <w:t xml:space="preserve">                                                         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5211A5">
        <w:rPr>
          <w:bCs/>
        </w:rPr>
        <w:t xml:space="preserve">                                                            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5211A5">
        <w:t xml:space="preserve">                                       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                                                   </w:t>
      </w:r>
      <w:r w:rsidR="005211A5">
        <w:rPr>
          <w:bCs/>
        </w:rPr>
        <w:t xml:space="preserve">                       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</w:t>
      </w:r>
      <w:r w:rsidR="005211A5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принятых по вопросам в сфере трудовых, социальных и иных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8D733A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8D733A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8D733A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8D733A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8D733A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5211A5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5211A5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5211A5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5211A5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5211A5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5211A5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A4328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A4328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BA4328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BA4328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BA4328">
        <w:rPr>
          <w:iCs/>
        </w:rPr>
        <w:t xml:space="preserve"> 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582157">
        <w:t xml:space="preserve"> </w:t>
      </w:r>
      <w:r w:rsidRPr="00451C91">
        <w:t>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E96BE5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4F42E6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E96BE5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E96BE5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2D5DBA">
        <w:t xml:space="preserve"> </w:t>
      </w:r>
      <w:r w:rsidR="00DD0F12" w:rsidRPr="009365B2">
        <w:t>в письменной форме</w:t>
      </w:r>
      <w:r w:rsidR="002D5DBA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8D733A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8D733A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2D5D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</w:t>
      </w:r>
      <w:r w:rsidR="002D5DBA">
        <w:t xml:space="preserve"> </w:t>
      </w:r>
      <w:r w:rsidR="008E4842">
        <w:t>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582157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2D5DBA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lastRenderedPageBreak/>
        <w:t>проведении аттестации работников</w:t>
      </w:r>
      <w:r w:rsidR="002D5DBA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2D5DBA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2D5DBA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22A68">
        <w:lastRenderedPageBreak/>
        <w:t xml:space="preserve">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2D5DB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2D5DBA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Уменьшение или увеличение учебной нагрузки учителей в течение учебного года по сравнению с учебной нагрузкой, оговоренной в трудовом </w:t>
      </w:r>
      <w:r w:rsidRPr="00AA737A">
        <w:rPr>
          <w:iCs/>
        </w:rPr>
        <w:lastRenderedPageBreak/>
        <w:t>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lastRenderedPageBreak/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582157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D71B02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D71B02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3369CA">
        <w:rPr>
          <w:sz w:val="28"/>
          <w:szCs w:val="28"/>
        </w:rPr>
        <w:lastRenderedPageBreak/>
        <w:t xml:space="preserve">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D71B0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D71B02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D71B02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</w:t>
      </w:r>
      <w:r w:rsidR="00D71B02">
        <w:rPr>
          <w:sz w:val="28"/>
          <w:szCs w:val="28"/>
        </w:rPr>
        <w:t xml:space="preserve"> </w:t>
      </w:r>
      <w:r w:rsidR="00963D76" w:rsidRPr="00477321">
        <w:rPr>
          <w:sz w:val="28"/>
          <w:szCs w:val="28"/>
        </w:rPr>
        <w:t xml:space="preserve">не </w:t>
      </w:r>
      <w:r w:rsidR="00963D76" w:rsidRPr="00477321">
        <w:rPr>
          <w:sz w:val="28"/>
          <w:szCs w:val="28"/>
        </w:rPr>
        <w:lastRenderedPageBreak/>
        <w:t>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D71B02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D71B02">
        <w:t xml:space="preserve">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D71B02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D71B02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</w:t>
      </w:r>
      <w:r w:rsidR="002C0D5C" w:rsidRPr="009365B2">
        <w:lastRenderedPageBreak/>
        <w:t xml:space="preserve">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D71B02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lastRenderedPageBreak/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D71B02">
        <w:t xml:space="preserve"> 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6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</w:t>
      </w:r>
      <w:r w:rsidRPr="007949C1">
        <w:rPr>
          <w:sz w:val="28"/>
          <w:szCs w:val="28"/>
        </w:rPr>
        <w:lastRenderedPageBreak/>
        <w:t>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7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8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582157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582157">
        <w:rPr>
          <w:sz w:val="28"/>
          <w:szCs w:val="28"/>
        </w:rPr>
        <w:t xml:space="preserve"> </w:t>
      </w:r>
      <w:r w:rsidR="00CE63D3" w:rsidRPr="009365B2">
        <w:rPr>
          <w:sz w:val="28"/>
          <w:szCs w:val="28"/>
        </w:rPr>
        <w:t>определяется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582157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9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582157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582157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720066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>полную 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Денежная компенсация за неиспользованный отпуск при увольнении работника</w:t>
      </w:r>
      <w:r w:rsidR="0072006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0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1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720066">
        <w:t xml:space="preserve">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720066">
        <w:t xml:space="preserve"> </w:t>
      </w:r>
      <w:r w:rsidR="001776DD" w:rsidRPr="00521B9C">
        <w:t>детей</w:t>
      </w:r>
      <w:r w:rsidR="00720066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5F6C15" w:rsidRPr="00521B9C">
        <w:t>___</w:t>
      </w:r>
      <w:r w:rsidR="00720066">
        <w:t xml:space="preserve">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2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1B49F3">
        <w:t xml:space="preserve"> 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3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1B49F3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4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1B49F3">
        <w:t xml:space="preserve"> </w:t>
      </w:r>
      <w:r w:rsidR="00A2348D" w:rsidRPr="009365B2">
        <w:t>трудового законодательства</w:t>
      </w:r>
      <w:r w:rsidR="001B49F3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5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6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7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8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1B49F3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49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1B49F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1B49F3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1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2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3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1B49F3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49F3">
        <w:rPr>
          <w:sz w:val="28"/>
          <w:szCs w:val="28"/>
        </w:rPr>
        <w:t xml:space="preserve"> 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4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1B49F3">
        <w:rPr>
          <w:sz w:val="28"/>
          <w:szCs w:val="28"/>
        </w:rPr>
        <w:t xml:space="preserve"> 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55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6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_______ процент(ов)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1B49F3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______ процент(ов)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1B49F3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7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 занятий от светонесущей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1B49F3">
        <w:rPr>
          <w:sz w:val="28"/>
          <w:szCs w:val="28"/>
        </w:rPr>
        <w:t xml:space="preserve"> 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8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59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1B49F3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0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0D2E53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0D2E53">
        <w:rPr>
          <w:color w:val="auto"/>
          <w:sz w:val="28"/>
          <w:szCs w:val="28"/>
        </w:rPr>
        <w:t xml:space="preserve">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0D2E53">
        <w:rPr>
          <w:sz w:val="28"/>
          <w:szCs w:val="28"/>
        </w:rPr>
        <w:t xml:space="preserve"> 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1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0D2E53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2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3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4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5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7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0D2E53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0D2E53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</w:t>
      </w:r>
      <w:r w:rsidR="000D2E53">
        <w:rPr>
          <w:color w:val="auto"/>
          <w:sz w:val="28"/>
          <w:szCs w:val="28"/>
        </w:rPr>
        <w:t xml:space="preserve"> </w:t>
      </w:r>
      <w:r w:rsidR="00DF080E">
        <w:rPr>
          <w:color w:val="auto"/>
          <w:sz w:val="28"/>
          <w:szCs w:val="28"/>
        </w:rPr>
        <w:t>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9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0D2E53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0D2E53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0D2E53">
        <w:rPr>
          <w:color w:val="auto"/>
          <w:sz w:val="28"/>
          <w:szCs w:val="28"/>
        </w:rPr>
        <w:t xml:space="preserve"> 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Председатель Совета молодых педагогов</w:t>
      </w:r>
      <w:r w:rsidR="000D2E53">
        <w:rPr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0D2E53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0D2E53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0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1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2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3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4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 w:rsidR="00ED4813">
        <w:rPr>
          <w:color w:val="auto"/>
          <w:sz w:val="28"/>
          <w:szCs w:val="28"/>
        </w:rPr>
        <w:t xml:space="preserve"> </w:t>
      </w:r>
      <w:r w:rsidR="003F79AF"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ED4813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ED4813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5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ED4813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ED4813">
        <w:rPr>
          <w:sz w:val="28"/>
          <w:szCs w:val="28"/>
        </w:rPr>
        <w:t xml:space="preserve"> 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ED4813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ED4813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ED4813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ED4813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ED4813">
        <w:t xml:space="preserve"> </w:t>
      </w:r>
      <w:r w:rsidR="00DD0F12"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894A32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894A32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894A32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</w:t>
      </w:r>
      <w:r w:rsidR="006C230C">
        <w:rPr>
          <w:spacing w:val="-6"/>
        </w:rPr>
        <w:t xml:space="preserve"> </w:t>
      </w:r>
      <w:r w:rsidR="00DD0F12" w:rsidRPr="007814F9">
        <w:rPr>
          <w:spacing w:val="-6"/>
        </w:rPr>
        <w:t>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E96BE5">
        <w:rPr>
          <w:rStyle w:val="A10"/>
          <w:b w:val="0"/>
          <w:bCs w:val="0"/>
          <w:color w:val="auto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E96BE5">
        <w:rPr>
          <w:rStyle w:val="A10"/>
          <w:b w:val="0"/>
          <w:bCs w:val="0"/>
          <w:sz w:val="28"/>
          <w:szCs w:val="28"/>
        </w:rPr>
        <w:t xml:space="preserve"> 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8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582157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582157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582157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582157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582157">
        <w:rPr>
          <w:rFonts w:eastAsia="Times New Roman"/>
          <w:color w:val="000000"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79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582157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582157">
        <w:rPr>
          <w:color w:val="auto"/>
          <w:sz w:val="28"/>
          <w:szCs w:val="28"/>
        </w:rPr>
        <w:t xml:space="preserve">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0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38" w:rsidRDefault="006A2E38">
      <w:r>
        <w:separator/>
      </w:r>
    </w:p>
  </w:endnote>
  <w:endnote w:type="continuationSeparator" w:id="0">
    <w:p w:rsidR="006A2E38" w:rsidRDefault="006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13" w:rsidRDefault="006A2E38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613E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38" w:rsidRDefault="006A2E38">
      <w:r>
        <w:separator/>
      </w:r>
    </w:p>
  </w:footnote>
  <w:footnote w:type="continuationSeparator" w:id="0">
    <w:p w:rsidR="006A2E38" w:rsidRDefault="006A2E38">
      <w:r>
        <w:continuationSeparator/>
      </w:r>
    </w:p>
  </w:footnote>
  <w:footnote w:id="1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0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8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9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7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8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9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0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1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2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3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4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5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6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A068D1">
        <w:rPr>
          <w:rStyle w:val="aff1"/>
        </w:rPr>
        <w:t xml:space="preserve"> </w:t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7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8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</w:t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9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0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3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5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6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7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8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5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1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2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3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4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5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9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0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2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3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6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7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8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</w:t>
      </w:r>
      <w:r>
        <w:rPr>
          <w:color w:val="auto"/>
          <w:sz w:val="20"/>
          <w:szCs w:val="20"/>
        </w:rPr>
        <w:t xml:space="preserve"> </w:t>
      </w:r>
      <w:r w:rsidRPr="00DF0CA1">
        <w:rPr>
          <w:color w:val="auto"/>
          <w:sz w:val="20"/>
          <w:szCs w:val="20"/>
        </w:rPr>
        <w:t>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79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0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3E8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2E38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25EC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60BB2F-26AE-4449-820F-25833E4B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F64B-989F-4D02-8EDC-4B682F3E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18647</Words>
  <Characters>106290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ADMIN1</cp:lastModifiedBy>
  <cp:revision>2</cp:revision>
  <cp:lastPrinted>2020-08-25T12:18:00Z</cp:lastPrinted>
  <dcterms:created xsi:type="dcterms:W3CDTF">2020-12-16T03:20:00Z</dcterms:created>
  <dcterms:modified xsi:type="dcterms:W3CDTF">2020-12-16T03:20:00Z</dcterms:modified>
</cp:coreProperties>
</file>