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DB" w:rsidRDefault="004C52DB" w:rsidP="001F0023">
      <w:pPr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5856F1" w:rsidRPr="001F0023" w:rsidRDefault="002761AF" w:rsidP="001F0023">
      <w:pPr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 xml:space="preserve">Лейтмотивом нашего </w:t>
      </w:r>
      <w:r w:rsidR="00631249" w:rsidRPr="001F0023">
        <w:rPr>
          <w:rFonts w:ascii="Times New Roman" w:hAnsi="Times New Roman" w:cs="Times New Roman"/>
          <w:sz w:val="28"/>
          <w:szCs w:val="28"/>
        </w:rPr>
        <w:t>Совета</w:t>
      </w:r>
      <w:r w:rsidRPr="001F0023">
        <w:rPr>
          <w:rFonts w:ascii="Times New Roman" w:hAnsi="Times New Roman" w:cs="Times New Roman"/>
          <w:sz w:val="28"/>
          <w:szCs w:val="28"/>
        </w:rPr>
        <w:t xml:space="preserve"> я бы назвала перефразированную фразу </w:t>
      </w:r>
      <w:r w:rsidR="00631249" w:rsidRPr="001F0023">
        <w:rPr>
          <w:rFonts w:ascii="Times New Roman" w:hAnsi="Times New Roman" w:cs="Times New Roman"/>
          <w:sz w:val="28"/>
          <w:szCs w:val="28"/>
        </w:rPr>
        <w:t>Ротшильда</w:t>
      </w:r>
      <w:r w:rsidRPr="001F0023">
        <w:rPr>
          <w:rFonts w:ascii="Times New Roman" w:hAnsi="Times New Roman" w:cs="Times New Roman"/>
          <w:sz w:val="28"/>
          <w:szCs w:val="28"/>
        </w:rPr>
        <w:t xml:space="preserve"> «Кто управляет информацией, тот владеет миром». До власти над  миром нас не допустят, а  управлять первичными организациями, членами профсоюза нас обязывает Устав. Что мы имеем </w:t>
      </w:r>
      <w:r w:rsidR="00C227D3" w:rsidRPr="001F0023">
        <w:rPr>
          <w:rFonts w:ascii="Times New Roman" w:hAnsi="Times New Roman" w:cs="Times New Roman"/>
          <w:sz w:val="28"/>
          <w:szCs w:val="28"/>
        </w:rPr>
        <w:t xml:space="preserve">и можем </w:t>
      </w:r>
      <w:r w:rsidRPr="001F0023">
        <w:rPr>
          <w:rFonts w:ascii="Times New Roman" w:hAnsi="Times New Roman" w:cs="Times New Roman"/>
          <w:sz w:val="28"/>
          <w:szCs w:val="28"/>
        </w:rPr>
        <w:t>на самом деле? Как дойти до каждого члена профсоюза?</w:t>
      </w:r>
      <w:r w:rsidR="00C227D3" w:rsidRPr="001F0023">
        <w:rPr>
          <w:rFonts w:ascii="Times New Roman" w:hAnsi="Times New Roman" w:cs="Times New Roman"/>
          <w:sz w:val="28"/>
          <w:szCs w:val="28"/>
        </w:rPr>
        <w:t xml:space="preserve"> Как изменить наконец-то в их умах отношение к профсоюзам? Как сделать информацию о наших действиях востребованной? Вот те вопросы,  на которые зачастую нет ответов. </w:t>
      </w:r>
    </w:p>
    <w:p w:rsidR="004C52DB" w:rsidRDefault="005856F1" w:rsidP="004C52DB">
      <w:pPr>
        <w:spacing w:after="0"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>Об информационной политике профсоюзов в последнее время говорится м</w:t>
      </w:r>
      <w:r w:rsidR="00FC2D0A" w:rsidRPr="001F0023">
        <w:rPr>
          <w:rFonts w:ascii="Times New Roman" w:hAnsi="Times New Roman" w:cs="Times New Roman"/>
          <w:sz w:val="28"/>
          <w:szCs w:val="28"/>
        </w:rPr>
        <w:t>ного. В нашем Профсоюзе эта работа ведется с первых дней образования, можно сказать, в системе</w:t>
      </w:r>
      <w:r w:rsidR="008D39C4" w:rsidRPr="001F0023">
        <w:rPr>
          <w:rFonts w:ascii="Times New Roman" w:hAnsi="Times New Roman" w:cs="Times New Roman"/>
          <w:sz w:val="28"/>
          <w:szCs w:val="28"/>
        </w:rPr>
        <w:t xml:space="preserve">. 2017 год объявлен  Годом </w:t>
      </w:r>
      <w:r w:rsidR="008D39C4" w:rsidRPr="001F0023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8D39C4" w:rsidRPr="001F0023">
        <w:rPr>
          <w:rFonts w:ascii="Times New Roman" w:hAnsi="Times New Roman" w:cs="Times New Roman"/>
          <w:sz w:val="28"/>
          <w:szCs w:val="28"/>
        </w:rPr>
        <w:t>-движения</w:t>
      </w:r>
    </w:p>
    <w:p w:rsidR="008D39C4" w:rsidRPr="001F0023" w:rsidRDefault="004C52DB" w:rsidP="004C52DB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(ПРОдвижения)</w:t>
      </w:r>
      <w:r w:rsidR="008D39C4" w:rsidRPr="001F0023">
        <w:rPr>
          <w:rFonts w:ascii="Times New Roman" w:hAnsi="Times New Roman" w:cs="Times New Roman"/>
          <w:sz w:val="28"/>
          <w:szCs w:val="28"/>
        </w:rPr>
        <w:t xml:space="preserve">, который призван повысить эффективность информационной работы выборных органов, </w:t>
      </w:r>
      <w:r w:rsidR="000E436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8D39C4" w:rsidRPr="001F0023">
        <w:rPr>
          <w:rFonts w:ascii="Times New Roman" w:hAnsi="Times New Roman" w:cs="Times New Roman"/>
          <w:sz w:val="28"/>
          <w:szCs w:val="28"/>
        </w:rPr>
        <w:t>распространению опыта применения современных информационно-коммуникативных технологий в деятельности профсоюзных организаций, укреплению имиджа Профсоюза в обществе.</w:t>
      </w:r>
    </w:p>
    <w:p w:rsidR="00315A91" w:rsidRPr="001F0023" w:rsidRDefault="008D39C4" w:rsidP="001F0023">
      <w:pPr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 xml:space="preserve"> Эти же цели ставил и ФНПР, объявляя 2017 год Годом профсоюзной информации. </w:t>
      </w:r>
      <w:r w:rsidR="005856F1" w:rsidRPr="001F0023">
        <w:rPr>
          <w:rFonts w:ascii="Times New Roman" w:hAnsi="Times New Roman" w:cs="Times New Roman"/>
          <w:sz w:val="28"/>
          <w:szCs w:val="28"/>
        </w:rPr>
        <w:t xml:space="preserve"> Каждый из нас </w:t>
      </w:r>
      <w:r w:rsidRPr="001F0023">
        <w:rPr>
          <w:rFonts w:ascii="Times New Roman" w:hAnsi="Times New Roman" w:cs="Times New Roman"/>
          <w:sz w:val="28"/>
          <w:szCs w:val="28"/>
        </w:rPr>
        <w:t xml:space="preserve">уже сегодня </w:t>
      </w:r>
      <w:r w:rsidR="005856F1" w:rsidRPr="001F0023">
        <w:rPr>
          <w:rFonts w:ascii="Times New Roman" w:hAnsi="Times New Roman" w:cs="Times New Roman"/>
          <w:sz w:val="28"/>
          <w:szCs w:val="28"/>
        </w:rPr>
        <w:t xml:space="preserve">выполняет большой объем информационной работы, от </w:t>
      </w:r>
      <w:r w:rsidR="004C52DB">
        <w:rPr>
          <w:rFonts w:ascii="Times New Roman" w:hAnsi="Times New Roman" w:cs="Times New Roman"/>
          <w:sz w:val="28"/>
          <w:szCs w:val="28"/>
        </w:rPr>
        <w:t xml:space="preserve">индивидуальных встреч и бесед, от </w:t>
      </w:r>
      <w:r w:rsidR="005856F1" w:rsidRPr="001F0023">
        <w:rPr>
          <w:rFonts w:ascii="Times New Roman" w:hAnsi="Times New Roman" w:cs="Times New Roman"/>
          <w:sz w:val="28"/>
          <w:szCs w:val="28"/>
        </w:rPr>
        <w:t xml:space="preserve">информационных стендов, подготовки и рассылки актуальной информации для членов профсоюза до взаимодействия с внешними СМИ. </w:t>
      </w:r>
      <w:r w:rsidRPr="001F0023">
        <w:rPr>
          <w:rFonts w:ascii="Times New Roman" w:hAnsi="Times New Roman" w:cs="Times New Roman"/>
          <w:sz w:val="28"/>
          <w:szCs w:val="28"/>
        </w:rPr>
        <w:t xml:space="preserve">А сколько мы проводим круглых столов, фестивалей, спартакиад, </w:t>
      </w:r>
      <w:r w:rsidR="00315A91" w:rsidRPr="001F0023">
        <w:rPr>
          <w:rFonts w:ascii="Times New Roman" w:hAnsi="Times New Roman" w:cs="Times New Roman"/>
          <w:sz w:val="28"/>
          <w:szCs w:val="28"/>
        </w:rPr>
        <w:t xml:space="preserve">конкурсов, внедряем инновационные формы работы!!!  У нас в отрасли есть результат каждый год, сотни  выигранных судов, тысячи выявленных нарушений трудового законодательства и законодательства об охране труда, только правозащитная работа оценивается ежегодно в десятки миллионов рублей. </w:t>
      </w:r>
      <w:r w:rsidR="000E4365">
        <w:rPr>
          <w:rFonts w:ascii="Times New Roman" w:hAnsi="Times New Roman" w:cs="Times New Roman"/>
          <w:sz w:val="28"/>
          <w:szCs w:val="28"/>
        </w:rPr>
        <w:t xml:space="preserve">По итогам прошлого года наш Профсоюз выбрал 12 наиболее ярких достижений, Забайкальская краевая – 11-ть. </w:t>
      </w:r>
      <w:r w:rsidR="00315A91" w:rsidRPr="001F0023">
        <w:rPr>
          <w:rFonts w:ascii="Times New Roman" w:hAnsi="Times New Roman" w:cs="Times New Roman"/>
          <w:sz w:val="28"/>
          <w:szCs w:val="28"/>
        </w:rPr>
        <w:t>И</w:t>
      </w:r>
      <w:r w:rsidR="000E4365">
        <w:rPr>
          <w:rFonts w:ascii="Times New Roman" w:hAnsi="Times New Roman" w:cs="Times New Roman"/>
          <w:sz w:val="28"/>
          <w:szCs w:val="28"/>
        </w:rPr>
        <w:t xml:space="preserve"> при этом только за 2016 год мы по</w:t>
      </w:r>
      <w:r w:rsidR="00315A91" w:rsidRPr="001F0023">
        <w:rPr>
          <w:rFonts w:ascii="Times New Roman" w:hAnsi="Times New Roman" w:cs="Times New Roman"/>
          <w:sz w:val="28"/>
          <w:szCs w:val="28"/>
        </w:rPr>
        <w:t>теря</w:t>
      </w:r>
      <w:r w:rsidR="000E4365">
        <w:rPr>
          <w:rFonts w:ascii="Times New Roman" w:hAnsi="Times New Roman" w:cs="Times New Roman"/>
          <w:sz w:val="28"/>
          <w:szCs w:val="28"/>
        </w:rPr>
        <w:t xml:space="preserve">ли около тысячи </w:t>
      </w:r>
      <w:r w:rsidR="00315A91" w:rsidRPr="001F0023">
        <w:rPr>
          <w:rFonts w:ascii="Times New Roman" w:hAnsi="Times New Roman" w:cs="Times New Roman"/>
          <w:sz w:val="28"/>
          <w:szCs w:val="28"/>
        </w:rPr>
        <w:t xml:space="preserve"> членов профсоюза… Почему? Не о том пишем? Не то делаем?</w:t>
      </w:r>
    </w:p>
    <w:p w:rsidR="009B3232" w:rsidRPr="001F0023" w:rsidRDefault="009B3232" w:rsidP="001F0023">
      <w:pPr>
        <w:spacing w:after="0"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lastRenderedPageBreak/>
        <w:t xml:space="preserve">Как пример – недавняя переписка в социальных сетях с молодым педагогом </w:t>
      </w:r>
      <w:r w:rsidR="00E825FE" w:rsidRPr="001F0023">
        <w:rPr>
          <w:rFonts w:ascii="Times New Roman" w:hAnsi="Times New Roman" w:cs="Times New Roman"/>
          <w:sz w:val="28"/>
          <w:szCs w:val="28"/>
        </w:rPr>
        <w:t>одной районной школы</w:t>
      </w:r>
      <w:r w:rsidRPr="001F0023">
        <w:rPr>
          <w:rFonts w:ascii="Times New Roman" w:hAnsi="Times New Roman" w:cs="Times New Roman"/>
          <w:sz w:val="28"/>
          <w:szCs w:val="28"/>
        </w:rPr>
        <w:t>:</w:t>
      </w:r>
    </w:p>
    <w:p w:rsidR="00E825FE" w:rsidRPr="001F0023" w:rsidRDefault="00E825FE" w:rsidP="001F0023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>- Добрый день! Как вы там? Чем занимаетесь? С профсоюзом дружите?</w:t>
      </w:r>
    </w:p>
    <w:p w:rsidR="00E825FE" w:rsidRPr="001F0023" w:rsidRDefault="00E825FE" w:rsidP="001F0023">
      <w:pPr>
        <w:spacing w:after="0"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>-  Нина Ивановна! Из профсоюза  наша школа вышла,  а в остальных школах все как обычно:</w:t>
      </w:r>
      <w:r w:rsidR="000E4365">
        <w:rPr>
          <w:rFonts w:ascii="Times New Roman" w:hAnsi="Times New Roman" w:cs="Times New Roman"/>
          <w:sz w:val="28"/>
          <w:szCs w:val="28"/>
        </w:rPr>
        <w:t xml:space="preserve"> </w:t>
      </w:r>
      <w:r w:rsidRPr="001F0023">
        <w:rPr>
          <w:rFonts w:ascii="Times New Roman" w:hAnsi="Times New Roman" w:cs="Times New Roman"/>
          <w:sz w:val="28"/>
          <w:szCs w:val="28"/>
        </w:rPr>
        <w:t xml:space="preserve">кто-то выходит, кто-то вступает. Все в частном порядке. Я же пытался вернуть, хотя бы молодых. И даже получилось на некоторое время, но кто-то уехал, кто-то за другими ушел опять. Пока  я не остался один... большинство, как Вам известно, не устраивает "отдача" материальная. </w:t>
      </w:r>
      <w:r w:rsidRPr="000E4365">
        <w:rPr>
          <w:rFonts w:ascii="Times New Roman" w:hAnsi="Times New Roman" w:cs="Times New Roman"/>
          <w:i/>
          <w:sz w:val="28"/>
          <w:szCs w:val="28"/>
        </w:rPr>
        <w:t xml:space="preserve">На мой взгляд, в школах мало знают о достижениях профсоюза. </w:t>
      </w:r>
      <w:r w:rsidRPr="001F0023">
        <w:rPr>
          <w:rFonts w:ascii="Times New Roman" w:hAnsi="Times New Roman" w:cs="Times New Roman"/>
          <w:sz w:val="28"/>
          <w:szCs w:val="28"/>
        </w:rPr>
        <w:t xml:space="preserve">Газету, видимо, уже и взрослые люди плохо читают. </w:t>
      </w:r>
      <w:r w:rsidRPr="000E4365">
        <w:rPr>
          <w:rFonts w:ascii="Times New Roman" w:hAnsi="Times New Roman" w:cs="Times New Roman"/>
          <w:b/>
          <w:sz w:val="28"/>
          <w:szCs w:val="28"/>
        </w:rPr>
        <w:t>Нужен какой-то новый способ информирования</w:t>
      </w:r>
      <w:r w:rsidRPr="001F0023">
        <w:rPr>
          <w:rFonts w:ascii="Times New Roman" w:hAnsi="Times New Roman" w:cs="Times New Roman"/>
          <w:sz w:val="28"/>
          <w:szCs w:val="28"/>
        </w:rPr>
        <w:t xml:space="preserve">. Я после слетов, после ВПШ, и вообще рассказывал коллегам об успехах, например, в судах, где профсоюз отстаивает наши общие интересы, но это слышат лишь единицы, да и то быстро забывают, к сожалению. </w:t>
      </w:r>
    </w:p>
    <w:p w:rsidR="00E825FE" w:rsidRPr="001F0023" w:rsidRDefault="00E825FE" w:rsidP="001F0023">
      <w:pPr>
        <w:spacing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>- Вы совершенно правы, что нужны новые формы информирования . Мы думаем дойти до каждого профкома, райкомы не всегда справляются. Очень жаль, что менталитет относительно профсоюза у учителей меняется</w:t>
      </w:r>
      <w:r w:rsidR="004C52DB">
        <w:rPr>
          <w:rFonts w:ascii="Times New Roman" w:hAnsi="Times New Roman" w:cs="Times New Roman"/>
          <w:sz w:val="28"/>
          <w:szCs w:val="28"/>
        </w:rPr>
        <w:t xml:space="preserve"> медленно</w:t>
      </w:r>
      <w:r w:rsidRPr="001F0023">
        <w:rPr>
          <w:rFonts w:ascii="Times New Roman" w:hAnsi="Times New Roman" w:cs="Times New Roman"/>
          <w:sz w:val="28"/>
          <w:szCs w:val="28"/>
        </w:rPr>
        <w:t>...</w:t>
      </w:r>
    </w:p>
    <w:p w:rsidR="00E825FE" w:rsidRPr="001F0023" w:rsidRDefault="00E825FE" w:rsidP="001F0023">
      <w:pPr>
        <w:spacing w:line="36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>-  Работа в профсоюзе общественная и, конечно же, отнимает время .  Да и работодатель ворчит. Мне понравилась атмосфера среди молодых на ВПШ, на наших слетах. Есть огромное желание работать, что-то изменять, создавать, но возвращаясь на свое привычное ме</w:t>
      </w:r>
      <w:r w:rsidR="008E337D" w:rsidRPr="001F0023">
        <w:rPr>
          <w:rFonts w:ascii="Times New Roman" w:hAnsi="Times New Roman" w:cs="Times New Roman"/>
          <w:sz w:val="28"/>
          <w:szCs w:val="28"/>
        </w:rPr>
        <w:t xml:space="preserve">сто работы, приходится выбирать: </w:t>
      </w:r>
      <w:r w:rsidRPr="001F0023">
        <w:rPr>
          <w:rFonts w:ascii="Times New Roman" w:hAnsi="Times New Roman" w:cs="Times New Roman"/>
          <w:sz w:val="28"/>
          <w:szCs w:val="28"/>
        </w:rPr>
        <w:t>работа, которая отнимает почти все время</w:t>
      </w:r>
      <w:r w:rsidR="008E337D" w:rsidRPr="001F0023">
        <w:rPr>
          <w:rFonts w:ascii="Times New Roman" w:hAnsi="Times New Roman" w:cs="Times New Roman"/>
          <w:sz w:val="28"/>
          <w:szCs w:val="28"/>
        </w:rPr>
        <w:t>,</w:t>
      </w:r>
      <w:r w:rsidRPr="001F0023">
        <w:rPr>
          <w:rFonts w:ascii="Times New Roman" w:hAnsi="Times New Roman" w:cs="Times New Roman"/>
          <w:sz w:val="28"/>
          <w:szCs w:val="28"/>
        </w:rPr>
        <w:t xml:space="preserve"> или дело, как говорится,  для души. Но вы не подумайте, Нина Ивановна, это не </w:t>
      </w:r>
      <w:r w:rsidR="008E337D" w:rsidRPr="001F0023">
        <w:rPr>
          <w:rFonts w:ascii="Times New Roman" w:hAnsi="Times New Roman" w:cs="Times New Roman"/>
          <w:sz w:val="28"/>
          <w:szCs w:val="28"/>
        </w:rPr>
        <w:t>пессимизм</w:t>
      </w:r>
      <w:r w:rsidRPr="001F0023">
        <w:rPr>
          <w:rFonts w:ascii="Times New Roman" w:hAnsi="Times New Roman" w:cs="Times New Roman"/>
          <w:sz w:val="28"/>
          <w:szCs w:val="28"/>
        </w:rPr>
        <w:t>, это поиски истины. Многие просто привыкли, чтобы их подталкива</w:t>
      </w:r>
      <w:r w:rsidR="008E337D" w:rsidRPr="001F0023">
        <w:rPr>
          <w:rFonts w:ascii="Times New Roman" w:hAnsi="Times New Roman" w:cs="Times New Roman"/>
          <w:sz w:val="28"/>
          <w:szCs w:val="28"/>
        </w:rPr>
        <w:t>ли</w:t>
      </w:r>
      <w:r w:rsidRPr="001F0023">
        <w:rPr>
          <w:rFonts w:ascii="Times New Roman" w:hAnsi="Times New Roman" w:cs="Times New Roman"/>
          <w:sz w:val="28"/>
          <w:szCs w:val="28"/>
        </w:rPr>
        <w:t>, заставляли даже.  Нужно искать, выявлять тех, кто готов идти вразрез с общепринятыми стереотипами и штампами</w:t>
      </w:r>
      <w:r w:rsidR="000E4365">
        <w:rPr>
          <w:rFonts w:ascii="Times New Roman" w:hAnsi="Times New Roman" w:cs="Times New Roman"/>
          <w:sz w:val="28"/>
          <w:szCs w:val="28"/>
        </w:rPr>
        <w:t>…</w:t>
      </w:r>
    </w:p>
    <w:p w:rsidR="00E825FE" w:rsidRPr="001F0023" w:rsidRDefault="008E337D" w:rsidP="001F0023">
      <w:pPr>
        <w:spacing w:after="0"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 xml:space="preserve">И тут возникает следующий вопрос: где искать? </w:t>
      </w:r>
    </w:p>
    <w:p w:rsidR="008E337D" w:rsidRPr="001F0023" w:rsidRDefault="008E337D" w:rsidP="001F0023">
      <w:pPr>
        <w:spacing w:after="0"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 xml:space="preserve">Находим, учим, много учим (это и всероссийская педагогическая школа, это и всероссийские курсы председателей первичных и местных организаций, это и вебинары, с этого года начинает работу факультет повышения </w:t>
      </w:r>
      <w:r w:rsidRPr="001F0023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при ЦС Профсоюза), но беда в том, что смена идет большая. В одном из районов мы не можем подобрать даже председателя районной организации– никто не хочет… все боятся….ведь работа председателя сопряжена с определенными </w:t>
      </w:r>
      <w:r w:rsidR="004C52DB">
        <w:rPr>
          <w:rFonts w:ascii="Times New Roman" w:hAnsi="Times New Roman" w:cs="Times New Roman"/>
          <w:sz w:val="28"/>
          <w:szCs w:val="28"/>
        </w:rPr>
        <w:t xml:space="preserve">отрицательными </w:t>
      </w:r>
      <w:r w:rsidRPr="001F0023">
        <w:rPr>
          <w:rFonts w:ascii="Times New Roman" w:hAnsi="Times New Roman" w:cs="Times New Roman"/>
          <w:sz w:val="28"/>
          <w:szCs w:val="28"/>
        </w:rPr>
        <w:t>эмоциональными, нервными затратами, с самообразованием, а главное, с любовью к общественной работе.</w:t>
      </w:r>
      <w:r w:rsidR="004C52DB">
        <w:rPr>
          <w:rFonts w:ascii="Times New Roman" w:hAnsi="Times New Roman" w:cs="Times New Roman"/>
          <w:sz w:val="28"/>
          <w:szCs w:val="28"/>
        </w:rPr>
        <w:t xml:space="preserve"> Поэтому мы должны тех активистов, кто может по делу выступать, кто может за собой вести всячески их поддерживать, поднимая тем самым их авторитет. </w:t>
      </w:r>
    </w:p>
    <w:p w:rsidR="0039434E" w:rsidRPr="001F0023" w:rsidRDefault="0039434E" w:rsidP="001F0023">
      <w:pPr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>Как сказал Александр Шершуков, секретарь ФНПР: « Мы ничего не выдумываем и не приписываем ничего лишнего. Но мы, видимо, не задействуем психоэмоциональную сторону человека. Существо нашей деятельности – зарплата, рабочее место, охрана труда. Остальное – вишенки на торте. Но если нет торта, то и вишенки не работают».</w:t>
      </w:r>
    </w:p>
    <w:p w:rsidR="007C7FA5" w:rsidRDefault="0039434E" w:rsidP="009C442F">
      <w:pPr>
        <w:spacing w:after="0" w:line="360" w:lineRule="auto"/>
        <w:ind w:left="-284"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 xml:space="preserve">У нас вроде бы и торт есть, и вишенки, а мнение о профсоюзе « да </w:t>
      </w:r>
      <w:r w:rsidR="004C52DB">
        <w:rPr>
          <w:rFonts w:ascii="Times New Roman" w:hAnsi="Times New Roman" w:cs="Times New Roman"/>
          <w:sz w:val="28"/>
          <w:szCs w:val="28"/>
        </w:rPr>
        <w:t xml:space="preserve">что </w:t>
      </w:r>
      <w:r w:rsidRPr="001F0023">
        <w:rPr>
          <w:rFonts w:ascii="Times New Roman" w:hAnsi="Times New Roman" w:cs="Times New Roman"/>
          <w:sz w:val="28"/>
          <w:szCs w:val="28"/>
        </w:rPr>
        <w:t xml:space="preserve">он </w:t>
      </w:r>
      <w:r w:rsidR="009C442F" w:rsidRPr="009C442F">
        <w:rPr>
          <w:rFonts w:ascii="Times New Roman" w:hAnsi="Times New Roman" w:cs="Times New Roman"/>
          <w:sz w:val="28"/>
          <w:szCs w:val="28"/>
        </w:rPr>
        <w:t xml:space="preserve"> </w:t>
      </w:r>
      <w:r w:rsidRPr="001F0023">
        <w:rPr>
          <w:rFonts w:ascii="Times New Roman" w:hAnsi="Times New Roman" w:cs="Times New Roman"/>
          <w:sz w:val="28"/>
          <w:szCs w:val="28"/>
        </w:rPr>
        <w:t xml:space="preserve"> делает</w:t>
      </w:r>
      <w:r w:rsidR="004C52DB">
        <w:rPr>
          <w:rFonts w:ascii="Times New Roman" w:hAnsi="Times New Roman" w:cs="Times New Roman"/>
          <w:sz w:val="28"/>
          <w:szCs w:val="28"/>
        </w:rPr>
        <w:t>?</w:t>
      </w:r>
      <w:r w:rsidRPr="001F0023">
        <w:rPr>
          <w:rFonts w:ascii="Times New Roman" w:hAnsi="Times New Roman" w:cs="Times New Roman"/>
          <w:sz w:val="28"/>
          <w:szCs w:val="28"/>
        </w:rPr>
        <w:t xml:space="preserve">» </w:t>
      </w:r>
      <w:r w:rsidR="008E337D" w:rsidRPr="001F0023">
        <w:rPr>
          <w:rFonts w:ascii="Times New Roman" w:hAnsi="Times New Roman" w:cs="Times New Roman"/>
          <w:sz w:val="28"/>
          <w:szCs w:val="28"/>
        </w:rPr>
        <w:t>остается…</w:t>
      </w:r>
    </w:p>
    <w:p w:rsidR="009C442F" w:rsidRPr="007034D0" w:rsidRDefault="009C442F" w:rsidP="009C442F">
      <w:pPr>
        <w:spacing w:after="0" w:line="360" w:lineRule="auto"/>
        <w:ind w:left="-284" w:right="-143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34D0">
        <w:rPr>
          <w:rFonts w:ascii="Times New Roman" w:eastAsia="Calibri" w:hAnsi="Times New Roman" w:cs="Times New Roman"/>
          <w:sz w:val="28"/>
          <w:szCs w:val="28"/>
        </w:rPr>
        <w:t>Для привлечения обширной аудитории необходимы оперативность, наглядность, открытость, в некотором роде эксклюзивность информации, ее практическая направленность, простота, ясность изложения, лаконичность, доступность и привлекательность, особенно для молодежи. Среди молодежи сегодня популярны общение с помощью sms, флэш-моб, "живой журнал" в интернете, и нам надо учиться их использовать. Нам предстоит осваивать новые технологии, если в XXI веке мы хотим отойти от</w:t>
      </w:r>
      <w:r>
        <w:rPr>
          <w:rFonts w:ascii="Times New Roman" w:hAnsi="Times New Roman" w:cs="Times New Roman"/>
          <w:sz w:val="28"/>
          <w:szCs w:val="28"/>
        </w:rPr>
        <w:t xml:space="preserve"> стереотипов 30-х годов.</w:t>
      </w:r>
    </w:p>
    <w:p w:rsidR="001F0023" w:rsidRPr="001F0023" w:rsidRDefault="001F0023" w:rsidP="001F0023">
      <w:pPr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слов о ресурсах…</w:t>
      </w:r>
    </w:p>
    <w:p w:rsidR="009D18F0" w:rsidRPr="001F0023" w:rsidRDefault="009D18F0" w:rsidP="001F0023">
      <w:pPr>
        <w:spacing w:after="0" w:line="36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23">
        <w:rPr>
          <w:rFonts w:ascii="Times New Roman" w:hAnsi="Times New Roman" w:cs="Times New Roman"/>
          <w:color w:val="000000"/>
          <w:sz w:val="28"/>
          <w:szCs w:val="28"/>
        </w:rPr>
        <w:t>Основными информационными ресурсами краевой  организации, его выборных органов являются:</w:t>
      </w:r>
    </w:p>
    <w:p w:rsidR="009D18F0" w:rsidRPr="001F0023" w:rsidRDefault="009D18F0" w:rsidP="001F0023">
      <w:pPr>
        <w:spacing w:after="0" w:line="36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23">
        <w:rPr>
          <w:rFonts w:ascii="Times New Roman" w:hAnsi="Times New Roman" w:cs="Times New Roman"/>
          <w:color w:val="000000"/>
          <w:sz w:val="28"/>
          <w:szCs w:val="28"/>
        </w:rPr>
        <w:t>- сайт крайкома профсоюза (</w:t>
      </w:r>
      <w:r w:rsidRPr="001F0023">
        <w:rPr>
          <w:rFonts w:ascii="Times New Roman" w:hAnsi="Times New Roman" w:cs="Times New Roman"/>
          <w:color w:val="000000"/>
          <w:sz w:val="28"/>
          <w:szCs w:val="28"/>
          <w:lang w:val="en-US"/>
        </w:rPr>
        <w:t>zabprofobr</w:t>
      </w:r>
      <w:r w:rsidRPr="001F002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002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1F0023">
        <w:rPr>
          <w:rFonts w:ascii="Times New Roman" w:hAnsi="Times New Roman" w:cs="Times New Roman"/>
          <w:color w:val="000000"/>
          <w:sz w:val="28"/>
          <w:szCs w:val="28"/>
        </w:rPr>
        <w:t>), где есть странички всех 33 территориальных и</w:t>
      </w:r>
      <w:r w:rsidR="005A0EDE">
        <w:rPr>
          <w:rFonts w:ascii="Times New Roman" w:hAnsi="Times New Roman" w:cs="Times New Roman"/>
          <w:color w:val="000000"/>
          <w:sz w:val="28"/>
          <w:szCs w:val="28"/>
        </w:rPr>
        <w:t xml:space="preserve"> 19 первичных, выходящих непосредственно на крайком, организаций</w:t>
      </w:r>
      <w:r w:rsidRPr="001F00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18F0" w:rsidRPr="001F0023" w:rsidRDefault="009D18F0" w:rsidP="001F0023">
      <w:pPr>
        <w:spacing w:after="0" w:line="36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23">
        <w:rPr>
          <w:rFonts w:ascii="Times New Roman" w:hAnsi="Times New Roman" w:cs="Times New Roman"/>
          <w:color w:val="000000"/>
          <w:sz w:val="28"/>
          <w:szCs w:val="28"/>
        </w:rPr>
        <w:t>- газета краевой организации «Думы забайкальского учителя», газета Профсоюза «Мой Профсоюз»</w:t>
      </w:r>
    </w:p>
    <w:p w:rsidR="009D18F0" w:rsidRPr="001F0023" w:rsidRDefault="009D18F0" w:rsidP="001F0023">
      <w:pPr>
        <w:spacing w:after="0" w:line="36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002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информационно-методические издания (за 2016 год выпущено 11 номеров сборника «Профсоюзные вести» по 3 направлениям работы, 2 информационных листка, листовки </w:t>
      </w:r>
      <w:r w:rsidR="00DA26AD" w:rsidRPr="001F0023">
        <w:rPr>
          <w:rFonts w:ascii="Times New Roman" w:hAnsi="Times New Roman" w:cs="Times New Roman"/>
          <w:color w:val="000000"/>
          <w:sz w:val="28"/>
          <w:szCs w:val="28"/>
        </w:rPr>
        <w:t>«Профсоюзный ликбез»</w:t>
      </w:r>
      <w:r w:rsidR="00DA2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0023">
        <w:rPr>
          <w:rFonts w:ascii="Times New Roman" w:hAnsi="Times New Roman" w:cs="Times New Roman"/>
          <w:color w:val="000000"/>
          <w:sz w:val="28"/>
          <w:szCs w:val="28"/>
        </w:rPr>
        <w:t>в профсоюзный уголок).</w:t>
      </w:r>
    </w:p>
    <w:p w:rsidR="00B443A2" w:rsidRDefault="009D18F0" w:rsidP="001F0023">
      <w:pPr>
        <w:spacing w:after="0" w:line="360" w:lineRule="auto"/>
        <w:ind w:left="-284"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 xml:space="preserve">Работа краевой организации, проблемы забайкальского учительства не раз в течение 2016 года освещались на страницах всероссийских профсоюзных печатных изданий. В газете «Мой профсоюз» было семь публикаций, 5 из них подготовлены специалистами аппарата крайкома. </w:t>
      </w:r>
      <w:r w:rsidR="00B443A2">
        <w:rPr>
          <w:rFonts w:ascii="Times New Roman" w:hAnsi="Times New Roman" w:cs="Times New Roman"/>
          <w:sz w:val="28"/>
          <w:szCs w:val="28"/>
        </w:rPr>
        <w:t xml:space="preserve">Мы не должны </w:t>
      </w:r>
      <w:r w:rsidR="00DA26AD">
        <w:rPr>
          <w:rFonts w:ascii="Times New Roman" w:hAnsi="Times New Roman" w:cs="Times New Roman"/>
          <w:sz w:val="28"/>
          <w:szCs w:val="28"/>
        </w:rPr>
        <w:t>ждать,</w:t>
      </w:r>
      <w:r w:rsidR="00B443A2">
        <w:rPr>
          <w:rFonts w:ascii="Times New Roman" w:hAnsi="Times New Roman" w:cs="Times New Roman"/>
          <w:sz w:val="28"/>
          <w:szCs w:val="28"/>
        </w:rPr>
        <w:t xml:space="preserve"> когда про нас напишут, мы должны или сами это делать, или кого-то нанимать.</w:t>
      </w:r>
    </w:p>
    <w:p w:rsidR="009D18F0" w:rsidRPr="001F0023" w:rsidRDefault="009D18F0" w:rsidP="001F0023">
      <w:pPr>
        <w:spacing w:after="0" w:line="360" w:lineRule="auto"/>
        <w:ind w:left="-284"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>Наибольший общественный  резонанс вызвали 4  публикации в центральной профсоюзной газете «Солидарность», посвященные проблемам задержки заработных плат работникам образования и блокировке счетов образовательных организаций. Эти материалы сыграли определенную роль в позиционировании проблемы на федеральном уровне</w:t>
      </w:r>
      <w:r w:rsidR="00B443A2">
        <w:rPr>
          <w:rFonts w:ascii="Times New Roman" w:hAnsi="Times New Roman" w:cs="Times New Roman"/>
          <w:sz w:val="28"/>
          <w:szCs w:val="28"/>
        </w:rPr>
        <w:t xml:space="preserve"> и ее решении</w:t>
      </w:r>
      <w:r w:rsidRPr="001F0023">
        <w:rPr>
          <w:rFonts w:ascii="Times New Roman" w:hAnsi="Times New Roman" w:cs="Times New Roman"/>
          <w:sz w:val="28"/>
          <w:szCs w:val="28"/>
        </w:rPr>
        <w:t xml:space="preserve"> на региональном уровне.</w:t>
      </w:r>
      <w:r w:rsidR="004C52DB">
        <w:rPr>
          <w:rFonts w:ascii="Times New Roman" w:hAnsi="Times New Roman" w:cs="Times New Roman"/>
          <w:sz w:val="28"/>
          <w:szCs w:val="28"/>
        </w:rPr>
        <w:t xml:space="preserve"> Мне бы хотелось, Зоя Васильевна, чтобы </w:t>
      </w:r>
      <w:r w:rsidR="00DC042B">
        <w:rPr>
          <w:rFonts w:ascii="Times New Roman" w:hAnsi="Times New Roman" w:cs="Times New Roman"/>
          <w:sz w:val="28"/>
          <w:szCs w:val="28"/>
        </w:rPr>
        <w:t xml:space="preserve">Вы нашли возможность поблагодарить Александра </w:t>
      </w:r>
      <w:r w:rsidR="005E6C1E">
        <w:rPr>
          <w:rFonts w:ascii="Times New Roman" w:hAnsi="Times New Roman" w:cs="Times New Roman"/>
          <w:sz w:val="28"/>
          <w:szCs w:val="28"/>
        </w:rPr>
        <w:t>Кляшторина за его участие в судьбе учительства края.</w:t>
      </w:r>
    </w:p>
    <w:p w:rsidR="009D18F0" w:rsidRDefault="009D18F0" w:rsidP="001F0023">
      <w:pPr>
        <w:spacing w:after="0" w:line="360" w:lineRule="auto"/>
        <w:ind w:left="-284" w:right="-14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 xml:space="preserve">К сожалению, не все журналисты работают профессионально в освещении социальных проблем учительства, гоняются за «жареными», иногда надуманными фактами в ущерб объективности. Поэтому  в декабре 2016 года </w:t>
      </w:r>
      <w:r w:rsidR="00B443A2">
        <w:rPr>
          <w:rFonts w:ascii="Times New Roman" w:hAnsi="Times New Roman" w:cs="Times New Roman"/>
          <w:sz w:val="28"/>
          <w:szCs w:val="28"/>
        </w:rPr>
        <w:t xml:space="preserve">мы впервые </w:t>
      </w:r>
      <w:r w:rsidRPr="001F0023">
        <w:rPr>
          <w:rFonts w:ascii="Times New Roman" w:hAnsi="Times New Roman" w:cs="Times New Roman"/>
          <w:sz w:val="28"/>
          <w:szCs w:val="28"/>
        </w:rPr>
        <w:t>провела пресс-завтрак, собрав на неформальный разговор журналистов региональных СМИ с целью донесения до целевой аудитории информации о реальном положении дел с выплатой заработной платы, роли отраслевого профсоюза в отстаивании прав учителя</w:t>
      </w:r>
      <w:r w:rsidR="00B443A2">
        <w:rPr>
          <w:rFonts w:ascii="Times New Roman" w:hAnsi="Times New Roman" w:cs="Times New Roman"/>
          <w:sz w:val="28"/>
          <w:szCs w:val="28"/>
        </w:rPr>
        <w:t xml:space="preserve">, </w:t>
      </w:r>
      <w:r w:rsidR="00B443A2" w:rsidRPr="009266C1">
        <w:rPr>
          <w:rFonts w:ascii="Times New Roman" w:hAnsi="Times New Roman" w:cs="Times New Roman"/>
          <w:b/>
          <w:sz w:val="28"/>
          <w:szCs w:val="28"/>
        </w:rPr>
        <w:t>расширения</w:t>
      </w:r>
      <w:r w:rsidRPr="009266C1">
        <w:rPr>
          <w:rFonts w:ascii="Times New Roman" w:hAnsi="Times New Roman" w:cs="Times New Roman"/>
          <w:b/>
          <w:sz w:val="28"/>
          <w:szCs w:val="28"/>
        </w:rPr>
        <w:t xml:space="preserve"> информационного присутствия краевой организации профсоюза в медиапространстве региона.</w:t>
      </w:r>
      <w:r w:rsidRPr="001F0023">
        <w:rPr>
          <w:rFonts w:ascii="Times New Roman" w:hAnsi="Times New Roman" w:cs="Times New Roman"/>
          <w:sz w:val="28"/>
          <w:szCs w:val="28"/>
        </w:rPr>
        <w:t xml:space="preserve"> </w:t>
      </w:r>
      <w:r w:rsidRPr="001F0023">
        <w:rPr>
          <w:rFonts w:ascii="Times New Roman" w:eastAsia="Times New Roman" w:hAnsi="Times New Roman" w:cs="Times New Roman"/>
          <w:sz w:val="28"/>
          <w:szCs w:val="28"/>
        </w:rPr>
        <w:t>Журналисты не только задавали вопросы, но и сами принимали активное участие в обсуждении тенденции развития ситуации, гражданской ответственности,  возможных формах сотрудничества с профсоюзами в экспертной оценке имеющихся в образовании проблем</w:t>
      </w:r>
      <w:r w:rsidR="00B44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F0023">
        <w:rPr>
          <w:rFonts w:ascii="Times New Roman" w:hAnsi="Times New Roman" w:cs="Times New Roman"/>
          <w:sz w:val="28"/>
          <w:szCs w:val="28"/>
        </w:rPr>
        <w:t>Такие встречи решено сделать</w:t>
      </w:r>
      <w:r w:rsidR="00B443A2">
        <w:rPr>
          <w:rFonts w:ascii="Times New Roman" w:hAnsi="Times New Roman" w:cs="Times New Roman"/>
          <w:sz w:val="28"/>
          <w:szCs w:val="28"/>
        </w:rPr>
        <w:t xml:space="preserve"> традиционными</w:t>
      </w:r>
      <w:r w:rsidRPr="001F0023">
        <w:rPr>
          <w:rFonts w:ascii="Times New Roman" w:hAnsi="Times New Roman" w:cs="Times New Roman"/>
          <w:sz w:val="28"/>
          <w:szCs w:val="28"/>
        </w:rPr>
        <w:t>.</w:t>
      </w:r>
    </w:p>
    <w:p w:rsidR="00B443A2" w:rsidRPr="001F0023" w:rsidRDefault="00B443A2" w:rsidP="001F0023">
      <w:pPr>
        <w:spacing w:after="0" w:line="360" w:lineRule="auto"/>
        <w:ind w:left="-284" w:right="-143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марта мы проводим круглый стол </w:t>
      </w:r>
      <w:r w:rsidR="00DC042B">
        <w:rPr>
          <w:rFonts w:ascii="Times New Roman" w:hAnsi="Times New Roman" w:cs="Times New Roman"/>
          <w:sz w:val="28"/>
          <w:szCs w:val="28"/>
        </w:rPr>
        <w:t>с заинтересованными лицами из Министерств, Прокуратуры,</w:t>
      </w:r>
      <w:r w:rsidR="005E6C1E">
        <w:rPr>
          <w:rFonts w:ascii="Times New Roman" w:hAnsi="Times New Roman" w:cs="Times New Roman"/>
          <w:sz w:val="28"/>
          <w:szCs w:val="28"/>
        </w:rPr>
        <w:t xml:space="preserve"> гострудинспекции</w:t>
      </w:r>
      <w:r w:rsidR="00DC0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 «Проблемы социально-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трудовых отношений в образовании: взаимодействие власти, Профсоюза, надзорных органов и СМИ», где будем </w:t>
      </w:r>
      <w:r w:rsidR="009266C1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поднимать вопросы повышения ответственности участников соглашений за принятые обязательства.</w:t>
      </w:r>
    </w:p>
    <w:p w:rsidR="00D0258C" w:rsidRDefault="009D18F0" w:rsidP="00B443A2">
      <w:pPr>
        <w:tabs>
          <w:tab w:val="left" w:pos="993"/>
        </w:tabs>
        <w:spacing w:after="0" w:line="360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ста</w:t>
      </w:r>
      <w:r w:rsidR="00B443A2">
        <w:rPr>
          <w:rFonts w:ascii="Times New Roman" w:hAnsi="Times New Roman" w:cs="Times New Roman"/>
          <w:sz w:val="28"/>
          <w:szCs w:val="28"/>
        </w:rPr>
        <w:t>новится</w:t>
      </w:r>
      <w:r w:rsidRPr="001F0023">
        <w:rPr>
          <w:rFonts w:ascii="Times New Roman" w:hAnsi="Times New Roman" w:cs="Times New Roman"/>
          <w:sz w:val="28"/>
          <w:szCs w:val="28"/>
        </w:rPr>
        <w:t xml:space="preserve"> актуальным и в профсоюзной деятельности. </w:t>
      </w:r>
      <w:r w:rsidR="00D0258C">
        <w:rPr>
          <w:rFonts w:ascii="Times New Roman" w:hAnsi="Times New Roman" w:cs="Times New Roman"/>
          <w:sz w:val="28"/>
          <w:szCs w:val="28"/>
        </w:rPr>
        <w:t>Поиск информации переносится в сферу Интернета, использование поисковых систем становится удобнее и практичнее поиска той же информации на бумажных носителях, в бумажных справочниках и каталогах.</w:t>
      </w:r>
    </w:p>
    <w:p w:rsidR="009D18F0" w:rsidRPr="001F0023" w:rsidRDefault="00D0258C" w:rsidP="00B443A2">
      <w:pPr>
        <w:tabs>
          <w:tab w:val="left" w:pos="993"/>
        </w:tabs>
        <w:spacing w:after="0" w:line="360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</w:t>
      </w:r>
      <w:r w:rsidR="009D18F0" w:rsidRPr="001F0023">
        <w:rPr>
          <w:rFonts w:ascii="Times New Roman" w:hAnsi="Times New Roman" w:cs="Times New Roman"/>
          <w:sz w:val="28"/>
          <w:szCs w:val="28"/>
        </w:rPr>
        <w:t>абота по совершенствованию и содержательному наполнению сайта краевой орга</w:t>
      </w:r>
      <w:r w:rsidR="00B443A2">
        <w:rPr>
          <w:rFonts w:ascii="Times New Roman" w:hAnsi="Times New Roman" w:cs="Times New Roman"/>
          <w:sz w:val="28"/>
          <w:szCs w:val="28"/>
        </w:rPr>
        <w:t>низации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постоянном режиме</w:t>
      </w:r>
      <w:r w:rsidR="00B443A2">
        <w:rPr>
          <w:rFonts w:ascii="Times New Roman" w:hAnsi="Times New Roman" w:cs="Times New Roman"/>
          <w:sz w:val="28"/>
          <w:szCs w:val="28"/>
        </w:rPr>
        <w:t>.</w:t>
      </w:r>
      <w:r w:rsidR="009D18F0" w:rsidRPr="001F0023">
        <w:rPr>
          <w:rFonts w:ascii="Times New Roman" w:hAnsi="Times New Roman" w:cs="Times New Roman"/>
          <w:sz w:val="28"/>
          <w:szCs w:val="28"/>
        </w:rPr>
        <w:t xml:space="preserve"> </w:t>
      </w:r>
      <w:r w:rsidR="00B443A2">
        <w:rPr>
          <w:rFonts w:ascii="Times New Roman" w:hAnsi="Times New Roman" w:cs="Times New Roman"/>
          <w:sz w:val="28"/>
          <w:szCs w:val="28"/>
        </w:rPr>
        <w:t>М</w:t>
      </w:r>
      <w:r w:rsidR="009D18F0" w:rsidRPr="001F0023">
        <w:rPr>
          <w:rFonts w:ascii="Times New Roman" w:hAnsi="Times New Roman" w:cs="Times New Roman"/>
          <w:sz w:val="28"/>
          <w:szCs w:val="28"/>
        </w:rPr>
        <w:t>ы</w:t>
      </w:r>
      <w:r w:rsidR="00B443A2">
        <w:rPr>
          <w:rFonts w:ascii="Times New Roman" w:hAnsi="Times New Roman" w:cs="Times New Roman"/>
          <w:sz w:val="28"/>
          <w:szCs w:val="28"/>
        </w:rPr>
        <w:t xml:space="preserve"> </w:t>
      </w:r>
      <w:r w:rsidR="007C2E6D">
        <w:rPr>
          <w:rFonts w:ascii="Times New Roman" w:hAnsi="Times New Roman" w:cs="Times New Roman"/>
          <w:sz w:val="28"/>
          <w:szCs w:val="28"/>
        </w:rPr>
        <w:t xml:space="preserve">призываем первичные и местные организации </w:t>
      </w:r>
      <w:r w:rsidR="009D18F0" w:rsidRPr="001F0023">
        <w:rPr>
          <w:rFonts w:ascii="Times New Roman" w:hAnsi="Times New Roman" w:cs="Times New Roman"/>
          <w:sz w:val="28"/>
          <w:szCs w:val="28"/>
        </w:rPr>
        <w:t xml:space="preserve"> </w:t>
      </w:r>
      <w:r w:rsidR="007C2E6D">
        <w:rPr>
          <w:rFonts w:ascii="Times New Roman" w:hAnsi="Times New Roman" w:cs="Times New Roman"/>
          <w:sz w:val="28"/>
          <w:szCs w:val="28"/>
        </w:rPr>
        <w:t xml:space="preserve">активнее использовать </w:t>
      </w:r>
      <w:r w:rsidR="009D18F0" w:rsidRPr="001F0023">
        <w:rPr>
          <w:rFonts w:ascii="Times New Roman" w:hAnsi="Times New Roman" w:cs="Times New Roman"/>
          <w:sz w:val="28"/>
          <w:szCs w:val="28"/>
        </w:rPr>
        <w:t xml:space="preserve"> для информационной работы сайты образовательных организаций, размещения  на них странички профкома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18F0" w:rsidRPr="001F0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Нами ра</w:t>
      </w:r>
      <w:r w:rsidR="009D18F0" w:rsidRPr="001F0023">
        <w:rPr>
          <w:rFonts w:ascii="Times New Roman" w:hAnsi="Times New Roman" w:cs="Times New Roman"/>
          <w:sz w:val="28"/>
          <w:szCs w:val="28"/>
        </w:rPr>
        <w:t>зработа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9D18F0" w:rsidRPr="001F0023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</w:t>
      </w:r>
      <w:r w:rsidR="009D18F0" w:rsidRPr="001F00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созданию электронной профсоюзной страницы на сайте образовательной организации. </w:t>
      </w:r>
    </w:p>
    <w:p w:rsidR="009D18F0" w:rsidRPr="001F0023" w:rsidRDefault="009D18F0" w:rsidP="00D0258C">
      <w:pPr>
        <w:tabs>
          <w:tab w:val="left" w:pos="993"/>
        </w:tabs>
        <w:spacing w:after="0" w:line="360" w:lineRule="auto"/>
        <w:ind w:left="-284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</w:rPr>
        <w:t>Реализуя мероприятия по техническому оснащению районных профсоюзных организаций, краев</w:t>
      </w:r>
      <w:r w:rsidR="00D0258C">
        <w:rPr>
          <w:rFonts w:ascii="Times New Roman" w:hAnsi="Times New Roman" w:cs="Times New Roman"/>
          <w:sz w:val="28"/>
        </w:rPr>
        <w:t xml:space="preserve">ой комитет ежегодно </w:t>
      </w:r>
      <w:r w:rsidRPr="001F0023">
        <w:rPr>
          <w:rFonts w:ascii="Times New Roman" w:hAnsi="Times New Roman" w:cs="Times New Roman"/>
          <w:sz w:val="28"/>
        </w:rPr>
        <w:t>прин</w:t>
      </w:r>
      <w:r w:rsidR="00D0258C">
        <w:rPr>
          <w:rFonts w:ascii="Times New Roman" w:hAnsi="Times New Roman" w:cs="Times New Roman"/>
          <w:sz w:val="28"/>
        </w:rPr>
        <w:t>имает</w:t>
      </w:r>
      <w:r w:rsidRPr="001F0023">
        <w:rPr>
          <w:rFonts w:ascii="Times New Roman" w:hAnsi="Times New Roman" w:cs="Times New Roman"/>
          <w:sz w:val="28"/>
        </w:rPr>
        <w:t xml:space="preserve"> долевое участие</w:t>
      </w:r>
      <w:r w:rsidRPr="001F0023">
        <w:rPr>
          <w:rFonts w:ascii="Times New Roman" w:eastAsia="Times New Roman" w:hAnsi="Times New Roman" w:cs="Times New Roman"/>
          <w:sz w:val="28"/>
        </w:rPr>
        <w:t xml:space="preserve"> в приобретении оргтехники для </w:t>
      </w:r>
      <w:r w:rsidR="00D0258C">
        <w:rPr>
          <w:rFonts w:ascii="Times New Roman" w:eastAsia="Times New Roman" w:hAnsi="Times New Roman" w:cs="Times New Roman"/>
          <w:sz w:val="28"/>
        </w:rPr>
        <w:t>райкомов профсоюза</w:t>
      </w:r>
      <w:r w:rsidRPr="001F0023">
        <w:rPr>
          <w:rFonts w:ascii="Times New Roman" w:hAnsi="Times New Roman" w:cs="Times New Roman"/>
          <w:sz w:val="28"/>
        </w:rPr>
        <w:t xml:space="preserve">. </w:t>
      </w:r>
    </w:p>
    <w:p w:rsidR="009D18F0" w:rsidRDefault="009D18F0" w:rsidP="001F0023">
      <w:pPr>
        <w:spacing w:after="0" w:line="360" w:lineRule="auto"/>
        <w:ind w:left="-284" w:right="-143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0023">
        <w:rPr>
          <w:rFonts w:ascii="Times New Roman" w:eastAsia="Times New Roman" w:hAnsi="Times New Roman" w:cs="Times New Roman"/>
          <w:bCs/>
          <w:sz w:val="28"/>
          <w:szCs w:val="28"/>
        </w:rPr>
        <w:t>Тема оснащения техническим оборудованием сегодня особенно актуализируется в связи с планируемым проведением различных мероприятий Профсоюза в дистанционном режиме, в том числе селекторных совещаний, видеоконференций и вебинаров. Перед районными организациями стоит задача прове</w:t>
      </w:r>
      <w:r w:rsidR="00D0258C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дения </w:t>
      </w:r>
      <w:r w:rsidRPr="001F0023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мониторинг</w:t>
      </w:r>
      <w:r w:rsidR="00D0258C">
        <w:rPr>
          <w:rFonts w:ascii="Times New Roman" w:eastAsia="Times New Roman" w:hAnsi="Times New Roman" w:cs="Times New Roman"/>
          <w:bCs/>
          <w:sz w:val="28"/>
          <w:szCs w:val="28"/>
        </w:rPr>
        <w:t xml:space="preserve">а аппаратуры. </w:t>
      </w:r>
      <w:r w:rsidRPr="001F00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258C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Буквально вчера у нас прошло первое заседание Исполкома Профсоюза в режиме </w:t>
      </w:r>
      <w:r w:rsidR="00D0258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on</w:t>
      </w:r>
      <w:r w:rsidR="00D0258C" w:rsidRPr="00D0258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0258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lain</w:t>
      </w:r>
      <w:r w:rsidR="00D0258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C2E6D" w:rsidRDefault="007C2E6D" w:rsidP="001F0023">
      <w:pPr>
        <w:spacing w:after="0" w:line="360" w:lineRule="auto"/>
        <w:ind w:left="-284" w:right="-143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Нам надо уходить от дедовских методов аги</w:t>
      </w:r>
      <w:r w:rsidR="001D1088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пропа и активнее переходить на новые рельсы. Не </w:t>
      </w:r>
      <w:r w:rsidR="005E6C1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только читать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лекции председателям организаций о совершенствовании информационной работы, а учить их как проводить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PR</w:t>
      </w:r>
      <w:r w:rsidRPr="007C2E6D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1D1088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мероприятия, </w:t>
      </w:r>
      <w:r w:rsidR="005E6C1E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как анализировать и использовать информационные источники, как создавать и грамотно использовать электронную базу целевых групп из числа членов профсоюза, социальных партнеров, представителей СМИ, органов </w:t>
      </w:r>
      <w:r w:rsidR="005E6C1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власти, </w:t>
      </w:r>
      <w:r w:rsidR="001D1088">
        <w:rPr>
          <w:rFonts w:ascii="Times New Roman" w:eastAsia="Times New Roman" w:hAnsi="Times New Roman" w:cs="Times New Roman"/>
          <w:bCs/>
          <w:sz w:val="28"/>
          <w:szCs w:val="28"/>
        </w:rPr>
        <w:t>как писать пресс-релиз, как получить эффект коммуникаций, как проводить профсоюзную рекламную кампанию.</w:t>
      </w:r>
    </w:p>
    <w:p w:rsidR="005E6C1E" w:rsidRDefault="005E6C1E" w:rsidP="001F0023">
      <w:pPr>
        <w:spacing w:after="0" w:line="360" w:lineRule="auto"/>
        <w:ind w:left="-284" w:right="-143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Я думаю, что авторитет наш повысится, если каждый член профсоюза будет знать, что его голос будет услышан, что к его мнению прислушались. Мы должны думать об обратной связи, а для этого нужно активнее использовать аккаунты социальных сетей.</w:t>
      </w:r>
    </w:p>
    <w:p w:rsidR="001D1088" w:rsidRDefault="001D1088" w:rsidP="001F0023">
      <w:pPr>
        <w:spacing w:after="0" w:line="360" w:lineRule="auto"/>
        <w:ind w:left="-284" w:right="-143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Я повторюсь: каждый из нас  делает  много, но системы на уровне Федерации, как того требует профсоюзная информационная политика, как нам кажется, нет.</w:t>
      </w:r>
      <w:r w:rsidR="007034D0" w:rsidRPr="007034D0">
        <w:rPr>
          <w:rFonts w:ascii="Times New Roman" w:hAnsi="Times New Roman" w:cs="Times New Roman"/>
          <w:sz w:val="24"/>
          <w:szCs w:val="24"/>
        </w:rPr>
        <w:t xml:space="preserve"> </w:t>
      </w:r>
      <w:r w:rsidR="007034D0" w:rsidRPr="007034D0">
        <w:rPr>
          <w:rFonts w:ascii="Times New Roman" w:eastAsia="Calibri" w:hAnsi="Times New Roman" w:cs="Times New Roman"/>
          <w:sz w:val="28"/>
          <w:szCs w:val="28"/>
        </w:rPr>
        <w:t xml:space="preserve">Информация может быть всем и ничем, если ее не применять. Именно правильное решение, принятое в нужное время, определяет всю ценность информации. </w:t>
      </w:r>
      <w:r w:rsidRPr="007034D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Надо сделать все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чтобы информационная работа на всех уровнях  способствовала главным целям Профсоюзов – защите прав и интересов членов профсоюза, распространению профсоюзной идеологии, росту авт</w:t>
      </w:r>
      <w:r w:rsidR="00142925">
        <w:rPr>
          <w:rFonts w:ascii="Times New Roman" w:eastAsia="Times New Roman" w:hAnsi="Times New Roman" w:cs="Times New Roman"/>
          <w:bCs/>
          <w:sz w:val="28"/>
          <w:szCs w:val="28"/>
        </w:rPr>
        <w:t>оритета профсоюзов в обществе,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отивации и  укреплению профсоюзных рядов. </w:t>
      </w:r>
    </w:p>
    <w:p w:rsidR="005E6C1E" w:rsidRPr="007C2E6D" w:rsidRDefault="005E6C1E" w:rsidP="001F0023">
      <w:pPr>
        <w:spacing w:after="0" w:line="360" w:lineRule="auto"/>
        <w:ind w:left="-284"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Поэтому в Год информационной работы давайте подумаем над созданием </w:t>
      </w:r>
      <w:r w:rsidR="00BC331F">
        <w:rPr>
          <w:rFonts w:ascii="Times New Roman" w:eastAsia="Times New Roman" w:hAnsi="Times New Roman" w:cs="Times New Roman"/>
          <w:bCs/>
          <w:sz w:val="28"/>
          <w:szCs w:val="28"/>
        </w:rPr>
        <w:t>Единой автоматизированной информационной системы «Е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дино</w:t>
      </w:r>
      <w:r w:rsidR="00BC331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информационно</w:t>
      </w:r>
      <w:r w:rsidR="00BC331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пространств</w:t>
      </w:r>
      <w:r w:rsidR="00BC331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профсоюзов</w:t>
      </w:r>
      <w:r w:rsidR="00BC331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Забайкальского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края</w:t>
      </w:r>
      <w:r w:rsidR="00BC331F">
        <w:rPr>
          <w:rFonts w:ascii="Times New Roman" w:eastAsia="Times New Roman" w:hAnsi="Times New Roman" w:cs="Times New Roman"/>
          <w:bCs/>
          <w:sz w:val="28"/>
          <w:szCs w:val="28"/>
        </w:rPr>
        <w:t>» в социальных сетях.</w:t>
      </w:r>
    </w:p>
    <w:p w:rsidR="009B3232" w:rsidRPr="001F0023" w:rsidRDefault="009B3232" w:rsidP="001F0023">
      <w:pPr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4E" w:rsidRPr="001F0023" w:rsidRDefault="0039434E" w:rsidP="001F0023">
      <w:pPr>
        <w:spacing w:line="360" w:lineRule="auto"/>
        <w:ind w:left="-284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0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9434E" w:rsidRPr="001F0023" w:rsidSect="009171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E16" w:rsidRDefault="006C4E16" w:rsidP="001F0023">
      <w:pPr>
        <w:spacing w:after="0" w:line="240" w:lineRule="auto"/>
      </w:pPr>
      <w:r>
        <w:separator/>
      </w:r>
    </w:p>
  </w:endnote>
  <w:endnote w:type="continuationSeparator" w:id="1">
    <w:p w:rsidR="006C4E16" w:rsidRDefault="006C4E16" w:rsidP="001F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4891"/>
      <w:docPartObj>
        <w:docPartGallery w:val="Page Numbers (Bottom of Page)"/>
        <w:docPartUnique/>
      </w:docPartObj>
    </w:sdtPr>
    <w:sdtContent>
      <w:p w:rsidR="00D0258C" w:rsidRDefault="00D20A0B">
        <w:pPr>
          <w:pStyle w:val="a8"/>
          <w:jc w:val="right"/>
        </w:pPr>
        <w:fldSimple w:instr=" PAGE   \* MERGEFORMAT ">
          <w:r w:rsidR="00BC331F">
            <w:rPr>
              <w:noProof/>
            </w:rPr>
            <w:t>6</w:t>
          </w:r>
        </w:fldSimple>
      </w:p>
    </w:sdtContent>
  </w:sdt>
  <w:p w:rsidR="00D0258C" w:rsidRDefault="00D025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E16" w:rsidRDefault="006C4E16" w:rsidP="001F0023">
      <w:pPr>
        <w:spacing w:after="0" w:line="240" w:lineRule="auto"/>
      </w:pPr>
      <w:r>
        <w:separator/>
      </w:r>
    </w:p>
  </w:footnote>
  <w:footnote w:type="continuationSeparator" w:id="1">
    <w:p w:rsidR="006C4E16" w:rsidRDefault="006C4E16" w:rsidP="001F0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5126"/>
    <w:multiLevelType w:val="hybridMultilevel"/>
    <w:tmpl w:val="B17A1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1AF"/>
    <w:rsid w:val="000E4365"/>
    <w:rsid w:val="00142925"/>
    <w:rsid w:val="001A1202"/>
    <w:rsid w:val="001D1088"/>
    <w:rsid w:val="001F0023"/>
    <w:rsid w:val="002761AF"/>
    <w:rsid w:val="002A02FE"/>
    <w:rsid w:val="00315A91"/>
    <w:rsid w:val="00374285"/>
    <w:rsid w:val="0039434E"/>
    <w:rsid w:val="003C2DD6"/>
    <w:rsid w:val="004560D2"/>
    <w:rsid w:val="004C52DB"/>
    <w:rsid w:val="005856F1"/>
    <w:rsid w:val="005A0EDE"/>
    <w:rsid w:val="005E6C1E"/>
    <w:rsid w:val="00631249"/>
    <w:rsid w:val="00640E55"/>
    <w:rsid w:val="006C4E16"/>
    <w:rsid w:val="007034D0"/>
    <w:rsid w:val="00754D4B"/>
    <w:rsid w:val="007C2E6D"/>
    <w:rsid w:val="007C7FA5"/>
    <w:rsid w:val="008D39C4"/>
    <w:rsid w:val="008E337D"/>
    <w:rsid w:val="00917157"/>
    <w:rsid w:val="009266C1"/>
    <w:rsid w:val="009B3232"/>
    <w:rsid w:val="009C442F"/>
    <w:rsid w:val="009D18F0"/>
    <w:rsid w:val="00B443A2"/>
    <w:rsid w:val="00BC331F"/>
    <w:rsid w:val="00C227D3"/>
    <w:rsid w:val="00CF4B84"/>
    <w:rsid w:val="00D0258C"/>
    <w:rsid w:val="00D20A0B"/>
    <w:rsid w:val="00DA26AD"/>
    <w:rsid w:val="00DC042B"/>
    <w:rsid w:val="00E825FE"/>
    <w:rsid w:val="00FC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8F0"/>
    <w:rPr>
      <w:b/>
      <w:bCs/>
    </w:rPr>
  </w:style>
  <w:style w:type="character" w:styleId="a4">
    <w:name w:val="Hyperlink"/>
    <w:basedOn w:val="a0"/>
    <w:uiPriority w:val="99"/>
    <w:unhideWhenUsed/>
    <w:rsid w:val="009D18F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18F0"/>
    <w:pPr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F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0023"/>
  </w:style>
  <w:style w:type="paragraph" w:styleId="a8">
    <w:name w:val="footer"/>
    <w:basedOn w:val="a"/>
    <w:link w:val="a9"/>
    <w:uiPriority w:val="99"/>
    <w:unhideWhenUsed/>
    <w:rsid w:val="001F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AC0C-A452-4366-AEDC-0CD958CE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2017-03-22T00:37:00Z</cp:lastPrinted>
  <dcterms:created xsi:type="dcterms:W3CDTF">2017-03-21T02:00:00Z</dcterms:created>
  <dcterms:modified xsi:type="dcterms:W3CDTF">2017-03-22T08:13:00Z</dcterms:modified>
</cp:coreProperties>
</file>