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C" w:rsidRPr="00FF13FC" w:rsidRDefault="00FF13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3FC">
        <w:rPr>
          <w:rFonts w:ascii="Times New Roman" w:hAnsi="Times New Roman" w:cs="Times New Roman"/>
          <w:b/>
          <w:sz w:val="28"/>
          <w:szCs w:val="28"/>
          <w:u w:val="single"/>
        </w:rPr>
        <w:t>Августовское совещание  2019 года</w:t>
      </w:r>
    </w:p>
    <w:p w:rsidR="0020708A" w:rsidRDefault="00FF13FC">
      <w:pPr>
        <w:rPr>
          <w:rFonts w:ascii="Times New Roman" w:hAnsi="Times New Roman" w:cs="Times New Roman"/>
          <w:b/>
          <w:sz w:val="32"/>
          <w:szCs w:val="32"/>
        </w:rPr>
      </w:pPr>
      <w:r w:rsidRPr="00FF13FC">
        <w:rPr>
          <w:rFonts w:ascii="Times New Roman" w:hAnsi="Times New Roman" w:cs="Times New Roman"/>
          <w:b/>
          <w:sz w:val="32"/>
          <w:szCs w:val="32"/>
        </w:rPr>
        <w:t>Эффективный педагогический труд как результат заботы государства об учителе: реальность и перспективы</w:t>
      </w:r>
    </w:p>
    <w:p w:rsidR="00FF13FC" w:rsidRDefault="00FF13FC">
      <w:pPr>
        <w:rPr>
          <w:rFonts w:ascii="Times New Roman" w:hAnsi="Times New Roman" w:cs="Times New Roman"/>
          <w:b/>
          <w:sz w:val="32"/>
          <w:szCs w:val="32"/>
        </w:rPr>
      </w:pPr>
    </w:p>
    <w:p w:rsidR="002A4AA9" w:rsidRPr="00E13DFF" w:rsidRDefault="00FF13FC" w:rsidP="00E13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B55D0" w:rsidRPr="00E13DFF">
        <w:rPr>
          <w:rFonts w:ascii="Times New Roman" w:hAnsi="Times New Roman" w:cs="Times New Roman"/>
          <w:sz w:val="28"/>
          <w:szCs w:val="28"/>
        </w:rPr>
        <w:t>Татьяна Юрьевна</w:t>
      </w:r>
      <w:proofErr w:type="gramStart"/>
      <w:r w:rsidR="00CB55D0" w:rsidRPr="00E13D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55D0" w:rsidRPr="00E1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A6B" w:rsidRPr="00E13DFF">
        <w:rPr>
          <w:rFonts w:ascii="Times New Roman" w:hAnsi="Times New Roman" w:cs="Times New Roman"/>
          <w:sz w:val="28"/>
          <w:szCs w:val="28"/>
        </w:rPr>
        <w:t>Аягма</w:t>
      </w:r>
      <w:proofErr w:type="spellEnd"/>
      <w:r w:rsidR="008C7A6B" w:rsidRPr="00E1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A6B" w:rsidRPr="00E13DFF">
        <w:rPr>
          <w:rFonts w:ascii="Times New Roman" w:hAnsi="Times New Roman" w:cs="Times New Roman"/>
          <w:sz w:val="28"/>
          <w:szCs w:val="28"/>
        </w:rPr>
        <w:t>Гармаевна</w:t>
      </w:r>
      <w:proofErr w:type="spellEnd"/>
      <w:r w:rsidR="00EC34E8" w:rsidRPr="00E13DFF">
        <w:rPr>
          <w:rFonts w:ascii="Times New Roman" w:hAnsi="Times New Roman" w:cs="Times New Roman"/>
          <w:sz w:val="28"/>
          <w:szCs w:val="28"/>
        </w:rPr>
        <w:t>!</w:t>
      </w:r>
      <w:r w:rsidR="002A4AA9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FC" w:rsidRPr="00E13DFF" w:rsidRDefault="002A4AA9" w:rsidP="00E13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A4AA9" w:rsidRPr="00E13DFF" w:rsidRDefault="002A4AA9" w:rsidP="00E13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76DA" w:rsidRPr="00E13DFF" w:rsidRDefault="00A976DA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Мы </w:t>
      </w:r>
      <w:r w:rsidR="00F2609B" w:rsidRPr="00E13DFF">
        <w:rPr>
          <w:rFonts w:ascii="Times New Roman" w:hAnsi="Times New Roman" w:cs="Times New Roman"/>
          <w:sz w:val="28"/>
          <w:szCs w:val="28"/>
        </w:rPr>
        <w:t>все чаще стал</w:t>
      </w:r>
      <w:r w:rsidRPr="00E13DFF">
        <w:rPr>
          <w:rFonts w:ascii="Times New Roman" w:hAnsi="Times New Roman" w:cs="Times New Roman"/>
          <w:sz w:val="28"/>
          <w:szCs w:val="28"/>
        </w:rPr>
        <w:t>и слышать</w:t>
      </w:r>
      <w:r w:rsidR="00656DA0" w:rsidRPr="00E13DFF">
        <w:rPr>
          <w:rFonts w:ascii="Times New Roman" w:hAnsi="Times New Roman" w:cs="Times New Roman"/>
          <w:sz w:val="28"/>
          <w:szCs w:val="28"/>
        </w:rPr>
        <w:t xml:space="preserve"> с</w:t>
      </w:r>
      <w:r w:rsidR="001704F2" w:rsidRPr="00E13DFF">
        <w:rPr>
          <w:rFonts w:ascii="Times New Roman" w:hAnsi="Times New Roman" w:cs="Times New Roman"/>
          <w:sz w:val="28"/>
          <w:szCs w:val="28"/>
        </w:rPr>
        <w:t>лово «эффективный» относительно образования:  эффективн</w:t>
      </w:r>
      <w:r w:rsidR="004A55F1" w:rsidRPr="00E13DFF">
        <w:rPr>
          <w:rFonts w:ascii="Times New Roman" w:hAnsi="Times New Roman" w:cs="Times New Roman"/>
          <w:sz w:val="28"/>
          <w:szCs w:val="28"/>
        </w:rPr>
        <w:t>ая организация</w:t>
      </w:r>
      <w:r w:rsidR="001704F2" w:rsidRPr="00E13DFF">
        <w:rPr>
          <w:rFonts w:ascii="Times New Roman" w:hAnsi="Times New Roman" w:cs="Times New Roman"/>
          <w:sz w:val="28"/>
          <w:szCs w:val="28"/>
        </w:rPr>
        <w:t xml:space="preserve">, эффективный учитель, </w:t>
      </w:r>
      <w:r w:rsidR="001B4B43" w:rsidRPr="00E13DFF">
        <w:rPr>
          <w:rFonts w:ascii="Times New Roman" w:hAnsi="Times New Roman" w:cs="Times New Roman"/>
          <w:sz w:val="28"/>
          <w:szCs w:val="28"/>
        </w:rPr>
        <w:t>эффективная система оплаты труда</w:t>
      </w:r>
      <w:r w:rsidR="00656DA0" w:rsidRPr="00E13DFF">
        <w:rPr>
          <w:rFonts w:ascii="Times New Roman" w:hAnsi="Times New Roman" w:cs="Times New Roman"/>
          <w:sz w:val="28"/>
          <w:szCs w:val="28"/>
        </w:rPr>
        <w:t xml:space="preserve">, </w:t>
      </w:r>
      <w:r w:rsidR="001704F2" w:rsidRPr="00E13DFF">
        <w:rPr>
          <w:rFonts w:ascii="Times New Roman" w:hAnsi="Times New Roman" w:cs="Times New Roman"/>
          <w:sz w:val="28"/>
          <w:szCs w:val="28"/>
        </w:rPr>
        <w:t xml:space="preserve">эффективный педагогический труд… </w:t>
      </w:r>
    </w:p>
    <w:p w:rsidR="0040113A" w:rsidRPr="00E13DFF" w:rsidRDefault="00A976DA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А э</w:t>
      </w:r>
      <w:r w:rsidR="00855BF9" w:rsidRPr="00E13DFF">
        <w:rPr>
          <w:rFonts w:ascii="Times New Roman" w:hAnsi="Times New Roman" w:cs="Times New Roman"/>
          <w:sz w:val="28"/>
          <w:szCs w:val="28"/>
        </w:rPr>
        <w:t>то</w:t>
      </w:r>
      <w:r w:rsidRPr="00E13DFF">
        <w:rPr>
          <w:rFonts w:ascii="Times New Roman" w:hAnsi="Times New Roman" w:cs="Times New Roman"/>
          <w:sz w:val="28"/>
          <w:szCs w:val="28"/>
        </w:rPr>
        <w:t xml:space="preserve"> значит, что и учитель</w:t>
      </w:r>
      <w:r w:rsidR="0040113A" w:rsidRPr="00E13DFF">
        <w:rPr>
          <w:rFonts w:ascii="Times New Roman" w:hAnsi="Times New Roman" w:cs="Times New Roman"/>
          <w:sz w:val="28"/>
          <w:szCs w:val="28"/>
        </w:rPr>
        <w:t>,</w:t>
      </w:r>
      <w:r w:rsidRPr="00E13DFF">
        <w:rPr>
          <w:rFonts w:ascii="Times New Roman" w:hAnsi="Times New Roman" w:cs="Times New Roman"/>
          <w:sz w:val="28"/>
          <w:szCs w:val="28"/>
        </w:rPr>
        <w:t xml:space="preserve"> и его труд должны быть 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 действенны</w:t>
      </w:r>
      <w:r w:rsidRPr="00E13DFF">
        <w:rPr>
          <w:rFonts w:ascii="Times New Roman" w:hAnsi="Times New Roman" w:cs="Times New Roman"/>
          <w:sz w:val="28"/>
          <w:szCs w:val="28"/>
        </w:rPr>
        <w:t>м</w:t>
      </w:r>
      <w:r w:rsidR="0040113A" w:rsidRPr="00E13DFF">
        <w:rPr>
          <w:rFonts w:ascii="Times New Roman" w:hAnsi="Times New Roman" w:cs="Times New Roman"/>
          <w:sz w:val="28"/>
          <w:szCs w:val="28"/>
        </w:rPr>
        <w:t>и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 и оптимальны</w:t>
      </w:r>
      <w:r w:rsidRPr="00E13DFF">
        <w:rPr>
          <w:rFonts w:ascii="Times New Roman" w:hAnsi="Times New Roman" w:cs="Times New Roman"/>
          <w:sz w:val="28"/>
          <w:szCs w:val="28"/>
        </w:rPr>
        <w:t>м</w:t>
      </w:r>
      <w:r w:rsidR="0040113A" w:rsidRPr="00E13DFF">
        <w:rPr>
          <w:rFonts w:ascii="Times New Roman" w:hAnsi="Times New Roman" w:cs="Times New Roman"/>
          <w:sz w:val="28"/>
          <w:szCs w:val="28"/>
        </w:rPr>
        <w:t>и</w:t>
      </w:r>
      <w:r w:rsidR="00855BF9" w:rsidRPr="00E13DFF">
        <w:rPr>
          <w:rFonts w:ascii="Times New Roman" w:hAnsi="Times New Roman" w:cs="Times New Roman"/>
          <w:sz w:val="28"/>
          <w:szCs w:val="28"/>
        </w:rPr>
        <w:t>, приводящи</w:t>
      </w:r>
      <w:r w:rsidRPr="00E13DFF">
        <w:rPr>
          <w:rFonts w:ascii="Times New Roman" w:hAnsi="Times New Roman" w:cs="Times New Roman"/>
          <w:sz w:val="28"/>
          <w:szCs w:val="28"/>
        </w:rPr>
        <w:t>м</w:t>
      </w:r>
      <w:r w:rsidR="0040113A" w:rsidRPr="00E13DFF">
        <w:rPr>
          <w:rFonts w:ascii="Times New Roman" w:hAnsi="Times New Roman" w:cs="Times New Roman"/>
          <w:sz w:val="28"/>
          <w:szCs w:val="28"/>
        </w:rPr>
        <w:t>и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 к нужному результату</w:t>
      </w:r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855BF9" w:rsidRPr="00E13DFF">
        <w:rPr>
          <w:rFonts w:ascii="Times New Roman" w:hAnsi="Times New Roman" w:cs="Times New Roman"/>
          <w:sz w:val="28"/>
          <w:szCs w:val="28"/>
        </w:rPr>
        <w:t>и дающи</w:t>
      </w:r>
      <w:r w:rsidRPr="00E13DFF">
        <w:rPr>
          <w:rFonts w:ascii="Times New Roman" w:hAnsi="Times New Roman" w:cs="Times New Roman"/>
          <w:sz w:val="28"/>
          <w:szCs w:val="28"/>
        </w:rPr>
        <w:t>м</w:t>
      </w:r>
      <w:r w:rsidR="0040113A" w:rsidRPr="00E13DFF">
        <w:rPr>
          <w:rFonts w:ascii="Times New Roman" w:hAnsi="Times New Roman" w:cs="Times New Roman"/>
          <w:sz w:val="28"/>
          <w:szCs w:val="28"/>
        </w:rPr>
        <w:t>и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. </w:t>
      </w:r>
      <w:r w:rsidR="0040113A" w:rsidRPr="00E13DFF">
        <w:rPr>
          <w:rFonts w:ascii="Times New Roman" w:hAnsi="Times New Roman" w:cs="Times New Roman"/>
          <w:sz w:val="28"/>
          <w:szCs w:val="28"/>
        </w:rPr>
        <w:t>Сегодня это требование времени… и во всех документах о качестве образования это и прописано…</w:t>
      </w:r>
    </w:p>
    <w:p w:rsidR="0040113A" w:rsidRPr="00E13DFF" w:rsidRDefault="004A55F1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13A" w:rsidRPr="00E13DFF">
        <w:rPr>
          <w:rFonts w:ascii="Times New Roman" w:hAnsi="Times New Roman" w:cs="Times New Roman"/>
          <w:sz w:val="28"/>
          <w:szCs w:val="28"/>
        </w:rPr>
        <w:t xml:space="preserve">Но у слова «эффективный» есть еще и 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40113A" w:rsidRPr="00E13DFF">
        <w:rPr>
          <w:rFonts w:ascii="Times New Roman" w:hAnsi="Times New Roman" w:cs="Times New Roman"/>
          <w:sz w:val="28"/>
          <w:szCs w:val="28"/>
        </w:rPr>
        <w:t>ы</w:t>
      </w:r>
      <w:r w:rsidR="00855BF9" w:rsidRPr="00E13DFF">
        <w:rPr>
          <w:rFonts w:ascii="Times New Roman" w:hAnsi="Times New Roman" w:cs="Times New Roman"/>
          <w:sz w:val="28"/>
          <w:szCs w:val="28"/>
        </w:rPr>
        <w:t>: спасительный, активный, полезный, квалифицированный,</w:t>
      </w:r>
      <w:r w:rsidR="008C7A6B" w:rsidRPr="00E13DFF">
        <w:rPr>
          <w:rFonts w:ascii="Times New Roman" w:hAnsi="Times New Roman" w:cs="Times New Roman"/>
          <w:sz w:val="28"/>
          <w:szCs w:val="28"/>
        </w:rPr>
        <w:t xml:space="preserve"> оптимальный, </w:t>
      </w:r>
      <w:r w:rsidR="00855BF9" w:rsidRPr="00E13DFF">
        <w:rPr>
          <w:rFonts w:ascii="Times New Roman" w:hAnsi="Times New Roman" w:cs="Times New Roman"/>
          <w:sz w:val="28"/>
          <w:szCs w:val="28"/>
        </w:rPr>
        <w:t xml:space="preserve"> экономичный.</w:t>
      </w:r>
      <w:proofErr w:type="gramEnd"/>
      <w:r w:rsidR="00855BF9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8C7A6B" w:rsidRPr="00E13DFF">
        <w:rPr>
          <w:rFonts w:ascii="Times New Roman" w:hAnsi="Times New Roman" w:cs="Times New Roman"/>
          <w:b/>
          <w:sz w:val="28"/>
          <w:szCs w:val="28"/>
        </w:rPr>
        <w:t>Оптимальный  и</w:t>
      </w:r>
      <w:r w:rsidR="008C7A6B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b/>
          <w:sz w:val="28"/>
          <w:szCs w:val="28"/>
        </w:rPr>
        <w:t>Экономичный</w:t>
      </w:r>
      <w:proofErr w:type="gramStart"/>
      <w:r w:rsidRPr="00E13DFF">
        <w:rPr>
          <w:rFonts w:ascii="Times New Roman" w:hAnsi="Times New Roman" w:cs="Times New Roman"/>
          <w:sz w:val="28"/>
          <w:szCs w:val="28"/>
        </w:rPr>
        <w:t>…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B55D0" w:rsidRPr="00E13DFF">
        <w:rPr>
          <w:rFonts w:ascii="Times New Roman" w:hAnsi="Times New Roman" w:cs="Times New Roman"/>
          <w:sz w:val="28"/>
          <w:szCs w:val="28"/>
        </w:rPr>
        <w:t>то, пожалуй, сам</w:t>
      </w:r>
      <w:r w:rsidR="008C7A6B" w:rsidRPr="00E13DFF">
        <w:rPr>
          <w:rFonts w:ascii="Times New Roman" w:hAnsi="Times New Roman" w:cs="Times New Roman"/>
          <w:sz w:val="28"/>
          <w:szCs w:val="28"/>
        </w:rPr>
        <w:t>ые</w:t>
      </w:r>
      <w:r w:rsidR="00CB55D0" w:rsidRPr="00E13DFF">
        <w:rPr>
          <w:rFonts w:ascii="Times New Roman" w:hAnsi="Times New Roman" w:cs="Times New Roman"/>
          <w:sz w:val="28"/>
          <w:szCs w:val="28"/>
        </w:rPr>
        <w:t xml:space="preserve"> точн</w:t>
      </w:r>
      <w:r w:rsidR="008C7A6B" w:rsidRPr="00E13DFF">
        <w:rPr>
          <w:rFonts w:ascii="Times New Roman" w:hAnsi="Times New Roman" w:cs="Times New Roman"/>
          <w:sz w:val="28"/>
          <w:szCs w:val="28"/>
        </w:rPr>
        <w:t>ые</w:t>
      </w:r>
      <w:r w:rsidR="00CB55D0" w:rsidRPr="00E13DFF">
        <w:rPr>
          <w:rFonts w:ascii="Times New Roman" w:hAnsi="Times New Roman" w:cs="Times New Roman"/>
          <w:sz w:val="28"/>
          <w:szCs w:val="28"/>
        </w:rPr>
        <w:t xml:space="preserve"> на сегодня определени</w:t>
      </w:r>
      <w:r w:rsidR="008C7A6B" w:rsidRPr="00E13DFF">
        <w:rPr>
          <w:rFonts w:ascii="Times New Roman" w:hAnsi="Times New Roman" w:cs="Times New Roman"/>
          <w:sz w:val="28"/>
          <w:szCs w:val="28"/>
        </w:rPr>
        <w:t>я</w:t>
      </w:r>
      <w:r w:rsidR="00CB55D0" w:rsidRPr="00E13DFF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E13DFF">
        <w:rPr>
          <w:rFonts w:ascii="Times New Roman" w:hAnsi="Times New Roman" w:cs="Times New Roman"/>
          <w:sz w:val="28"/>
          <w:szCs w:val="28"/>
        </w:rPr>
        <w:t xml:space="preserve"> «эффективный»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 по отношению к учителю</w:t>
      </w:r>
      <w:r w:rsidR="008C7A6B" w:rsidRPr="00E13DFF">
        <w:rPr>
          <w:rFonts w:ascii="Times New Roman" w:hAnsi="Times New Roman" w:cs="Times New Roman"/>
          <w:sz w:val="28"/>
          <w:szCs w:val="28"/>
        </w:rPr>
        <w:t xml:space="preserve"> и образованию.</w:t>
      </w:r>
      <w:r w:rsidR="00CB55D0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25" w:rsidRPr="00E13DFF" w:rsidRDefault="00CB55D0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DFF">
        <w:rPr>
          <w:rFonts w:ascii="Times New Roman" w:hAnsi="Times New Roman" w:cs="Times New Roman"/>
          <w:sz w:val="28"/>
          <w:szCs w:val="28"/>
        </w:rPr>
        <w:t xml:space="preserve">Готовясь к этому выступлению, я перечитала все 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то, о чем </w:t>
      </w:r>
      <w:r w:rsidRPr="00E13DFF">
        <w:rPr>
          <w:rFonts w:ascii="Times New Roman" w:hAnsi="Times New Roman" w:cs="Times New Roman"/>
          <w:sz w:val="28"/>
          <w:szCs w:val="28"/>
        </w:rPr>
        <w:t>на подобных конференциях за последние 15 лет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 выступала</w:t>
      </w:r>
      <w:r w:rsidRPr="00E13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3DFF">
        <w:rPr>
          <w:rFonts w:ascii="Times New Roman" w:hAnsi="Times New Roman" w:cs="Times New Roman"/>
          <w:sz w:val="28"/>
          <w:szCs w:val="28"/>
        </w:rPr>
        <w:t xml:space="preserve"> Оказалось, что все 15 лет я говорю об одном и том же: о кадровом потенциале, о социальном благополучии педагогов, о проблемах охраны </w:t>
      </w:r>
      <w:r w:rsidR="00046D25" w:rsidRPr="00E13DFF">
        <w:rPr>
          <w:rFonts w:ascii="Times New Roman" w:hAnsi="Times New Roman" w:cs="Times New Roman"/>
          <w:sz w:val="28"/>
          <w:szCs w:val="28"/>
        </w:rPr>
        <w:t xml:space="preserve">учительского </w:t>
      </w:r>
      <w:r w:rsidRPr="00E13DFF">
        <w:rPr>
          <w:rFonts w:ascii="Times New Roman" w:hAnsi="Times New Roman" w:cs="Times New Roman"/>
          <w:sz w:val="28"/>
          <w:szCs w:val="28"/>
        </w:rPr>
        <w:t>труда и здоровья, о мерах социальной поддержки учителей, о социальной адаптации молодых педагогов</w:t>
      </w:r>
      <w:r w:rsidR="003B4A23" w:rsidRPr="00E13DFF">
        <w:rPr>
          <w:rFonts w:ascii="Times New Roman" w:hAnsi="Times New Roman" w:cs="Times New Roman"/>
          <w:sz w:val="28"/>
          <w:szCs w:val="28"/>
        </w:rPr>
        <w:t xml:space="preserve">, о приоритетах социального партнерства. </w:t>
      </w:r>
    </w:p>
    <w:p w:rsidR="005A1501" w:rsidRPr="00E13DFF" w:rsidRDefault="00046D25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И в резолюциях всех конференций написаны правильные слова и </w:t>
      </w:r>
      <w:r w:rsidR="00A976DA" w:rsidRPr="00E13DFF">
        <w:rPr>
          <w:rFonts w:ascii="Times New Roman" w:hAnsi="Times New Roman" w:cs="Times New Roman"/>
          <w:sz w:val="28"/>
          <w:szCs w:val="28"/>
        </w:rPr>
        <w:t xml:space="preserve">перед всеми поставлены 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E13DFF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820ED8" w:rsidRPr="00E13DFF" w:rsidRDefault="00820ED8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Но  почему  ничего  не меняется? </w:t>
      </w:r>
      <w:r w:rsidR="002F0005" w:rsidRPr="00E13DFF">
        <w:rPr>
          <w:rFonts w:ascii="Times New Roman" w:hAnsi="Times New Roman" w:cs="Times New Roman"/>
          <w:sz w:val="28"/>
          <w:szCs w:val="28"/>
        </w:rPr>
        <w:t>Не меняется п</w:t>
      </w:r>
      <w:r w:rsidRPr="00E13DFF">
        <w:rPr>
          <w:rFonts w:ascii="Times New Roman" w:hAnsi="Times New Roman" w:cs="Times New Roman"/>
          <w:sz w:val="28"/>
          <w:szCs w:val="28"/>
        </w:rPr>
        <w:t xml:space="preserve">о отношению к учителю… </w:t>
      </w:r>
    </w:p>
    <w:p w:rsidR="00104E67" w:rsidRPr="00E13DFF" w:rsidRDefault="002F0005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lastRenderedPageBreak/>
        <w:t>А ответ я нашла в том, что з</w:t>
      </w:r>
      <w:r w:rsidR="005A1501" w:rsidRPr="00E13DFF">
        <w:rPr>
          <w:rFonts w:ascii="Times New Roman" w:hAnsi="Times New Roman" w:cs="Times New Roman"/>
          <w:sz w:val="28"/>
          <w:szCs w:val="28"/>
        </w:rPr>
        <w:t xml:space="preserve">а </w:t>
      </w:r>
      <w:r w:rsidRPr="00E13DFF">
        <w:rPr>
          <w:rFonts w:ascii="Times New Roman" w:hAnsi="Times New Roman" w:cs="Times New Roman"/>
          <w:sz w:val="28"/>
          <w:szCs w:val="28"/>
        </w:rPr>
        <w:t>мою</w:t>
      </w:r>
      <w:r w:rsidR="005A1501" w:rsidRPr="00E13DFF">
        <w:rPr>
          <w:rFonts w:ascii="Times New Roman" w:hAnsi="Times New Roman" w:cs="Times New Roman"/>
          <w:sz w:val="28"/>
          <w:szCs w:val="28"/>
        </w:rPr>
        <w:t xml:space="preserve"> многолетнюю работу в профсоюзе сменилось </w:t>
      </w:r>
      <w:r w:rsidR="00144B12" w:rsidRPr="00E13DFF">
        <w:rPr>
          <w:rFonts w:ascii="Times New Roman" w:hAnsi="Times New Roman" w:cs="Times New Roman"/>
          <w:sz w:val="28"/>
          <w:szCs w:val="28"/>
        </w:rPr>
        <w:t>3 Президента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 РФ</w:t>
      </w:r>
      <w:r w:rsidR="00144B12" w:rsidRPr="00E13DFF">
        <w:rPr>
          <w:rFonts w:ascii="Times New Roman" w:hAnsi="Times New Roman" w:cs="Times New Roman"/>
          <w:sz w:val="28"/>
          <w:szCs w:val="28"/>
        </w:rPr>
        <w:t>, 4 Губернатора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 края</w:t>
      </w:r>
      <w:r w:rsidR="00144B12" w:rsidRPr="00E13DFF">
        <w:rPr>
          <w:rFonts w:ascii="Times New Roman" w:hAnsi="Times New Roman" w:cs="Times New Roman"/>
          <w:sz w:val="28"/>
          <w:szCs w:val="28"/>
        </w:rPr>
        <w:t>, 5 министров образования края</w:t>
      </w:r>
      <w:r w:rsidR="00820ED8" w:rsidRPr="00E13DFF">
        <w:rPr>
          <w:rFonts w:ascii="Times New Roman" w:hAnsi="Times New Roman" w:cs="Times New Roman"/>
          <w:sz w:val="28"/>
          <w:szCs w:val="28"/>
        </w:rPr>
        <w:t xml:space="preserve"> и 8 министров образования РФ.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 Только 7 раз менялось название Министерства РФ. </w:t>
      </w:r>
      <w:r w:rsidR="00104E67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5A1EB9" w:rsidRPr="00E13DFF">
        <w:rPr>
          <w:rFonts w:ascii="Times New Roman" w:hAnsi="Times New Roman" w:cs="Times New Roman"/>
          <w:sz w:val="28"/>
          <w:szCs w:val="28"/>
        </w:rPr>
        <w:t>А ведь каждая смена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 руководителя, это смена команды, </w:t>
      </w:r>
      <w:r w:rsidRPr="00E13DFF">
        <w:rPr>
          <w:rFonts w:ascii="Times New Roman" w:hAnsi="Times New Roman" w:cs="Times New Roman"/>
          <w:sz w:val="28"/>
          <w:szCs w:val="28"/>
        </w:rPr>
        <w:t>это очередные новации и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 изменения. </w:t>
      </w:r>
      <w:r w:rsidR="005A1EB9" w:rsidRPr="00E1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2F1" w:rsidRPr="00E13DFF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5952F1" w:rsidRPr="00E13DFF">
        <w:rPr>
          <w:rFonts w:ascii="Times New Roman" w:hAnsi="Times New Roman" w:cs="Times New Roman"/>
          <w:sz w:val="28"/>
          <w:szCs w:val="28"/>
        </w:rPr>
        <w:t xml:space="preserve"> о какой систем</w:t>
      </w:r>
      <w:r w:rsidR="008D40DB" w:rsidRPr="00E13DFF">
        <w:rPr>
          <w:rFonts w:ascii="Times New Roman" w:hAnsi="Times New Roman" w:cs="Times New Roman"/>
          <w:sz w:val="28"/>
          <w:szCs w:val="28"/>
        </w:rPr>
        <w:t>ности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, о какой преемственности </w:t>
      </w:r>
      <w:r w:rsidR="00104E67" w:rsidRPr="00E13DFF">
        <w:rPr>
          <w:rFonts w:ascii="Times New Roman" w:hAnsi="Times New Roman" w:cs="Times New Roman"/>
          <w:sz w:val="28"/>
          <w:szCs w:val="28"/>
        </w:rPr>
        <w:t>и стабильности</w:t>
      </w:r>
      <w:r w:rsidRPr="00E13DFF">
        <w:rPr>
          <w:rFonts w:ascii="Times New Roman" w:hAnsi="Times New Roman" w:cs="Times New Roman"/>
          <w:sz w:val="28"/>
          <w:szCs w:val="28"/>
        </w:rPr>
        <w:t xml:space="preserve">, о какой привлекательности учительского труда </w:t>
      </w:r>
      <w:r w:rsidR="00104E67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5952F1" w:rsidRPr="00E13DFF">
        <w:rPr>
          <w:rFonts w:ascii="Times New Roman" w:hAnsi="Times New Roman" w:cs="Times New Roman"/>
          <w:sz w:val="28"/>
          <w:szCs w:val="28"/>
        </w:rPr>
        <w:t>может идти речь?</w:t>
      </w:r>
      <w:r w:rsidR="00104E67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D0" w:rsidRPr="00E13DFF" w:rsidRDefault="003B4A23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Еще в 2001 году, 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18 лет назад, </w:t>
      </w:r>
      <w:r w:rsidRPr="00E13DFF">
        <w:rPr>
          <w:rFonts w:ascii="Times New Roman" w:hAnsi="Times New Roman" w:cs="Times New Roman"/>
          <w:sz w:val="28"/>
          <w:szCs w:val="28"/>
        </w:rPr>
        <w:t xml:space="preserve">выступая на заседании </w:t>
      </w:r>
      <w:proofErr w:type="spellStart"/>
      <w:r w:rsidRPr="00E13DFF">
        <w:rPr>
          <w:rFonts w:ascii="Times New Roman" w:hAnsi="Times New Roman" w:cs="Times New Roman"/>
          <w:sz w:val="28"/>
          <w:szCs w:val="28"/>
        </w:rPr>
        <w:t>ГосСовета</w:t>
      </w:r>
      <w:proofErr w:type="spellEnd"/>
      <w:r w:rsidRPr="00E13DFF">
        <w:rPr>
          <w:rFonts w:ascii="Times New Roman" w:hAnsi="Times New Roman" w:cs="Times New Roman"/>
          <w:sz w:val="28"/>
          <w:szCs w:val="28"/>
        </w:rPr>
        <w:t xml:space="preserve">, Президент РФ В.В.Путин подчеркивал, что </w:t>
      </w:r>
      <w:r w:rsidR="00A976DA" w:rsidRPr="00E13DFF">
        <w:rPr>
          <w:rFonts w:ascii="Times New Roman" w:hAnsi="Times New Roman" w:cs="Times New Roman"/>
          <w:sz w:val="28"/>
          <w:szCs w:val="28"/>
        </w:rPr>
        <w:t>«п</w:t>
      </w:r>
      <w:r w:rsidRPr="00E13DFF">
        <w:rPr>
          <w:rFonts w:ascii="Times New Roman" w:hAnsi="Times New Roman" w:cs="Times New Roman"/>
          <w:sz w:val="28"/>
          <w:szCs w:val="28"/>
        </w:rPr>
        <w:t xml:space="preserve">рестиж учителя – это </w:t>
      </w:r>
      <w:r w:rsidRPr="00E13DFF">
        <w:rPr>
          <w:rFonts w:ascii="Times New Roman" w:hAnsi="Times New Roman" w:cs="Times New Roman"/>
          <w:b/>
          <w:sz w:val="28"/>
          <w:szCs w:val="28"/>
        </w:rPr>
        <w:t>НЕ в последнюю очередь уровень заработной платы и материального содержания</w:t>
      </w:r>
      <w:r w:rsidRPr="00E13DFF">
        <w:rPr>
          <w:rFonts w:ascii="Times New Roman" w:hAnsi="Times New Roman" w:cs="Times New Roman"/>
          <w:sz w:val="28"/>
          <w:szCs w:val="28"/>
        </w:rPr>
        <w:t>…».</w:t>
      </w:r>
      <w:r w:rsidR="00CB55D0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3A" w:rsidRPr="00E13DFF" w:rsidRDefault="00A976DA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Все его 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13DFF">
        <w:rPr>
          <w:rFonts w:ascii="Times New Roman" w:hAnsi="Times New Roman" w:cs="Times New Roman"/>
          <w:sz w:val="28"/>
          <w:szCs w:val="28"/>
        </w:rPr>
        <w:t>выступления, ежегодные послания, прямые эфиры не обходят тему образования и учителя.</w:t>
      </w:r>
      <w:r w:rsidR="0040113A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3A" w:rsidRPr="00E13DFF" w:rsidRDefault="0040113A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13DFF">
        <w:rPr>
          <w:rFonts w:ascii="Times New Roman" w:hAnsi="Times New Roman" w:cs="Times New Roman"/>
          <w:b/>
          <w:sz w:val="28"/>
          <w:szCs w:val="28"/>
        </w:rPr>
        <w:t>все</w:t>
      </w:r>
      <w:r w:rsidRPr="00E13DFF">
        <w:rPr>
          <w:rFonts w:ascii="Times New Roman" w:hAnsi="Times New Roman" w:cs="Times New Roman"/>
          <w:sz w:val="28"/>
          <w:szCs w:val="28"/>
        </w:rPr>
        <w:t xml:space="preserve"> говорят об учителе и </w:t>
      </w:r>
      <w:r w:rsidRPr="00E13DFF">
        <w:rPr>
          <w:rFonts w:ascii="Times New Roman" w:hAnsi="Times New Roman" w:cs="Times New Roman"/>
          <w:b/>
          <w:sz w:val="28"/>
          <w:szCs w:val="28"/>
        </w:rPr>
        <w:t>мно</w:t>
      </w:r>
      <w:r w:rsidR="00013E2C" w:rsidRPr="00E13DFF">
        <w:rPr>
          <w:rFonts w:ascii="Times New Roman" w:hAnsi="Times New Roman" w:cs="Times New Roman"/>
          <w:b/>
          <w:sz w:val="28"/>
          <w:szCs w:val="28"/>
        </w:rPr>
        <w:t>го</w:t>
      </w:r>
      <w:r w:rsidR="00013E2C" w:rsidRPr="00E13DFF">
        <w:rPr>
          <w:rFonts w:ascii="Times New Roman" w:hAnsi="Times New Roman" w:cs="Times New Roman"/>
          <w:sz w:val="28"/>
          <w:szCs w:val="28"/>
        </w:rPr>
        <w:t xml:space="preserve">, и все </w:t>
      </w:r>
      <w:r w:rsidR="00013E2C" w:rsidRPr="00E13DFF">
        <w:rPr>
          <w:rFonts w:ascii="Times New Roman" w:hAnsi="Times New Roman" w:cs="Times New Roman"/>
          <w:b/>
          <w:sz w:val="28"/>
          <w:szCs w:val="28"/>
        </w:rPr>
        <w:t>правильно</w:t>
      </w:r>
      <w:r w:rsidR="00013E2C" w:rsidRPr="00E13DFF">
        <w:rPr>
          <w:rFonts w:ascii="Times New Roman" w:hAnsi="Times New Roman" w:cs="Times New Roman"/>
          <w:sz w:val="28"/>
          <w:szCs w:val="28"/>
        </w:rPr>
        <w:t xml:space="preserve"> говорят, что от того, как живет учитель, зависит многое.</w:t>
      </w:r>
      <w:r w:rsidRPr="00E13DFF">
        <w:rPr>
          <w:rFonts w:ascii="Times New Roman" w:hAnsi="Times New Roman" w:cs="Times New Roman"/>
          <w:sz w:val="28"/>
          <w:szCs w:val="28"/>
        </w:rPr>
        <w:t xml:space="preserve"> Последние парламентские слушания тому подтверждение</w:t>
      </w:r>
      <w:r w:rsidR="00013E2C" w:rsidRPr="00E13DFF">
        <w:rPr>
          <w:rFonts w:ascii="Times New Roman" w:hAnsi="Times New Roman" w:cs="Times New Roman"/>
          <w:sz w:val="28"/>
          <w:szCs w:val="28"/>
        </w:rPr>
        <w:t xml:space="preserve">, таких бурных публичных  дебатов вокруг заработной платы учителя, </w:t>
      </w:r>
      <w:r w:rsidR="00013E2C" w:rsidRPr="00E13DFF">
        <w:rPr>
          <w:rFonts w:ascii="Times New Roman" w:hAnsi="Times New Roman" w:cs="Times New Roman"/>
          <w:b/>
          <w:sz w:val="28"/>
          <w:szCs w:val="28"/>
        </w:rPr>
        <w:t>молодого</w:t>
      </w:r>
      <w:r w:rsidR="00013E2C" w:rsidRPr="00E13DFF">
        <w:rPr>
          <w:rFonts w:ascii="Times New Roman" w:hAnsi="Times New Roman" w:cs="Times New Roman"/>
          <w:sz w:val="28"/>
          <w:szCs w:val="28"/>
        </w:rPr>
        <w:t xml:space="preserve"> учителя мы не слышали уже давно.</w:t>
      </w:r>
    </w:p>
    <w:p w:rsidR="00A8791D" w:rsidRPr="00E13DFF" w:rsidRDefault="00A8791D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Удивляет одно, почему для многих низкая заработная плата педагога – это новость?  Это же  не открытие сегодняшнего дня. Начиная с 90-х годов,  все исследования  </w:t>
      </w:r>
      <w:r w:rsidR="005952F1" w:rsidRPr="00E13DFF">
        <w:rPr>
          <w:rFonts w:ascii="Times New Roman" w:hAnsi="Times New Roman" w:cs="Times New Roman"/>
          <w:sz w:val="28"/>
          <w:szCs w:val="28"/>
        </w:rPr>
        <w:t>подтверждали и констатируют до сих пор</w:t>
      </w:r>
      <w:r w:rsidRPr="00E13DFF">
        <w:rPr>
          <w:rFonts w:ascii="Times New Roman" w:hAnsi="Times New Roman" w:cs="Times New Roman"/>
          <w:sz w:val="28"/>
          <w:szCs w:val="28"/>
        </w:rPr>
        <w:t xml:space="preserve">, что 70% респондентов из числа педагогов недовольны своей заработной платой, что </w:t>
      </w:r>
      <w:r w:rsidR="00104E67" w:rsidRPr="00E13DFF">
        <w:rPr>
          <w:rFonts w:ascii="Times New Roman" w:hAnsi="Times New Roman" w:cs="Times New Roman"/>
          <w:sz w:val="28"/>
          <w:szCs w:val="28"/>
        </w:rPr>
        <w:t xml:space="preserve">только по это причине </w:t>
      </w:r>
      <w:r w:rsidRPr="00E13DFF">
        <w:rPr>
          <w:rFonts w:ascii="Times New Roman" w:hAnsi="Times New Roman" w:cs="Times New Roman"/>
          <w:sz w:val="28"/>
          <w:szCs w:val="28"/>
        </w:rPr>
        <w:t>почти 45% готовы уйти из школы.</w:t>
      </w:r>
    </w:p>
    <w:p w:rsidR="00431700" w:rsidRPr="00E13DFF" w:rsidRDefault="005C7A2A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Напомню Вам, что п</w:t>
      </w:r>
      <w:r w:rsidR="005A1501" w:rsidRPr="00E13DFF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A8791D" w:rsidRPr="00E13DFF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5A1501" w:rsidRPr="00E13DFF">
        <w:rPr>
          <w:rFonts w:ascii="Times New Roman" w:hAnsi="Times New Roman" w:cs="Times New Roman"/>
          <w:sz w:val="28"/>
          <w:szCs w:val="28"/>
        </w:rPr>
        <w:t>го</w:t>
      </w:r>
      <w:r w:rsidR="00A8791D" w:rsidRPr="00E13DFF">
        <w:rPr>
          <w:rFonts w:ascii="Times New Roman" w:hAnsi="Times New Roman" w:cs="Times New Roman"/>
          <w:sz w:val="28"/>
          <w:szCs w:val="28"/>
        </w:rPr>
        <w:t xml:space="preserve"> августовско</w:t>
      </w:r>
      <w:r w:rsidR="005A1501" w:rsidRPr="00E13DFF">
        <w:rPr>
          <w:rFonts w:ascii="Times New Roman" w:hAnsi="Times New Roman" w:cs="Times New Roman"/>
          <w:sz w:val="28"/>
          <w:szCs w:val="28"/>
        </w:rPr>
        <w:t>го совещания</w:t>
      </w:r>
      <w:r w:rsidR="00A8791D" w:rsidRPr="00E13DFF">
        <w:rPr>
          <w:rFonts w:ascii="Times New Roman" w:hAnsi="Times New Roman" w:cs="Times New Roman"/>
          <w:sz w:val="28"/>
          <w:szCs w:val="28"/>
        </w:rPr>
        <w:t xml:space="preserve"> в  2016 год</w:t>
      </w:r>
      <w:r w:rsidR="005952F1" w:rsidRPr="00E13DFF">
        <w:rPr>
          <w:rFonts w:ascii="Times New Roman" w:hAnsi="Times New Roman" w:cs="Times New Roman"/>
          <w:sz w:val="28"/>
          <w:szCs w:val="28"/>
        </w:rPr>
        <w:t>у</w:t>
      </w:r>
      <w:r w:rsidR="00A8791D" w:rsidRPr="00E13DFF">
        <w:rPr>
          <w:rFonts w:ascii="Times New Roman" w:hAnsi="Times New Roman" w:cs="Times New Roman"/>
          <w:sz w:val="28"/>
          <w:szCs w:val="28"/>
        </w:rPr>
        <w:t xml:space="preserve">  </w:t>
      </w:r>
      <w:r w:rsidR="005A1501" w:rsidRPr="00E13DFF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РФ Д.Медведев дал поручение соответствующим министерствам РФ с заинтересованными организациями до 1 августа 2017 года  разработать предложения по совершенствованию </w:t>
      </w:r>
      <w:proofErr w:type="gramStart"/>
      <w:r w:rsidR="005A1501" w:rsidRPr="00E13DFF">
        <w:rPr>
          <w:rFonts w:ascii="Times New Roman" w:hAnsi="Times New Roman" w:cs="Times New Roman"/>
          <w:sz w:val="28"/>
          <w:szCs w:val="28"/>
        </w:rPr>
        <w:t>системы оплаты труда работников общеобразовательных организаций</w:t>
      </w:r>
      <w:proofErr w:type="gramEnd"/>
      <w:r w:rsidR="005A1501" w:rsidRPr="00E13DFF">
        <w:rPr>
          <w:rFonts w:ascii="Times New Roman" w:hAnsi="Times New Roman" w:cs="Times New Roman"/>
          <w:sz w:val="28"/>
          <w:szCs w:val="28"/>
        </w:rPr>
        <w:t xml:space="preserve">. </w:t>
      </w:r>
      <w:r w:rsidR="00A8791D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5A1501" w:rsidRPr="00E13DFF">
        <w:rPr>
          <w:rFonts w:ascii="Times New Roman" w:hAnsi="Times New Roman" w:cs="Times New Roman"/>
          <w:sz w:val="28"/>
          <w:szCs w:val="28"/>
        </w:rPr>
        <w:t xml:space="preserve">Сегодня уже август 2019 года. </w:t>
      </w:r>
      <w:r w:rsidR="00431700" w:rsidRPr="00E13DFF">
        <w:rPr>
          <w:rFonts w:ascii="Times New Roman" w:hAnsi="Times New Roman" w:cs="Times New Roman"/>
          <w:sz w:val="28"/>
          <w:szCs w:val="28"/>
        </w:rPr>
        <w:t>А уровень средней заработной платы педагогов в субъектах РФ как достигался за счет интенсификации труда, так и достигается.</w:t>
      </w:r>
      <w:r w:rsidR="002B7BC7" w:rsidRPr="00E13DFF">
        <w:rPr>
          <w:rFonts w:ascii="Times New Roman" w:hAnsi="Times New Roman" w:cs="Times New Roman"/>
          <w:sz w:val="28"/>
          <w:szCs w:val="28"/>
        </w:rPr>
        <w:t xml:space="preserve"> По данным Росстата даже отмечена положительная динамика </w:t>
      </w:r>
      <w:r w:rsidR="002B7BC7" w:rsidRPr="00E13DFF">
        <w:rPr>
          <w:rFonts w:ascii="Times New Roman" w:hAnsi="Times New Roman" w:cs="Times New Roman"/>
          <w:sz w:val="28"/>
          <w:szCs w:val="28"/>
        </w:rPr>
        <w:lastRenderedPageBreak/>
        <w:t>показателей этой самой средней, что, конечно же, вызывает у большинства работников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 справедливое недовольство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5952F1" w:rsidRPr="00E13DFF">
        <w:rPr>
          <w:rFonts w:ascii="Times New Roman" w:hAnsi="Times New Roman" w:cs="Times New Roman"/>
          <w:sz w:val="28"/>
          <w:szCs w:val="28"/>
        </w:rPr>
        <w:t xml:space="preserve">– не получают они 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эту </w:t>
      </w:r>
      <w:r w:rsidR="005952F1" w:rsidRPr="00E13DFF">
        <w:rPr>
          <w:rFonts w:ascii="Times New Roman" w:hAnsi="Times New Roman" w:cs="Times New Roman"/>
          <w:sz w:val="28"/>
          <w:szCs w:val="28"/>
        </w:rPr>
        <w:t>среднюю</w:t>
      </w:r>
      <w:r w:rsidR="002B7BC7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5952F1" w:rsidRPr="00E13DFF">
        <w:rPr>
          <w:rFonts w:ascii="Times New Roman" w:hAnsi="Times New Roman" w:cs="Times New Roman"/>
          <w:sz w:val="28"/>
          <w:szCs w:val="28"/>
        </w:rPr>
        <w:t>высокую зарплату.</w:t>
      </w:r>
    </w:p>
    <w:p w:rsidR="00717C27" w:rsidRPr="00E13DFF" w:rsidRDefault="001B4B43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Вот поэтому Профсоюз продолжает настаивать на установлении Правительством РФ размеров базовых окладов, базовых ставок заработной платы по профессиональным квалификационным группам</w:t>
      </w:r>
      <w:r w:rsidR="008D40DB" w:rsidRPr="00E13DFF">
        <w:rPr>
          <w:rFonts w:ascii="Times New Roman" w:hAnsi="Times New Roman" w:cs="Times New Roman"/>
          <w:sz w:val="28"/>
          <w:szCs w:val="28"/>
        </w:rPr>
        <w:t>,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 ибо 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 неоправданн</w:t>
      </w:r>
      <w:r w:rsidR="00771C99" w:rsidRPr="00E13DFF">
        <w:rPr>
          <w:rFonts w:ascii="Times New Roman" w:hAnsi="Times New Roman" w:cs="Times New Roman"/>
          <w:sz w:val="28"/>
          <w:szCs w:val="28"/>
        </w:rPr>
        <w:t>ая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 дифференциаци</w:t>
      </w:r>
      <w:r w:rsidR="00771C99" w:rsidRPr="00E13DFF">
        <w:rPr>
          <w:rFonts w:ascii="Times New Roman" w:hAnsi="Times New Roman" w:cs="Times New Roman"/>
          <w:sz w:val="28"/>
          <w:szCs w:val="28"/>
        </w:rPr>
        <w:t>я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D40DB" w:rsidRPr="00E13DFF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="008D40DB" w:rsidRPr="00E13DFF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 становится мощным раздражителем</w:t>
      </w:r>
      <w:r w:rsidR="008D40DB" w:rsidRPr="00E13DFF">
        <w:rPr>
          <w:rFonts w:ascii="Times New Roman" w:hAnsi="Times New Roman" w:cs="Times New Roman"/>
          <w:sz w:val="28"/>
          <w:szCs w:val="28"/>
        </w:rPr>
        <w:t>.</w:t>
      </w:r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43" w:rsidRPr="00E13DFF" w:rsidRDefault="00717C27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DFF">
        <w:rPr>
          <w:rFonts w:ascii="Times New Roman" w:hAnsi="Times New Roman" w:cs="Times New Roman"/>
          <w:sz w:val="28"/>
          <w:szCs w:val="28"/>
        </w:rPr>
        <w:t xml:space="preserve">Совершенно не случайно 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ЦС Профсоюза </w:t>
      </w:r>
      <w:r w:rsidRPr="00E13DFF">
        <w:rPr>
          <w:rFonts w:ascii="Times New Roman" w:hAnsi="Times New Roman" w:cs="Times New Roman"/>
          <w:sz w:val="28"/>
          <w:szCs w:val="28"/>
        </w:rPr>
        <w:t xml:space="preserve"> в преддверии парламентских слушаний в Государственной Думе  (16 сентября) по вопросам формирования федерального бюджета на 2020 год и плановый период 2021-2022 годов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 предлагает провести такую информационную акцию</w:t>
      </w:r>
      <w:r w:rsidR="001B4B43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 xml:space="preserve">с требованием ускорения принятия мер по кардинальному повышению </w:t>
      </w:r>
      <w:r w:rsidR="008336D8" w:rsidRPr="00E13DFF">
        <w:rPr>
          <w:rFonts w:ascii="Times New Roman" w:hAnsi="Times New Roman" w:cs="Times New Roman"/>
          <w:sz w:val="28"/>
          <w:szCs w:val="28"/>
        </w:rPr>
        <w:t>заработной платы педагогических работников высшей школы и увеличению финансовой поддержки бюджетов субъектов РФ из федерального бюджета.</w:t>
      </w:r>
      <w:proofErr w:type="gramEnd"/>
    </w:p>
    <w:p w:rsidR="008336D8" w:rsidRPr="00E13DFF" w:rsidRDefault="00104E67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104E67" w:rsidRPr="00E13DFF" w:rsidRDefault="00104E67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Министр просвещения Ольга Юрьевна Васильева </w:t>
      </w:r>
      <w:r w:rsidR="00A3417F" w:rsidRPr="00E13DFF">
        <w:rPr>
          <w:rFonts w:ascii="Times New Roman" w:hAnsi="Times New Roman" w:cs="Times New Roman"/>
          <w:sz w:val="28"/>
          <w:szCs w:val="28"/>
        </w:rPr>
        <w:t>в своем первом интервью телеканалу «Россия</w:t>
      </w:r>
      <w:proofErr w:type="gramStart"/>
      <w:r w:rsidR="00A3417F" w:rsidRPr="00E13DF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3417F" w:rsidRPr="00E13DFF">
        <w:rPr>
          <w:rFonts w:ascii="Times New Roman" w:hAnsi="Times New Roman" w:cs="Times New Roman"/>
          <w:sz w:val="28"/>
          <w:szCs w:val="28"/>
        </w:rPr>
        <w:t xml:space="preserve">» говорила, что «приоритетом для нее являются учителя: их положение, их состояние, отношение к ним общества. От того, </w:t>
      </w:r>
      <w:r w:rsidR="00A3417F" w:rsidRPr="00E13DFF">
        <w:rPr>
          <w:rFonts w:ascii="Times New Roman" w:hAnsi="Times New Roman" w:cs="Times New Roman"/>
          <w:b/>
          <w:sz w:val="28"/>
          <w:szCs w:val="28"/>
        </w:rPr>
        <w:t>как живет учитель</w:t>
      </w:r>
      <w:r w:rsidR="00A3417F" w:rsidRPr="00E13DFF">
        <w:rPr>
          <w:rFonts w:ascii="Times New Roman" w:hAnsi="Times New Roman" w:cs="Times New Roman"/>
          <w:sz w:val="28"/>
          <w:szCs w:val="28"/>
        </w:rPr>
        <w:t>, зависит очень многое».</w:t>
      </w:r>
    </w:p>
    <w:p w:rsidR="00A3417F" w:rsidRPr="00E13DFF" w:rsidRDefault="000E7C2C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Вот я бы и хотела остановиться</w:t>
      </w:r>
      <w:r w:rsidR="00A3417F" w:rsidRPr="00E13DFF">
        <w:rPr>
          <w:rFonts w:ascii="Times New Roman" w:hAnsi="Times New Roman" w:cs="Times New Roman"/>
          <w:sz w:val="28"/>
          <w:szCs w:val="28"/>
        </w:rPr>
        <w:t xml:space="preserve"> еще </w:t>
      </w:r>
      <w:r w:rsidRPr="00E13DFF">
        <w:rPr>
          <w:rFonts w:ascii="Times New Roman" w:hAnsi="Times New Roman" w:cs="Times New Roman"/>
          <w:sz w:val="28"/>
          <w:szCs w:val="28"/>
        </w:rPr>
        <w:t xml:space="preserve"> на этом самом «как живет учитель»,</w:t>
      </w:r>
      <w:r w:rsidR="00A3417F" w:rsidRPr="00E13DFF">
        <w:rPr>
          <w:rFonts w:ascii="Times New Roman" w:hAnsi="Times New Roman" w:cs="Times New Roman"/>
          <w:sz w:val="28"/>
          <w:szCs w:val="28"/>
        </w:rPr>
        <w:t xml:space="preserve"> забайкальский учитель.</w:t>
      </w:r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7B" w:rsidRPr="00E13DFF" w:rsidRDefault="00A3417F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Не могу не сказать, что п</w:t>
      </w:r>
      <w:r w:rsidR="00512C5D" w:rsidRPr="00E13DFF">
        <w:rPr>
          <w:rFonts w:ascii="Times New Roman" w:hAnsi="Times New Roman" w:cs="Times New Roman"/>
          <w:sz w:val="28"/>
          <w:szCs w:val="28"/>
        </w:rPr>
        <w:t xml:space="preserve">оследнее время  много внимания уделяется образованию  – и это радует. </w:t>
      </w:r>
      <w:r w:rsidRPr="00E13DFF">
        <w:rPr>
          <w:rFonts w:ascii="Times New Roman" w:hAnsi="Times New Roman" w:cs="Times New Roman"/>
          <w:sz w:val="28"/>
          <w:szCs w:val="28"/>
        </w:rPr>
        <w:t>Но то, что  школа, профессия учителя  не становятся престижными</w:t>
      </w:r>
      <w:r w:rsidR="00B16829" w:rsidRPr="00E13DFF">
        <w:rPr>
          <w:rFonts w:ascii="Times New Roman" w:hAnsi="Times New Roman" w:cs="Times New Roman"/>
          <w:sz w:val="28"/>
          <w:szCs w:val="28"/>
        </w:rPr>
        <w:t>, вакансий в школах не становится меньше</w:t>
      </w:r>
      <w:r w:rsidR="0007050D" w:rsidRPr="00E13DFF">
        <w:rPr>
          <w:rFonts w:ascii="Times New Roman" w:hAnsi="Times New Roman" w:cs="Times New Roman"/>
          <w:sz w:val="28"/>
          <w:szCs w:val="28"/>
        </w:rPr>
        <w:t>, что меры привлечения кадров в образование края малоэффективны  и недостаточны – это беспокоит и Профсоюз в том числе.</w:t>
      </w:r>
    </w:p>
    <w:p w:rsidR="00806D10" w:rsidRPr="00E13DFF" w:rsidRDefault="00361115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Вакансии были всегда. Но если в 2001 году их было 361 , то два последних года потребность </w:t>
      </w:r>
      <w:r w:rsidR="00771C99" w:rsidRPr="00E13DFF">
        <w:rPr>
          <w:rFonts w:ascii="Times New Roman" w:hAnsi="Times New Roman" w:cs="Times New Roman"/>
          <w:sz w:val="28"/>
          <w:szCs w:val="28"/>
        </w:rPr>
        <w:t xml:space="preserve">в педагогах </w:t>
      </w:r>
      <w:r w:rsidRPr="00E13DFF">
        <w:rPr>
          <w:rFonts w:ascii="Times New Roman" w:hAnsi="Times New Roman" w:cs="Times New Roman"/>
          <w:sz w:val="28"/>
          <w:szCs w:val="28"/>
        </w:rPr>
        <w:t xml:space="preserve">достигает только в школах края </w:t>
      </w:r>
      <w:r w:rsidR="006F6E21" w:rsidRPr="00E13DFF">
        <w:rPr>
          <w:rFonts w:ascii="Times New Roman" w:hAnsi="Times New Roman" w:cs="Times New Roman"/>
          <w:sz w:val="28"/>
          <w:szCs w:val="28"/>
        </w:rPr>
        <w:t>7</w:t>
      </w:r>
      <w:r w:rsidR="00771C99" w:rsidRPr="00E13DFF">
        <w:rPr>
          <w:rFonts w:ascii="Times New Roman" w:hAnsi="Times New Roman" w:cs="Times New Roman"/>
          <w:sz w:val="28"/>
          <w:szCs w:val="28"/>
        </w:rPr>
        <w:t>00,800 и более</w:t>
      </w:r>
      <w:r w:rsidR="006F6E21" w:rsidRPr="00E13DFF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806D10" w:rsidRPr="00E13DFF">
        <w:rPr>
          <w:rFonts w:ascii="Times New Roman" w:hAnsi="Times New Roman" w:cs="Times New Roman"/>
          <w:sz w:val="28"/>
          <w:szCs w:val="28"/>
        </w:rPr>
        <w:t>по итогам опроса ОНФ</w:t>
      </w:r>
      <w:r w:rsidR="00054002" w:rsidRPr="00E13DFF">
        <w:rPr>
          <w:rFonts w:ascii="Times New Roman" w:hAnsi="Times New Roman" w:cs="Times New Roman"/>
          <w:sz w:val="28"/>
          <w:szCs w:val="28"/>
        </w:rPr>
        <w:t xml:space="preserve"> и Фонд</w:t>
      </w:r>
      <w:r w:rsidR="00806D10" w:rsidRPr="00E13DFF">
        <w:rPr>
          <w:rFonts w:ascii="Times New Roman" w:hAnsi="Times New Roman" w:cs="Times New Roman"/>
          <w:sz w:val="28"/>
          <w:szCs w:val="28"/>
        </w:rPr>
        <w:t>а</w:t>
      </w:r>
      <w:r w:rsidR="00054002" w:rsidRPr="00E13DFF">
        <w:rPr>
          <w:rFonts w:ascii="Times New Roman" w:hAnsi="Times New Roman" w:cs="Times New Roman"/>
          <w:sz w:val="28"/>
          <w:szCs w:val="28"/>
        </w:rPr>
        <w:t xml:space="preserve"> «Национальные </w:t>
      </w:r>
      <w:r w:rsidR="00054002" w:rsidRPr="00E13DFF">
        <w:rPr>
          <w:rFonts w:ascii="Times New Roman" w:hAnsi="Times New Roman" w:cs="Times New Roman"/>
          <w:sz w:val="28"/>
          <w:szCs w:val="28"/>
        </w:rPr>
        <w:lastRenderedPageBreak/>
        <w:t xml:space="preserve">ресурсы образования» </w:t>
      </w:r>
      <w:r w:rsidR="00806D10" w:rsidRPr="00E13DFF">
        <w:rPr>
          <w:rFonts w:ascii="Times New Roman" w:hAnsi="Times New Roman" w:cs="Times New Roman"/>
          <w:sz w:val="28"/>
          <w:szCs w:val="28"/>
        </w:rPr>
        <w:t>к</w:t>
      </w:r>
      <w:r w:rsidR="0085739A" w:rsidRPr="00E13DFF">
        <w:rPr>
          <w:rFonts w:ascii="Times New Roman" w:hAnsi="Times New Roman" w:cs="Times New Roman"/>
          <w:sz w:val="28"/>
          <w:szCs w:val="28"/>
        </w:rPr>
        <w:t>аждый пятый педагог готов уйти из школы</w:t>
      </w:r>
      <w:r w:rsidR="00806D10" w:rsidRPr="00E13DFF">
        <w:rPr>
          <w:rFonts w:ascii="Times New Roman" w:hAnsi="Times New Roman" w:cs="Times New Roman"/>
          <w:sz w:val="28"/>
          <w:szCs w:val="28"/>
        </w:rPr>
        <w:t>.</w:t>
      </w:r>
      <w:r w:rsidR="00E84C98" w:rsidRPr="00E13DFF">
        <w:rPr>
          <w:rFonts w:ascii="Times New Roman" w:hAnsi="Times New Roman" w:cs="Times New Roman"/>
          <w:sz w:val="28"/>
          <w:szCs w:val="28"/>
        </w:rPr>
        <w:t xml:space="preserve"> Мы говорим, что кадры стареют. Буквально вчера у нас была учительница немецкого языка одной из школ города Читы. Немолодая учительница, и хотела бы давно уйти из школы, но замены-то нет, потому что их никто не готовит.</w:t>
      </w:r>
      <w:r w:rsidR="00353826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2715F3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6B" w:rsidRPr="00E13DFF" w:rsidRDefault="00054002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Любовь Духанина, заместитель председателя комитета ГД по образованию и науке, член Центрального штаба ОНФ, озвучивая результаты </w:t>
      </w:r>
      <w:proofErr w:type="gramStart"/>
      <w:r w:rsidRPr="00E13DFF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E13DFF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 w:rsidRPr="00E13DFF">
        <w:rPr>
          <w:rFonts w:ascii="Times New Roman" w:hAnsi="Times New Roman" w:cs="Times New Roman"/>
          <w:i/>
          <w:sz w:val="28"/>
          <w:szCs w:val="28"/>
        </w:rPr>
        <w:t>« Мы должны создать условия, в которых эффективный педагогический труд снова станет возможным в каждой школе».</w:t>
      </w:r>
      <w:r w:rsidR="00BB481E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02" w:rsidRPr="00E13DFF" w:rsidRDefault="008C7A6B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Давая оценку эффективности труда учителя, все, конечно же, имеют </w:t>
      </w:r>
      <w:proofErr w:type="gramStart"/>
      <w:r w:rsidRPr="00E13DFF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13DFF">
        <w:rPr>
          <w:rFonts w:ascii="Times New Roman" w:hAnsi="Times New Roman" w:cs="Times New Roman"/>
          <w:sz w:val="28"/>
          <w:szCs w:val="28"/>
        </w:rPr>
        <w:t xml:space="preserve"> результативные критерии. Но у оценки, по мнению ученых, есть еще и </w:t>
      </w:r>
      <w:r w:rsidR="00BB481E" w:rsidRPr="00E13DFF">
        <w:rPr>
          <w:rFonts w:ascii="Times New Roman" w:hAnsi="Times New Roman" w:cs="Times New Roman"/>
          <w:sz w:val="28"/>
          <w:szCs w:val="28"/>
        </w:rPr>
        <w:t xml:space="preserve"> процессуальные критерии, которые раскрывают самореализацию учителя как личности, его работоспособность и здоровье. </w:t>
      </w:r>
    </w:p>
    <w:p w:rsidR="00A371C6" w:rsidRPr="00E13DFF" w:rsidRDefault="008C7A6B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А вот </w:t>
      </w:r>
      <w:r w:rsidR="00E84C98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A371C6" w:rsidRPr="00E13DFF">
        <w:rPr>
          <w:rFonts w:ascii="Times New Roman" w:hAnsi="Times New Roman" w:cs="Times New Roman"/>
          <w:sz w:val="28"/>
          <w:szCs w:val="28"/>
        </w:rPr>
        <w:t>об этом</w:t>
      </w:r>
      <w:r w:rsidRPr="00E13DFF">
        <w:rPr>
          <w:rFonts w:ascii="Times New Roman" w:hAnsi="Times New Roman" w:cs="Times New Roman"/>
          <w:sz w:val="28"/>
          <w:szCs w:val="28"/>
        </w:rPr>
        <w:t xml:space="preserve"> как раз </w:t>
      </w:r>
      <w:r w:rsidR="00A371C6" w:rsidRPr="00E13DFF">
        <w:rPr>
          <w:rFonts w:ascii="Times New Roman" w:hAnsi="Times New Roman" w:cs="Times New Roman"/>
          <w:sz w:val="28"/>
          <w:szCs w:val="28"/>
        </w:rPr>
        <w:t xml:space="preserve"> никто не говорит, </w:t>
      </w:r>
      <w:r w:rsidR="00E84C98" w:rsidRPr="00E13DFF">
        <w:rPr>
          <w:rFonts w:ascii="Times New Roman" w:hAnsi="Times New Roman" w:cs="Times New Roman"/>
          <w:sz w:val="28"/>
          <w:szCs w:val="28"/>
        </w:rPr>
        <w:t xml:space="preserve">хотя </w:t>
      </w:r>
      <w:r w:rsidR="00A371C6" w:rsidRPr="00E13DFF">
        <w:rPr>
          <w:rFonts w:ascii="Times New Roman" w:hAnsi="Times New Roman" w:cs="Times New Roman"/>
          <w:sz w:val="28"/>
          <w:szCs w:val="28"/>
        </w:rPr>
        <w:t xml:space="preserve"> именно здоровье учителя – это важнейшая составляющая качества работы педагога, его защищенности. В одном из исследований на вопрос « Ощущаете ли вы себя здоровым человеком?» положительно ответили только 16 % респондентов. Почти 66% имеют хронические заболевания. </w:t>
      </w:r>
    </w:p>
    <w:p w:rsidR="00932BA8" w:rsidRPr="00E13DFF" w:rsidRDefault="00A371C6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В прошлом году крайком профсоюза провел пленум на тему охраны труда и здоровья работников образования края с участием всех заинтересованных министерств и ведомств.</w:t>
      </w:r>
      <w:r w:rsidR="00FC2307" w:rsidRPr="00E13DFF">
        <w:rPr>
          <w:rFonts w:ascii="Times New Roman" w:hAnsi="Times New Roman" w:cs="Times New Roman"/>
          <w:sz w:val="28"/>
          <w:szCs w:val="28"/>
        </w:rPr>
        <w:t xml:space="preserve"> В соответствии с заключением Министерства здравоохранения края на 1 месте у работников образования края болезни </w:t>
      </w:r>
      <w:proofErr w:type="spellStart"/>
      <w:proofErr w:type="gramStart"/>
      <w:r w:rsidR="00E84C98" w:rsidRPr="00E13DF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E84C98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FC2307" w:rsidRPr="00E13DFF">
        <w:rPr>
          <w:rFonts w:ascii="Times New Roman" w:hAnsi="Times New Roman" w:cs="Times New Roman"/>
          <w:sz w:val="28"/>
          <w:szCs w:val="28"/>
        </w:rPr>
        <w:t xml:space="preserve">системы  (26,2%), на 2 – болезни органов дыхания (19%), </w:t>
      </w:r>
      <w:r w:rsidR="00057D61" w:rsidRPr="00E13DFF">
        <w:rPr>
          <w:rFonts w:ascii="Times New Roman" w:hAnsi="Times New Roman" w:cs="Times New Roman"/>
          <w:sz w:val="28"/>
          <w:szCs w:val="28"/>
        </w:rPr>
        <w:t>на 3– болезни костно-мышечной системы (13,2%) и на 4 – болезни глаз (10%).</w:t>
      </w:r>
      <w:r w:rsidR="00FC2307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A8" w:rsidRPr="00E13DFF" w:rsidRDefault="00057D61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По результатам ежегодных медицинских осмотров в санаторно-курортном лечении нуждается 56% работников.</w:t>
      </w:r>
      <w:r w:rsidR="00EC6592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AF3802" w:rsidRPr="00E13DFF">
        <w:rPr>
          <w:rFonts w:ascii="Times New Roman" w:hAnsi="Times New Roman" w:cs="Times New Roman"/>
          <w:sz w:val="28"/>
          <w:szCs w:val="28"/>
        </w:rPr>
        <w:t>Это где-то получается около 11 тыс. работников. Учитывая,</w:t>
      </w:r>
      <w:r w:rsidR="0062450C" w:rsidRPr="00E13DFF">
        <w:rPr>
          <w:rFonts w:ascii="Times New Roman" w:hAnsi="Times New Roman" w:cs="Times New Roman"/>
          <w:sz w:val="28"/>
          <w:szCs w:val="28"/>
        </w:rPr>
        <w:t xml:space="preserve"> что сегодня  оздоровлением работников </w:t>
      </w:r>
      <w:r w:rsidR="0062450C" w:rsidRPr="00E13DF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никто не занимается,  </w:t>
      </w:r>
      <w:r w:rsidR="00932BA8" w:rsidRPr="00E13DFF">
        <w:rPr>
          <w:rFonts w:ascii="Times New Roman" w:hAnsi="Times New Roman" w:cs="Times New Roman"/>
          <w:sz w:val="28"/>
          <w:szCs w:val="28"/>
        </w:rPr>
        <w:t xml:space="preserve">краевая организация </w:t>
      </w:r>
      <w:r w:rsidR="0062450C" w:rsidRPr="00E13DFF">
        <w:rPr>
          <w:rFonts w:ascii="Times New Roman" w:hAnsi="Times New Roman" w:cs="Times New Roman"/>
          <w:sz w:val="28"/>
          <w:szCs w:val="28"/>
        </w:rPr>
        <w:t>профсоюз</w:t>
      </w:r>
      <w:r w:rsidR="00932BA8" w:rsidRPr="00E13DFF">
        <w:rPr>
          <w:rFonts w:ascii="Times New Roman" w:hAnsi="Times New Roman" w:cs="Times New Roman"/>
          <w:sz w:val="28"/>
          <w:szCs w:val="28"/>
        </w:rPr>
        <w:t>а</w:t>
      </w:r>
      <w:r w:rsidR="0062450C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932BA8" w:rsidRPr="00E13DFF">
        <w:rPr>
          <w:rFonts w:ascii="Times New Roman" w:hAnsi="Times New Roman" w:cs="Times New Roman"/>
          <w:sz w:val="28"/>
          <w:szCs w:val="28"/>
        </w:rPr>
        <w:t>еж</w:t>
      </w:r>
      <w:r w:rsidR="0062450C" w:rsidRPr="00E13DFF">
        <w:rPr>
          <w:rFonts w:ascii="Times New Roman" w:hAnsi="Times New Roman" w:cs="Times New Roman"/>
          <w:sz w:val="28"/>
          <w:szCs w:val="28"/>
        </w:rPr>
        <w:t xml:space="preserve">егодно </w:t>
      </w:r>
      <w:r w:rsidR="00AF3802" w:rsidRPr="00E13DFF">
        <w:rPr>
          <w:rFonts w:ascii="Times New Roman" w:hAnsi="Times New Roman" w:cs="Times New Roman"/>
          <w:sz w:val="28"/>
          <w:szCs w:val="28"/>
        </w:rPr>
        <w:t xml:space="preserve"> компенсируем частично </w:t>
      </w:r>
      <w:r w:rsidR="00863319" w:rsidRPr="00E13DFF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AF3802" w:rsidRPr="00E13DFF">
        <w:rPr>
          <w:rFonts w:ascii="Times New Roman" w:hAnsi="Times New Roman" w:cs="Times New Roman"/>
          <w:sz w:val="28"/>
          <w:szCs w:val="28"/>
        </w:rPr>
        <w:t xml:space="preserve">100 взрослых и 400 детских путевок. </w:t>
      </w:r>
    </w:p>
    <w:p w:rsidR="00D201A5" w:rsidRPr="00E13DFF" w:rsidRDefault="0062450C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Пользуясь  присутств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ием  </w:t>
      </w:r>
      <w:r w:rsidR="008C7A6B" w:rsidRPr="00E13DFF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края</w:t>
      </w:r>
      <w:r w:rsidRPr="00E13DFF">
        <w:rPr>
          <w:rFonts w:ascii="Times New Roman" w:hAnsi="Times New Roman" w:cs="Times New Roman"/>
          <w:sz w:val="28"/>
          <w:szCs w:val="28"/>
        </w:rPr>
        <w:t>, х</w:t>
      </w:r>
      <w:r w:rsidR="008D40DB" w:rsidRPr="00E13DFF">
        <w:rPr>
          <w:rFonts w:ascii="Times New Roman" w:hAnsi="Times New Roman" w:cs="Times New Roman"/>
          <w:sz w:val="28"/>
          <w:szCs w:val="28"/>
        </w:rPr>
        <w:t xml:space="preserve">очу обратиться с </w:t>
      </w:r>
      <w:r w:rsidR="00932BA8" w:rsidRPr="00E13DFF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8D40DB" w:rsidRPr="00E13DFF">
        <w:rPr>
          <w:rFonts w:ascii="Times New Roman" w:hAnsi="Times New Roman" w:cs="Times New Roman"/>
          <w:sz w:val="28"/>
          <w:szCs w:val="28"/>
        </w:rPr>
        <w:t>предложением</w:t>
      </w:r>
      <w:r w:rsidR="00932BA8" w:rsidRPr="00E13DFF">
        <w:rPr>
          <w:rFonts w:ascii="Times New Roman" w:hAnsi="Times New Roman" w:cs="Times New Roman"/>
          <w:sz w:val="28"/>
          <w:szCs w:val="28"/>
        </w:rPr>
        <w:t>: В 59 субъектах РФ есть практика выделения бюджетных средств на санаторно-курортное лечение и оздоровление работников образования и других бюджетных организаций для частичной компенсации стоимости путевок</w:t>
      </w:r>
      <w:r w:rsidR="00863319" w:rsidRPr="00E13DFF">
        <w:rPr>
          <w:rFonts w:ascii="Times New Roman" w:hAnsi="Times New Roman" w:cs="Times New Roman"/>
          <w:sz w:val="28"/>
          <w:szCs w:val="28"/>
        </w:rPr>
        <w:t>. В 29 субъектах – компенсируют стоимость проезда до места лечения и отдыха. В 62-х – оказывается помощь на оплату стоимости операций. Нельзя ли у нас найти несколько миллионов на это благородное дело, учитывая, что профсоюз образования  на эти цели  ежегодно выделяет из бюджетов всех уровней  почти по 2 млн. рублей.</w:t>
      </w:r>
      <w:r w:rsidR="00812C77" w:rsidRPr="00E1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C77" w:rsidRPr="00E13DFF" w:rsidRDefault="008C7A6B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DFF">
        <w:rPr>
          <w:rFonts w:ascii="Times New Roman" w:hAnsi="Times New Roman" w:cs="Times New Roman"/>
          <w:sz w:val="28"/>
          <w:szCs w:val="28"/>
        </w:rPr>
        <w:t>Аягма</w:t>
      </w:r>
      <w:proofErr w:type="spellEnd"/>
      <w:r w:rsidRPr="00E1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DFF">
        <w:rPr>
          <w:rFonts w:ascii="Times New Roman" w:hAnsi="Times New Roman" w:cs="Times New Roman"/>
          <w:sz w:val="28"/>
          <w:szCs w:val="28"/>
        </w:rPr>
        <w:t>Гармаевна</w:t>
      </w:r>
      <w:proofErr w:type="spellEnd"/>
      <w:r w:rsidRPr="00E13DFF">
        <w:rPr>
          <w:rFonts w:ascii="Times New Roman" w:hAnsi="Times New Roman" w:cs="Times New Roman"/>
          <w:sz w:val="28"/>
          <w:szCs w:val="28"/>
        </w:rPr>
        <w:t>, передайте, пожалуйста</w:t>
      </w:r>
      <w:r w:rsidR="00863319" w:rsidRPr="00E13DFF">
        <w:rPr>
          <w:rFonts w:ascii="Times New Roman" w:hAnsi="Times New Roman" w:cs="Times New Roman"/>
          <w:sz w:val="28"/>
          <w:szCs w:val="28"/>
        </w:rPr>
        <w:t>,</w:t>
      </w:r>
      <w:r w:rsidRPr="00E13DFF">
        <w:rPr>
          <w:rFonts w:ascii="Times New Roman" w:hAnsi="Times New Roman" w:cs="Times New Roman"/>
          <w:sz w:val="28"/>
          <w:szCs w:val="28"/>
        </w:rPr>
        <w:t xml:space="preserve"> Александру Михайловичу, что</w:t>
      </w:r>
      <w:r w:rsidR="00863319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>он</w:t>
      </w:r>
      <w:r w:rsidR="00863319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812C77" w:rsidRPr="00E13DFF">
        <w:rPr>
          <w:rFonts w:ascii="Times New Roman" w:hAnsi="Times New Roman" w:cs="Times New Roman"/>
          <w:sz w:val="28"/>
          <w:szCs w:val="28"/>
        </w:rPr>
        <w:t xml:space="preserve"> уже  4</w:t>
      </w:r>
      <w:r w:rsidR="00D201A5" w:rsidRPr="00E13DFF">
        <w:rPr>
          <w:rFonts w:ascii="Times New Roman" w:hAnsi="Times New Roman" w:cs="Times New Roman"/>
          <w:sz w:val="28"/>
          <w:szCs w:val="28"/>
        </w:rPr>
        <w:t>-й</w:t>
      </w:r>
      <w:r w:rsidR="00812C77" w:rsidRPr="00E13DFF">
        <w:rPr>
          <w:rFonts w:ascii="Times New Roman" w:hAnsi="Times New Roman" w:cs="Times New Roman"/>
          <w:sz w:val="28"/>
          <w:szCs w:val="28"/>
        </w:rPr>
        <w:t xml:space="preserve"> Губернатор, к которому </w:t>
      </w:r>
      <w:r w:rsidRPr="00E13DFF">
        <w:rPr>
          <w:rFonts w:ascii="Times New Roman" w:hAnsi="Times New Roman" w:cs="Times New Roman"/>
          <w:sz w:val="28"/>
          <w:szCs w:val="28"/>
        </w:rPr>
        <w:t xml:space="preserve">крайком профсоюза </w:t>
      </w:r>
      <w:r w:rsidR="00812C77" w:rsidRPr="00E13DFF">
        <w:rPr>
          <w:rFonts w:ascii="Times New Roman" w:hAnsi="Times New Roman" w:cs="Times New Roman"/>
          <w:sz w:val="28"/>
          <w:szCs w:val="28"/>
        </w:rPr>
        <w:t xml:space="preserve"> обраща</w:t>
      </w:r>
      <w:r w:rsidRPr="00E13DFF">
        <w:rPr>
          <w:rFonts w:ascii="Times New Roman" w:hAnsi="Times New Roman" w:cs="Times New Roman"/>
          <w:sz w:val="28"/>
          <w:szCs w:val="28"/>
        </w:rPr>
        <w:t>ется</w:t>
      </w:r>
      <w:r w:rsidR="00812C77" w:rsidRPr="00E13DFF">
        <w:rPr>
          <w:rFonts w:ascii="Times New Roman" w:hAnsi="Times New Roman" w:cs="Times New Roman"/>
          <w:sz w:val="28"/>
          <w:szCs w:val="28"/>
        </w:rPr>
        <w:t xml:space="preserve"> с таким предложением, как и с предложением </w:t>
      </w:r>
      <w:r w:rsidR="0062450C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812C77" w:rsidRPr="00E13DFF">
        <w:rPr>
          <w:rFonts w:ascii="Times New Roman" w:hAnsi="Times New Roman" w:cs="Times New Roman"/>
          <w:sz w:val="28"/>
          <w:szCs w:val="28"/>
        </w:rPr>
        <w:t>о создании нормальных современных условий для работы краевого института развития образования и учителей, которые приезжают для повышения своей квалификации.</w:t>
      </w:r>
    </w:p>
    <w:p w:rsidR="00E13DFF" w:rsidRPr="00E13DFF" w:rsidRDefault="00812C77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И последнее. Меры социальной поддержки в виде 20 % к окладу молодым педагогам первые три года – это неплохо, но это сегодня не мотивирует всех выпускников педагогических специальностей университета бежать в село.</w:t>
      </w:r>
      <w:r w:rsidR="008C7A6B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="00194CCE" w:rsidRPr="00E13DFF">
        <w:rPr>
          <w:rFonts w:ascii="Times New Roman" w:hAnsi="Times New Roman" w:cs="Times New Roman"/>
          <w:sz w:val="28"/>
          <w:szCs w:val="28"/>
        </w:rPr>
        <w:t xml:space="preserve">Нам кажется, что </w:t>
      </w:r>
      <w:r w:rsidR="008C7A6B" w:rsidRPr="00E13DFF">
        <w:rPr>
          <w:rFonts w:ascii="Times New Roman" w:hAnsi="Times New Roman" w:cs="Times New Roman"/>
          <w:sz w:val="28"/>
          <w:szCs w:val="28"/>
        </w:rPr>
        <w:t>Подпрограмма «Развитие кадрового потенциала системы образования Забайкальского края на 2014-2025 годы»</w:t>
      </w:r>
      <w:r w:rsidR="009E4CC0" w:rsidRPr="00E13DFF">
        <w:rPr>
          <w:rFonts w:ascii="Times New Roman" w:hAnsi="Times New Roman" w:cs="Times New Roman"/>
          <w:sz w:val="28"/>
          <w:szCs w:val="28"/>
        </w:rPr>
        <w:t xml:space="preserve"> требует корректировки с участием всех социальных партнеров. </w:t>
      </w:r>
      <w:r w:rsidR="00E13DFF" w:rsidRPr="00E13DFF">
        <w:rPr>
          <w:rFonts w:ascii="Times New Roman" w:hAnsi="Times New Roman" w:cs="Times New Roman"/>
          <w:sz w:val="28"/>
          <w:szCs w:val="28"/>
        </w:rPr>
        <w:t>Более 500 млн. должны быть освоены уже по этой подпрограмме.</w:t>
      </w:r>
    </w:p>
    <w:p w:rsidR="00D201A5" w:rsidRPr="00E13DFF" w:rsidRDefault="00812C77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Почему бы в рамках будущей</w:t>
      </w:r>
      <w:r w:rsidRPr="00E13DFF">
        <w:rPr>
          <w:rFonts w:ascii="Times New Roman" w:hAnsi="Times New Roman" w:cs="Times New Roman"/>
          <w:sz w:val="28"/>
          <w:szCs w:val="28"/>
        </w:rPr>
        <w:tab/>
        <w:t xml:space="preserve"> программы «Земский учитель»   </w:t>
      </w:r>
      <w:r w:rsidR="0062450C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>не подумать о своем проекте «Жилье для учителя»</w:t>
      </w:r>
      <w:r w:rsidR="00D201A5" w:rsidRPr="00E13DFF">
        <w:rPr>
          <w:rFonts w:ascii="Times New Roman" w:hAnsi="Times New Roman" w:cs="Times New Roman"/>
          <w:sz w:val="28"/>
          <w:szCs w:val="28"/>
        </w:rPr>
        <w:t xml:space="preserve"> как это делается в 47 субъектах РФ</w:t>
      </w:r>
      <w:r w:rsidRPr="00E13DFF">
        <w:rPr>
          <w:rFonts w:ascii="Times New Roman" w:hAnsi="Times New Roman" w:cs="Times New Roman"/>
          <w:sz w:val="28"/>
          <w:szCs w:val="28"/>
        </w:rPr>
        <w:t>, « Детский сад вне очереди»</w:t>
      </w:r>
      <w:r w:rsidR="00D201A5" w:rsidRPr="00E13DFF">
        <w:rPr>
          <w:rFonts w:ascii="Times New Roman" w:hAnsi="Times New Roman" w:cs="Times New Roman"/>
          <w:sz w:val="28"/>
          <w:szCs w:val="28"/>
        </w:rPr>
        <w:t xml:space="preserve"> как это делается в 41 регионе РФ или </w:t>
      </w:r>
      <w:r w:rsidR="009E4CC0" w:rsidRPr="00E13DFF">
        <w:rPr>
          <w:rFonts w:ascii="Times New Roman" w:hAnsi="Times New Roman" w:cs="Times New Roman"/>
          <w:sz w:val="28"/>
          <w:szCs w:val="28"/>
        </w:rPr>
        <w:t>«Н</w:t>
      </w:r>
      <w:r w:rsidR="00D201A5" w:rsidRPr="00E13DFF">
        <w:rPr>
          <w:rFonts w:ascii="Times New Roman" w:hAnsi="Times New Roman" w:cs="Times New Roman"/>
          <w:sz w:val="28"/>
          <w:szCs w:val="28"/>
        </w:rPr>
        <w:t>адбавка наставникам молодых специалистов</w:t>
      </w:r>
      <w:r w:rsidR="009E4CC0" w:rsidRPr="00E13DFF">
        <w:rPr>
          <w:rFonts w:ascii="Times New Roman" w:hAnsi="Times New Roman" w:cs="Times New Roman"/>
          <w:sz w:val="28"/>
          <w:szCs w:val="28"/>
        </w:rPr>
        <w:t>»</w:t>
      </w:r>
      <w:r w:rsidR="00D201A5" w:rsidRPr="00E13DFF">
        <w:rPr>
          <w:rFonts w:ascii="Times New Roman" w:hAnsi="Times New Roman" w:cs="Times New Roman"/>
          <w:sz w:val="28"/>
          <w:szCs w:val="28"/>
        </w:rPr>
        <w:t xml:space="preserve"> как это делается в 45 субъектах РФ?</w:t>
      </w:r>
      <w:r w:rsidR="00E13DFF" w:rsidRPr="00E13DFF">
        <w:rPr>
          <w:rFonts w:ascii="Times New Roman" w:hAnsi="Times New Roman" w:cs="Times New Roman"/>
          <w:sz w:val="28"/>
          <w:szCs w:val="28"/>
        </w:rPr>
        <w:t xml:space="preserve"> Нужны конкретные меры и мероприятия.</w:t>
      </w:r>
    </w:p>
    <w:p w:rsidR="00054002" w:rsidRPr="00E13DFF" w:rsidRDefault="00167A06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 xml:space="preserve"> Молодежь надеется на поддержку государства. </w:t>
      </w:r>
    </w:p>
    <w:p w:rsidR="00167A06" w:rsidRPr="00E13DFF" w:rsidRDefault="00167A06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t>Давайте все, от кого это зависит, сделаем их счастливыми!</w:t>
      </w:r>
      <w:r w:rsidR="00E13DFF" w:rsidRPr="00E13DFF">
        <w:rPr>
          <w:rFonts w:ascii="Times New Roman" w:hAnsi="Times New Roman" w:cs="Times New Roman"/>
          <w:sz w:val="28"/>
          <w:szCs w:val="28"/>
        </w:rPr>
        <w:t xml:space="preserve"> </w:t>
      </w:r>
      <w:r w:rsidRPr="00E13DFF">
        <w:rPr>
          <w:rFonts w:ascii="Times New Roman" w:hAnsi="Times New Roman" w:cs="Times New Roman"/>
          <w:sz w:val="28"/>
          <w:szCs w:val="28"/>
        </w:rPr>
        <w:t>Спасибо.</w:t>
      </w:r>
    </w:p>
    <w:p w:rsidR="00D5503C" w:rsidRPr="00E13DFF" w:rsidRDefault="00054002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54002" w:rsidRPr="00E13DFF" w:rsidRDefault="00054002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02" w:rsidRPr="00E13DFF" w:rsidRDefault="00054002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02" w:rsidRPr="00E13DFF" w:rsidRDefault="00054002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02" w:rsidRPr="00E13DFF" w:rsidRDefault="00054002" w:rsidP="00E13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757B" w:rsidRPr="00E13DFF" w:rsidRDefault="001D757B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7B" w:rsidRPr="00E13DFF" w:rsidRDefault="001D757B" w:rsidP="00E1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757B" w:rsidRPr="00E13DFF" w:rsidSect="0020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FC"/>
    <w:rsid w:val="00013E2C"/>
    <w:rsid w:val="00046D25"/>
    <w:rsid w:val="00054002"/>
    <w:rsid w:val="00057D61"/>
    <w:rsid w:val="0007050D"/>
    <w:rsid w:val="0009217C"/>
    <w:rsid w:val="000C67D1"/>
    <w:rsid w:val="000D2BF6"/>
    <w:rsid w:val="000E7C2C"/>
    <w:rsid w:val="00104E67"/>
    <w:rsid w:val="00144B12"/>
    <w:rsid w:val="00167A06"/>
    <w:rsid w:val="001704F2"/>
    <w:rsid w:val="00194CCE"/>
    <w:rsid w:val="001A50DA"/>
    <w:rsid w:val="001B4B43"/>
    <w:rsid w:val="001D757B"/>
    <w:rsid w:val="0020708A"/>
    <w:rsid w:val="002078F1"/>
    <w:rsid w:val="002715F3"/>
    <w:rsid w:val="002A4AA9"/>
    <w:rsid w:val="002B7BC7"/>
    <w:rsid w:val="002C4940"/>
    <w:rsid w:val="002F0005"/>
    <w:rsid w:val="00301652"/>
    <w:rsid w:val="00302247"/>
    <w:rsid w:val="00340066"/>
    <w:rsid w:val="00353826"/>
    <w:rsid w:val="00361115"/>
    <w:rsid w:val="003B1C54"/>
    <w:rsid w:val="003B4A23"/>
    <w:rsid w:val="003E03B6"/>
    <w:rsid w:val="003E5076"/>
    <w:rsid w:val="0040113A"/>
    <w:rsid w:val="00431700"/>
    <w:rsid w:val="0047496E"/>
    <w:rsid w:val="004A55F1"/>
    <w:rsid w:val="00512C5D"/>
    <w:rsid w:val="005952F1"/>
    <w:rsid w:val="005A1501"/>
    <w:rsid w:val="005A1EB9"/>
    <w:rsid w:val="005C7A2A"/>
    <w:rsid w:val="005E6AA3"/>
    <w:rsid w:val="0062450C"/>
    <w:rsid w:val="00656DA0"/>
    <w:rsid w:val="00693EE2"/>
    <w:rsid w:val="006F6E21"/>
    <w:rsid w:val="00717C27"/>
    <w:rsid w:val="00771C99"/>
    <w:rsid w:val="0079187D"/>
    <w:rsid w:val="00806D10"/>
    <w:rsid w:val="00806F5F"/>
    <w:rsid w:val="00812C77"/>
    <w:rsid w:val="00820ED8"/>
    <w:rsid w:val="008336D8"/>
    <w:rsid w:val="00855BF9"/>
    <w:rsid w:val="0085739A"/>
    <w:rsid w:val="00863319"/>
    <w:rsid w:val="008829DC"/>
    <w:rsid w:val="008C7A6B"/>
    <w:rsid w:val="008D40DB"/>
    <w:rsid w:val="00904453"/>
    <w:rsid w:val="009208AD"/>
    <w:rsid w:val="00932BA8"/>
    <w:rsid w:val="009432C4"/>
    <w:rsid w:val="009638BD"/>
    <w:rsid w:val="009B7002"/>
    <w:rsid w:val="009E04F0"/>
    <w:rsid w:val="009E4CC0"/>
    <w:rsid w:val="00A14ECF"/>
    <w:rsid w:val="00A24EF8"/>
    <w:rsid w:val="00A3417F"/>
    <w:rsid w:val="00A371C6"/>
    <w:rsid w:val="00A8791D"/>
    <w:rsid w:val="00A976DA"/>
    <w:rsid w:val="00AE4AAC"/>
    <w:rsid w:val="00AE7C10"/>
    <w:rsid w:val="00AF3802"/>
    <w:rsid w:val="00B16829"/>
    <w:rsid w:val="00B375AE"/>
    <w:rsid w:val="00B56BF1"/>
    <w:rsid w:val="00B65087"/>
    <w:rsid w:val="00B70333"/>
    <w:rsid w:val="00B756A9"/>
    <w:rsid w:val="00B77AB1"/>
    <w:rsid w:val="00BB481E"/>
    <w:rsid w:val="00BC26B7"/>
    <w:rsid w:val="00BD173D"/>
    <w:rsid w:val="00C03589"/>
    <w:rsid w:val="00C07EC5"/>
    <w:rsid w:val="00C910DD"/>
    <w:rsid w:val="00CB55D0"/>
    <w:rsid w:val="00D07BCB"/>
    <w:rsid w:val="00D201A5"/>
    <w:rsid w:val="00D5503C"/>
    <w:rsid w:val="00D80A2D"/>
    <w:rsid w:val="00D95749"/>
    <w:rsid w:val="00E13DFF"/>
    <w:rsid w:val="00E37AA8"/>
    <w:rsid w:val="00E54A50"/>
    <w:rsid w:val="00E76224"/>
    <w:rsid w:val="00E84C98"/>
    <w:rsid w:val="00EC34E8"/>
    <w:rsid w:val="00EC6592"/>
    <w:rsid w:val="00EE64F6"/>
    <w:rsid w:val="00F21BB3"/>
    <w:rsid w:val="00F2609B"/>
    <w:rsid w:val="00FC2307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2019-08-21T01:35:00Z</cp:lastPrinted>
  <dcterms:created xsi:type="dcterms:W3CDTF">2019-08-12T07:15:00Z</dcterms:created>
  <dcterms:modified xsi:type="dcterms:W3CDTF">2019-08-21T01:36:00Z</dcterms:modified>
</cp:coreProperties>
</file>