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3D" w:rsidRDefault="008D7C3D" w:rsidP="008D7C3D">
      <w:pPr>
        <w:spacing w:after="0" w:line="240" w:lineRule="auto"/>
        <w:jc w:val="center"/>
        <w:rPr>
          <w:b/>
        </w:rPr>
      </w:pPr>
      <w:r w:rsidRPr="008D7C3D">
        <w:rPr>
          <w:b/>
        </w:rPr>
        <w:t>О работе с ветеранами</w:t>
      </w:r>
    </w:p>
    <w:p w:rsidR="008D7C3D" w:rsidRPr="008D7C3D" w:rsidRDefault="008D7C3D" w:rsidP="008D7C3D">
      <w:pPr>
        <w:spacing w:after="0" w:line="240" w:lineRule="auto"/>
        <w:jc w:val="center"/>
        <w:rPr>
          <w:b/>
        </w:rPr>
      </w:pPr>
    </w:p>
    <w:p w:rsidR="00360EA4" w:rsidRDefault="00CE463D" w:rsidP="008D7C3D">
      <w:pPr>
        <w:spacing w:after="0" w:line="240" w:lineRule="auto"/>
        <w:ind w:firstLine="708"/>
        <w:jc w:val="both"/>
      </w:pPr>
      <w:r>
        <w:t xml:space="preserve">На учете в первичной профсоюзной организации аппарата Забайкальской краевой организации Общероссийского Профсоюза образования состоит 17 человек, из них 5 – неработающих пенсионеров, отдавших не один десяток лет </w:t>
      </w:r>
      <w:r w:rsidR="00764BB5">
        <w:t>профсоюзному движению,</w:t>
      </w:r>
      <w:r>
        <w:t xml:space="preserve"> бывших председателей выборных органов от «</w:t>
      </w:r>
      <w:proofErr w:type="spellStart"/>
      <w:r>
        <w:t>первички</w:t>
      </w:r>
      <w:proofErr w:type="spellEnd"/>
      <w:r>
        <w:t xml:space="preserve">» до обкома Профсоюза. </w:t>
      </w:r>
    </w:p>
    <w:p w:rsidR="00CE463D" w:rsidRDefault="008D7C3D" w:rsidP="008D7C3D">
      <w:pPr>
        <w:spacing w:after="0" w:line="240" w:lineRule="auto"/>
        <w:ind w:firstLine="708"/>
        <w:jc w:val="both"/>
      </w:pPr>
      <w:r>
        <w:t xml:space="preserve">Среди них: </w:t>
      </w:r>
      <w:proofErr w:type="spellStart"/>
      <w:r>
        <w:t>Гантимуров</w:t>
      </w:r>
      <w:proofErr w:type="spellEnd"/>
      <w:r>
        <w:t xml:space="preserve"> Анатолий Васильевич, работавший главным техн</w:t>
      </w:r>
      <w:r w:rsidR="00B73933">
        <w:t>ическим инспектором, Серафима Адриа</w:t>
      </w:r>
      <w:r>
        <w:t>н</w:t>
      </w:r>
      <w:r w:rsidR="00B73933">
        <w:t>овн</w:t>
      </w:r>
      <w:r>
        <w:t xml:space="preserve">а Седова, которая </w:t>
      </w:r>
      <w:proofErr w:type="gramStart"/>
      <w:r>
        <w:t>более тридцати лет возглавляла</w:t>
      </w:r>
      <w:proofErr w:type="gramEnd"/>
      <w:r>
        <w:t xml:space="preserve"> первичную профсоюзную организацию Читинского государственного педагогического и</w:t>
      </w:r>
      <w:r w:rsidR="00B73933">
        <w:t xml:space="preserve">нститута (ныне </w:t>
      </w:r>
      <w:proofErr w:type="spellStart"/>
      <w:r w:rsidR="00B73933">
        <w:t>ЗабГУ</w:t>
      </w:r>
      <w:proofErr w:type="spellEnd"/>
      <w:r w:rsidR="00B73933">
        <w:t>), Марина</w:t>
      </w:r>
      <w:r>
        <w:t xml:space="preserve"> Степановна Шорохова, шесть лет возглавлявшая областную организацию Профсоюза. Б</w:t>
      </w:r>
      <w:r w:rsidR="00CE463D">
        <w:t xml:space="preserve">олее сорока лет обеспечивала хозяйственную деятельность аппарата обкома (крайкома) Профсоюза Любовь Даниловна </w:t>
      </w:r>
      <w:proofErr w:type="spellStart"/>
      <w:r w:rsidR="00CE463D">
        <w:t>Сандырева</w:t>
      </w:r>
      <w:proofErr w:type="spellEnd"/>
      <w:r w:rsidR="00CE463D">
        <w:t xml:space="preserve">, в феврале этого года профсоюзная организация </w:t>
      </w:r>
      <w:r w:rsidR="00360EA4">
        <w:t xml:space="preserve">отметила </w:t>
      </w:r>
      <w:r w:rsidR="00CE463D">
        <w:t>ее 80-летний юбилей.</w:t>
      </w:r>
      <w:r>
        <w:t xml:space="preserve"> </w:t>
      </w:r>
      <w:r w:rsidR="00CE463D">
        <w:t>Мар</w:t>
      </w:r>
      <w:r>
        <w:t xml:space="preserve">гарита Михайловна </w:t>
      </w:r>
      <w:proofErr w:type="spellStart"/>
      <w:r>
        <w:t>Логвинова</w:t>
      </w:r>
      <w:proofErr w:type="spellEnd"/>
      <w:r>
        <w:t xml:space="preserve"> долгие годы</w:t>
      </w:r>
      <w:r w:rsidR="00360EA4">
        <w:t xml:space="preserve"> возглавляла Читинскую рай</w:t>
      </w:r>
      <w:r w:rsidR="00CE463D">
        <w:t>онную организацию Профсоюза</w:t>
      </w:r>
      <w:r w:rsidR="00112103">
        <w:t>, была руководителем клуба ветеранов педагогического труда «Вдохновение»</w:t>
      </w:r>
      <w:r>
        <w:t>, в настоящее время руководит общественной организацией</w:t>
      </w:r>
      <w:r w:rsidR="00112103">
        <w:t xml:space="preserve"> «Память сердца», в которую объединились дети репрессированных родителей. По представлению первичной организации Гражданским форумом 2008 года Маргарита Михайловна удостоена звания «Социальная звезда».</w:t>
      </w:r>
    </w:p>
    <w:p w:rsidR="008D7C3D" w:rsidRDefault="008D7C3D" w:rsidP="008D7C3D">
      <w:pPr>
        <w:spacing w:after="0" w:line="240" w:lineRule="auto"/>
        <w:ind w:firstLine="708"/>
        <w:jc w:val="both"/>
      </w:pPr>
      <w:r>
        <w:t xml:space="preserve">Профсоюзная организация старается не забывать своих ветеранов, регулярно чествует их на День учителя, День пожилого человека, оказывает помощь на лечение, организует праздничные, юбилейные мероприятия, отмечает их заслуги в справочных и энциклопедических </w:t>
      </w:r>
      <w:proofErr w:type="gramStart"/>
      <w:r>
        <w:t>изданиях</w:t>
      </w:r>
      <w:proofErr w:type="gramEnd"/>
      <w:r>
        <w:t>.</w:t>
      </w:r>
    </w:p>
    <w:p w:rsidR="008D7C3D" w:rsidRDefault="008D7C3D" w:rsidP="008D7C3D">
      <w:pPr>
        <w:spacing w:after="0" w:line="240" w:lineRule="auto"/>
        <w:jc w:val="both"/>
      </w:pPr>
    </w:p>
    <w:p w:rsidR="008D7C3D" w:rsidRDefault="008D7C3D" w:rsidP="008D7C3D">
      <w:pPr>
        <w:spacing w:after="0" w:line="240" w:lineRule="auto"/>
        <w:jc w:val="both"/>
      </w:pPr>
    </w:p>
    <w:p w:rsidR="008D7C3D" w:rsidRDefault="008D7C3D" w:rsidP="008D7C3D">
      <w:pPr>
        <w:spacing w:after="0" w:line="240" w:lineRule="auto"/>
        <w:jc w:val="right"/>
      </w:pPr>
      <w:r>
        <w:t xml:space="preserve">Председатель первичной организации </w:t>
      </w:r>
      <w:proofErr w:type="spellStart"/>
      <w:r>
        <w:t>Г.Н.Корженко</w:t>
      </w:r>
      <w:proofErr w:type="spellEnd"/>
    </w:p>
    <w:p w:rsidR="008D7C3D" w:rsidRDefault="008D7C3D" w:rsidP="008D7C3D">
      <w:pPr>
        <w:spacing w:after="0" w:line="240" w:lineRule="auto"/>
        <w:jc w:val="both"/>
      </w:pPr>
    </w:p>
    <w:sectPr w:rsidR="008D7C3D" w:rsidSect="00D60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CE463D"/>
    <w:rsid w:val="00112103"/>
    <w:rsid w:val="00360EA4"/>
    <w:rsid w:val="00764BB5"/>
    <w:rsid w:val="008D7C3D"/>
    <w:rsid w:val="00B73933"/>
    <w:rsid w:val="00CE463D"/>
    <w:rsid w:val="00D60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2017-07-27T08:22:00Z</dcterms:created>
  <dcterms:modified xsi:type="dcterms:W3CDTF">2017-07-28T05:36:00Z</dcterms:modified>
</cp:coreProperties>
</file>