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3043" w:rsidRPr="00695DFE" w:rsidRDefault="00B13043" w:rsidP="00D257D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695DFE">
        <w:rPr>
          <w:rFonts w:ascii="Times New Roman" w:hAnsi="Times New Roman" w:cs="Times New Roman"/>
          <w:b/>
          <w:sz w:val="24"/>
          <w:szCs w:val="24"/>
        </w:rPr>
        <w:t>Публичный доклад</w:t>
      </w:r>
    </w:p>
    <w:p w:rsidR="002224DF" w:rsidRPr="00695DFE" w:rsidRDefault="002224DF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37B20" w:rsidRPr="00695DFE" w:rsidRDefault="00480E8A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Первичная п</w:t>
      </w:r>
      <w:r w:rsidR="007F78D0" w:rsidRPr="00695DFE">
        <w:rPr>
          <w:rFonts w:ascii="Times New Roman" w:hAnsi="Times New Roman" w:cs="Times New Roman"/>
          <w:sz w:val="24"/>
          <w:szCs w:val="24"/>
        </w:rPr>
        <w:t>рофсоюзная организация студентов</w:t>
      </w:r>
      <w:r w:rsidR="004D3B17" w:rsidRPr="00695DFE">
        <w:rPr>
          <w:rFonts w:ascii="Times New Roman" w:hAnsi="Times New Roman" w:cs="Times New Roman"/>
          <w:sz w:val="24"/>
          <w:szCs w:val="24"/>
        </w:rPr>
        <w:t xml:space="preserve"> ЗабГУ </w:t>
      </w:r>
      <w:r w:rsidR="007F78D0" w:rsidRPr="00695DFE">
        <w:rPr>
          <w:rFonts w:ascii="Times New Roman" w:hAnsi="Times New Roman" w:cs="Times New Roman"/>
          <w:sz w:val="24"/>
          <w:szCs w:val="24"/>
        </w:rPr>
        <w:t xml:space="preserve">– </w:t>
      </w:r>
      <w:r w:rsidR="004D3B17" w:rsidRPr="00695DFE">
        <w:rPr>
          <w:rFonts w:ascii="Times New Roman" w:hAnsi="Times New Roman" w:cs="Times New Roman"/>
          <w:sz w:val="24"/>
          <w:szCs w:val="24"/>
        </w:rPr>
        <w:t xml:space="preserve">это </w:t>
      </w:r>
      <w:r w:rsidR="007F78D0" w:rsidRPr="00695DFE">
        <w:rPr>
          <w:rFonts w:ascii="Times New Roman" w:hAnsi="Times New Roman" w:cs="Times New Roman"/>
          <w:sz w:val="24"/>
          <w:szCs w:val="24"/>
        </w:rPr>
        <w:t xml:space="preserve">добровольное объединение </w:t>
      </w:r>
      <w:r w:rsidR="004D3B17" w:rsidRPr="00695DFE">
        <w:rPr>
          <w:rFonts w:ascii="Times New Roman" w:hAnsi="Times New Roman" w:cs="Times New Roman"/>
          <w:sz w:val="24"/>
          <w:szCs w:val="24"/>
        </w:rPr>
        <w:t xml:space="preserve">студентов, </w:t>
      </w:r>
      <w:r w:rsidR="007F78D0" w:rsidRPr="00695DFE">
        <w:rPr>
          <w:rFonts w:ascii="Times New Roman" w:hAnsi="Times New Roman" w:cs="Times New Roman"/>
          <w:sz w:val="24"/>
          <w:szCs w:val="24"/>
        </w:rPr>
        <w:t xml:space="preserve">членов Профсоюза, обучающихся в Забайкальском государственном университете. ППОС ЗабГУ является </w:t>
      </w:r>
      <w:r w:rsidR="004D3B17" w:rsidRPr="00695DFE">
        <w:rPr>
          <w:rFonts w:ascii="Times New Roman" w:hAnsi="Times New Roman" w:cs="Times New Roman"/>
          <w:sz w:val="24"/>
          <w:szCs w:val="24"/>
        </w:rPr>
        <w:t xml:space="preserve">важным </w:t>
      </w:r>
      <w:r w:rsidR="007F78D0" w:rsidRPr="00695DFE">
        <w:rPr>
          <w:rFonts w:ascii="Times New Roman" w:hAnsi="Times New Roman" w:cs="Times New Roman"/>
          <w:sz w:val="24"/>
          <w:szCs w:val="24"/>
        </w:rPr>
        <w:t>организационным звеном Профсоюза и Забайкальской краевой организации Профсоюза работников народного образования и науки Российской Федерации.</w:t>
      </w:r>
    </w:p>
    <w:p w:rsidR="007F78D0" w:rsidRPr="00695DFE" w:rsidRDefault="007F78D0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 xml:space="preserve">Для осуществления руководства </w:t>
      </w:r>
      <w:r w:rsidR="004D3B17" w:rsidRPr="00695DFE">
        <w:rPr>
          <w:rFonts w:ascii="Times New Roman" w:hAnsi="Times New Roman" w:cs="Times New Roman"/>
          <w:sz w:val="24"/>
          <w:szCs w:val="24"/>
        </w:rPr>
        <w:t xml:space="preserve">в </w:t>
      </w:r>
      <w:r w:rsidRPr="00695DFE">
        <w:rPr>
          <w:rFonts w:ascii="Times New Roman" w:hAnsi="Times New Roman" w:cs="Times New Roman"/>
          <w:sz w:val="24"/>
          <w:szCs w:val="24"/>
        </w:rPr>
        <w:t>ППОС ЗабГУ в период между конференциями избирает</w:t>
      </w:r>
      <w:r w:rsidR="004D3B17" w:rsidRPr="00695DFE">
        <w:rPr>
          <w:rFonts w:ascii="Times New Roman" w:hAnsi="Times New Roman" w:cs="Times New Roman"/>
          <w:sz w:val="24"/>
          <w:szCs w:val="24"/>
        </w:rPr>
        <w:t>ся профсоюзный комитет. Он</w:t>
      </w:r>
      <w:r w:rsidRPr="00695DFE">
        <w:rPr>
          <w:rFonts w:ascii="Times New Roman" w:hAnsi="Times New Roman" w:cs="Times New Roman"/>
          <w:sz w:val="24"/>
          <w:szCs w:val="24"/>
        </w:rPr>
        <w:t xml:space="preserve"> явля</w:t>
      </w:r>
      <w:r w:rsidR="004D3B17" w:rsidRPr="00695DFE">
        <w:rPr>
          <w:rFonts w:ascii="Times New Roman" w:hAnsi="Times New Roman" w:cs="Times New Roman"/>
          <w:sz w:val="24"/>
          <w:szCs w:val="24"/>
        </w:rPr>
        <w:t>ется</w:t>
      </w:r>
      <w:r w:rsidRPr="00695DFE">
        <w:rPr>
          <w:rFonts w:ascii="Times New Roman" w:hAnsi="Times New Roman" w:cs="Times New Roman"/>
          <w:sz w:val="24"/>
          <w:szCs w:val="24"/>
        </w:rPr>
        <w:t xml:space="preserve"> выборным</w:t>
      </w:r>
      <w:r w:rsidR="004D3B17" w:rsidRPr="00695DFE">
        <w:rPr>
          <w:rFonts w:ascii="Times New Roman" w:hAnsi="Times New Roman" w:cs="Times New Roman"/>
          <w:sz w:val="24"/>
          <w:szCs w:val="24"/>
        </w:rPr>
        <w:t>,</w:t>
      </w:r>
      <w:r w:rsidRPr="00695DFE">
        <w:rPr>
          <w:rFonts w:ascii="Times New Roman" w:hAnsi="Times New Roman" w:cs="Times New Roman"/>
          <w:sz w:val="24"/>
          <w:szCs w:val="24"/>
        </w:rPr>
        <w:t xml:space="preserve"> коллегиальным </w:t>
      </w:r>
      <w:r w:rsidR="004D3B17" w:rsidRPr="00695DFE">
        <w:rPr>
          <w:rFonts w:ascii="Times New Roman" w:hAnsi="Times New Roman" w:cs="Times New Roman"/>
          <w:sz w:val="24"/>
          <w:szCs w:val="24"/>
        </w:rPr>
        <w:t xml:space="preserve">и </w:t>
      </w:r>
      <w:r w:rsidRPr="00695DFE">
        <w:rPr>
          <w:rFonts w:ascii="Times New Roman" w:hAnsi="Times New Roman" w:cs="Times New Roman"/>
          <w:sz w:val="24"/>
          <w:szCs w:val="24"/>
        </w:rPr>
        <w:t xml:space="preserve">постоянно действующим руководящим органом. </w:t>
      </w:r>
      <w:r w:rsidR="009D04CE" w:rsidRPr="00695DFE">
        <w:rPr>
          <w:rFonts w:ascii="Times New Roman" w:hAnsi="Times New Roman" w:cs="Times New Roman"/>
          <w:sz w:val="24"/>
          <w:szCs w:val="24"/>
        </w:rPr>
        <w:t xml:space="preserve">Основная и самая главная </w:t>
      </w:r>
      <w:r w:rsidR="00A179F4" w:rsidRPr="00695DFE">
        <w:rPr>
          <w:rFonts w:ascii="Times New Roman" w:hAnsi="Times New Roman" w:cs="Times New Roman"/>
          <w:sz w:val="24"/>
          <w:szCs w:val="24"/>
        </w:rPr>
        <w:t>задача п</w:t>
      </w:r>
      <w:r w:rsidRPr="00695DFE">
        <w:rPr>
          <w:rFonts w:ascii="Times New Roman" w:hAnsi="Times New Roman" w:cs="Times New Roman"/>
          <w:sz w:val="24"/>
          <w:szCs w:val="24"/>
        </w:rPr>
        <w:t>рофком</w:t>
      </w:r>
      <w:r w:rsidR="00A179F4" w:rsidRPr="00695DFE">
        <w:rPr>
          <w:rFonts w:ascii="Times New Roman" w:hAnsi="Times New Roman" w:cs="Times New Roman"/>
          <w:sz w:val="24"/>
          <w:szCs w:val="24"/>
        </w:rPr>
        <w:t>а</w:t>
      </w:r>
      <w:r w:rsidRPr="00695DFE">
        <w:rPr>
          <w:rFonts w:ascii="Times New Roman" w:hAnsi="Times New Roman" w:cs="Times New Roman"/>
          <w:sz w:val="24"/>
          <w:szCs w:val="24"/>
        </w:rPr>
        <w:t xml:space="preserve"> студентов </w:t>
      </w:r>
      <w:r w:rsidR="00A179F4" w:rsidRPr="00695DFE">
        <w:rPr>
          <w:rFonts w:ascii="Times New Roman" w:hAnsi="Times New Roman" w:cs="Times New Roman"/>
          <w:sz w:val="24"/>
          <w:szCs w:val="24"/>
        </w:rPr>
        <w:t xml:space="preserve">- </w:t>
      </w:r>
      <w:r w:rsidRPr="00695DFE">
        <w:rPr>
          <w:rFonts w:ascii="Times New Roman" w:hAnsi="Times New Roman" w:cs="Times New Roman"/>
          <w:sz w:val="24"/>
          <w:szCs w:val="24"/>
        </w:rPr>
        <w:t>представл</w:t>
      </w:r>
      <w:r w:rsidR="00A179F4" w:rsidRPr="00695DFE">
        <w:rPr>
          <w:rFonts w:ascii="Times New Roman" w:hAnsi="Times New Roman" w:cs="Times New Roman"/>
          <w:sz w:val="24"/>
          <w:szCs w:val="24"/>
        </w:rPr>
        <w:t>ение интересов</w:t>
      </w:r>
      <w:r w:rsidR="009D04CE" w:rsidRPr="00695DFE">
        <w:rPr>
          <w:rFonts w:ascii="Times New Roman" w:hAnsi="Times New Roman" w:cs="Times New Roman"/>
          <w:sz w:val="24"/>
          <w:szCs w:val="24"/>
        </w:rPr>
        <w:t xml:space="preserve"> и прав</w:t>
      </w:r>
      <w:r w:rsidRPr="00695DFE">
        <w:rPr>
          <w:rFonts w:ascii="Times New Roman" w:hAnsi="Times New Roman" w:cs="Times New Roman"/>
          <w:sz w:val="24"/>
          <w:szCs w:val="24"/>
        </w:rPr>
        <w:t xml:space="preserve"> студентов в </w:t>
      </w:r>
      <w:r w:rsidR="008E7E2D" w:rsidRPr="00695DFE">
        <w:rPr>
          <w:rFonts w:ascii="Times New Roman" w:hAnsi="Times New Roman" w:cs="Times New Roman"/>
          <w:sz w:val="24"/>
          <w:szCs w:val="24"/>
        </w:rPr>
        <w:t>университете</w:t>
      </w:r>
      <w:r w:rsidRPr="00695DFE">
        <w:rPr>
          <w:rFonts w:ascii="Times New Roman" w:hAnsi="Times New Roman" w:cs="Times New Roman"/>
          <w:sz w:val="24"/>
          <w:szCs w:val="24"/>
        </w:rPr>
        <w:t>.</w:t>
      </w:r>
    </w:p>
    <w:p w:rsidR="00480E8A" w:rsidRPr="00695DFE" w:rsidRDefault="00B4463A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 xml:space="preserve">В структуру </w:t>
      </w:r>
      <w:r w:rsidR="004D3B17" w:rsidRPr="00695DFE">
        <w:rPr>
          <w:rFonts w:ascii="Times New Roman" w:hAnsi="Times New Roman" w:cs="Times New Roman"/>
          <w:sz w:val="24"/>
          <w:szCs w:val="24"/>
        </w:rPr>
        <w:t xml:space="preserve">студенческого профкома </w:t>
      </w:r>
      <w:r w:rsidRPr="00695DFE">
        <w:rPr>
          <w:rFonts w:ascii="Times New Roman" w:hAnsi="Times New Roman" w:cs="Times New Roman"/>
          <w:sz w:val="24"/>
          <w:szCs w:val="24"/>
        </w:rPr>
        <w:t>входят</w:t>
      </w:r>
      <w:r w:rsidR="00480E8A" w:rsidRPr="00695DFE">
        <w:rPr>
          <w:rFonts w:ascii="Times New Roman" w:hAnsi="Times New Roman" w:cs="Times New Roman"/>
          <w:sz w:val="24"/>
          <w:szCs w:val="24"/>
        </w:rPr>
        <w:t>: конференция, профсоюзный комитет, президиум</w:t>
      </w:r>
      <w:r w:rsidRPr="00695DFE">
        <w:rPr>
          <w:rFonts w:ascii="Times New Roman" w:hAnsi="Times New Roman" w:cs="Times New Roman"/>
          <w:sz w:val="24"/>
          <w:szCs w:val="24"/>
        </w:rPr>
        <w:t>, председатель первичной профсоюзной организации и контрольно–ревизионная комиссия.</w:t>
      </w:r>
    </w:p>
    <w:p w:rsidR="007F78D0" w:rsidRPr="00695DFE" w:rsidRDefault="009D04CE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 xml:space="preserve">ППОС ЗабГУ </w:t>
      </w:r>
      <w:r w:rsidR="007F78D0" w:rsidRPr="00695DFE">
        <w:rPr>
          <w:rFonts w:ascii="Times New Roman" w:hAnsi="Times New Roman" w:cs="Times New Roman"/>
          <w:sz w:val="24"/>
          <w:szCs w:val="24"/>
        </w:rPr>
        <w:t xml:space="preserve">в соответствии с Уставом Профсоюза самостоятельно решает вопросы своей организационной структуры. </w:t>
      </w:r>
      <w:r w:rsidRPr="00695DFE">
        <w:rPr>
          <w:rFonts w:ascii="Times New Roman" w:hAnsi="Times New Roman" w:cs="Times New Roman"/>
          <w:sz w:val="24"/>
          <w:szCs w:val="24"/>
        </w:rPr>
        <w:t xml:space="preserve">Таким образом, были созданы </w:t>
      </w:r>
      <w:r w:rsidR="007F78D0" w:rsidRPr="00695DFE">
        <w:rPr>
          <w:rFonts w:ascii="Times New Roman" w:hAnsi="Times New Roman" w:cs="Times New Roman"/>
          <w:sz w:val="24"/>
          <w:szCs w:val="24"/>
        </w:rPr>
        <w:t xml:space="preserve"> </w:t>
      </w:r>
      <w:r w:rsidR="00480E8A" w:rsidRPr="00695DFE">
        <w:rPr>
          <w:rFonts w:ascii="Times New Roman" w:hAnsi="Times New Roman" w:cs="Times New Roman"/>
          <w:sz w:val="24"/>
          <w:szCs w:val="24"/>
        </w:rPr>
        <w:t xml:space="preserve">13 </w:t>
      </w:r>
      <w:r w:rsidR="007F78D0" w:rsidRPr="00695DFE">
        <w:rPr>
          <w:rFonts w:ascii="Times New Roman" w:hAnsi="Times New Roman" w:cs="Times New Roman"/>
          <w:sz w:val="24"/>
          <w:szCs w:val="24"/>
        </w:rPr>
        <w:t>профбюро факультетов:</w:t>
      </w:r>
    </w:p>
    <w:p w:rsidR="007F78D0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энергетического;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юридического;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горного;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социологического;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5DFE">
        <w:rPr>
          <w:rFonts w:ascii="Times New Roman" w:hAnsi="Times New Roman" w:cs="Times New Roman"/>
          <w:sz w:val="24"/>
          <w:szCs w:val="24"/>
        </w:rPr>
        <w:t>психолого</w:t>
      </w:r>
      <w:proofErr w:type="spellEnd"/>
      <w:r w:rsidRPr="00695DFE">
        <w:rPr>
          <w:rFonts w:ascii="Times New Roman" w:hAnsi="Times New Roman" w:cs="Times New Roman"/>
          <w:sz w:val="24"/>
          <w:szCs w:val="24"/>
        </w:rPr>
        <w:t xml:space="preserve"> – педагогического;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технологии, транспорта и связи;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строительства и экологии;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экономики  и управления;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естественных наук, математики и технологии;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исторического;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культуры и искусств;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физической культуры и спорта;</w:t>
      </w:r>
    </w:p>
    <w:p w:rsidR="00480E8A" w:rsidRPr="00695DFE" w:rsidRDefault="00480E8A" w:rsidP="00D257D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филологии и массовых коммуникаций.</w:t>
      </w:r>
    </w:p>
    <w:p w:rsidR="00AC29E1" w:rsidRPr="00695DFE" w:rsidRDefault="00AC29E1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57DF" w:rsidRPr="00695DFE" w:rsidRDefault="00B4463A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Количество чл</w:t>
      </w:r>
      <w:r w:rsidR="006F711B" w:rsidRPr="00695DFE">
        <w:rPr>
          <w:rFonts w:ascii="Times New Roman" w:hAnsi="Times New Roman" w:cs="Times New Roman"/>
          <w:sz w:val="24"/>
          <w:szCs w:val="24"/>
        </w:rPr>
        <w:t>енов ППОС ЗабГУ на 1 январе 2017</w:t>
      </w:r>
      <w:r w:rsidRPr="00695DFE">
        <w:rPr>
          <w:rFonts w:ascii="Times New Roman" w:hAnsi="Times New Roman" w:cs="Times New Roman"/>
          <w:sz w:val="24"/>
          <w:szCs w:val="24"/>
        </w:rPr>
        <w:t xml:space="preserve"> года составляет  </w:t>
      </w:r>
      <w:r w:rsidR="004D6645" w:rsidRPr="00695DFE">
        <w:rPr>
          <w:rFonts w:ascii="Times New Roman" w:hAnsi="Times New Roman" w:cs="Times New Roman"/>
          <w:sz w:val="24"/>
          <w:szCs w:val="24"/>
        </w:rPr>
        <w:t xml:space="preserve">3877 </w:t>
      </w:r>
      <w:r w:rsidRPr="00695DFE">
        <w:rPr>
          <w:rFonts w:ascii="Times New Roman" w:hAnsi="Times New Roman" w:cs="Times New Roman"/>
          <w:sz w:val="24"/>
          <w:szCs w:val="24"/>
        </w:rPr>
        <w:t xml:space="preserve">человек. </w:t>
      </w:r>
      <w:r w:rsidR="009D04CE" w:rsidRPr="00695DFE">
        <w:rPr>
          <w:rFonts w:ascii="Times New Roman" w:hAnsi="Times New Roman" w:cs="Times New Roman"/>
          <w:sz w:val="24"/>
          <w:szCs w:val="24"/>
        </w:rPr>
        <w:t>Стоит отметить, что п</w:t>
      </w:r>
      <w:r w:rsidRPr="00695DFE">
        <w:rPr>
          <w:rFonts w:ascii="Times New Roman" w:hAnsi="Times New Roman" w:cs="Times New Roman"/>
          <w:sz w:val="24"/>
          <w:szCs w:val="24"/>
        </w:rPr>
        <w:t xml:space="preserve">о сравнению с предыдущим годом профсоюзное членство </w:t>
      </w:r>
      <w:r w:rsidR="004D3B17" w:rsidRPr="00695DFE">
        <w:rPr>
          <w:rFonts w:ascii="Times New Roman" w:hAnsi="Times New Roman" w:cs="Times New Roman"/>
          <w:sz w:val="24"/>
          <w:szCs w:val="24"/>
        </w:rPr>
        <w:t xml:space="preserve">значительно </w:t>
      </w:r>
      <w:r w:rsidR="006E47B9" w:rsidRPr="00695DFE">
        <w:rPr>
          <w:rFonts w:ascii="Times New Roman" w:hAnsi="Times New Roman" w:cs="Times New Roman"/>
          <w:sz w:val="24"/>
          <w:szCs w:val="24"/>
        </w:rPr>
        <w:t>увеличилось.</w:t>
      </w:r>
    </w:p>
    <w:p w:rsidR="00480E8A" w:rsidRPr="00695DFE" w:rsidRDefault="009D04CE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Основными н</w:t>
      </w:r>
      <w:r w:rsidR="00BD3485" w:rsidRPr="00695DFE">
        <w:rPr>
          <w:rFonts w:ascii="Times New Roman" w:hAnsi="Times New Roman" w:cs="Times New Roman"/>
          <w:sz w:val="24"/>
          <w:szCs w:val="24"/>
        </w:rPr>
        <w:t>аправления</w:t>
      </w:r>
      <w:r w:rsidRPr="00695DFE">
        <w:rPr>
          <w:rFonts w:ascii="Times New Roman" w:hAnsi="Times New Roman" w:cs="Times New Roman"/>
          <w:sz w:val="24"/>
          <w:szCs w:val="24"/>
        </w:rPr>
        <w:t>ми</w:t>
      </w:r>
      <w:r w:rsidR="00BD3485" w:rsidRPr="00695DFE">
        <w:rPr>
          <w:rFonts w:ascii="Times New Roman" w:hAnsi="Times New Roman" w:cs="Times New Roman"/>
          <w:sz w:val="24"/>
          <w:szCs w:val="24"/>
        </w:rPr>
        <w:t xml:space="preserve"> деятельности ППОС ЗабГУ</w:t>
      </w:r>
      <w:r w:rsidRPr="00695DFE">
        <w:rPr>
          <w:rFonts w:ascii="Times New Roman" w:hAnsi="Times New Roman" w:cs="Times New Roman"/>
          <w:sz w:val="24"/>
          <w:szCs w:val="24"/>
        </w:rPr>
        <w:t xml:space="preserve"> являются</w:t>
      </w:r>
      <w:r w:rsidR="00BD3485" w:rsidRPr="00695DFE">
        <w:rPr>
          <w:rFonts w:ascii="Times New Roman" w:hAnsi="Times New Roman" w:cs="Times New Roman"/>
          <w:sz w:val="24"/>
          <w:szCs w:val="24"/>
        </w:rPr>
        <w:t>:</w:t>
      </w:r>
    </w:p>
    <w:p w:rsidR="00BD3485" w:rsidRPr="00695DFE" w:rsidRDefault="003E2616" w:rsidP="00D257DF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lastRenderedPageBreak/>
        <w:t>Организационно-массовое и жилищно-бытовое</w:t>
      </w:r>
      <w:r w:rsidR="00BD3485" w:rsidRPr="00695DFE">
        <w:rPr>
          <w:rFonts w:ascii="Times New Roman" w:hAnsi="Times New Roman" w:cs="Times New Roman"/>
          <w:sz w:val="24"/>
          <w:szCs w:val="24"/>
        </w:rPr>
        <w:t>.</w:t>
      </w:r>
    </w:p>
    <w:p w:rsidR="00BD3485" w:rsidRPr="00695DFE" w:rsidRDefault="003E2616" w:rsidP="00D257DF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Культурно-массовое и спортивно-оздоровительное</w:t>
      </w:r>
      <w:r w:rsidR="00BD3485" w:rsidRPr="00695DFE">
        <w:rPr>
          <w:rFonts w:ascii="Times New Roman" w:hAnsi="Times New Roman" w:cs="Times New Roman"/>
          <w:sz w:val="24"/>
          <w:szCs w:val="24"/>
        </w:rPr>
        <w:t>.</w:t>
      </w:r>
    </w:p>
    <w:p w:rsidR="00AC7AD0" w:rsidRPr="00695DFE" w:rsidRDefault="00AC7AD0" w:rsidP="00D257DF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Информационное направление.</w:t>
      </w:r>
    </w:p>
    <w:p w:rsidR="00AC7AD0" w:rsidRPr="00695DFE" w:rsidRDefault="003E2616" w:rsidP="00D257DF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Учебное и социально-правовое</w:t>
      </w:r>
      <w:r w:rsidR="003900B0" w:rsidRPr="00695DFE">
        <w:rPr>
          <w:rFonts w:ascii="Times New Roman" w:hAnsi="Times New Roman" w:cs="Times New Roman"/>
          <w:sz w:val="24"/>
          <w:szCs w:val="24"/>
        </w:rPr>
        <w:t>.</w:t>
      </w:r>
    </w:p>
    <w:p w:rsidR="003900B0" w:rsidRPr="00695DFE" w:rsidRDefault="003900B0" w:rsidP="00D257DF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Обучение актива.</w:t>
      </w:r>
    </w:p>
    <w:p w:rsidR="003E2616" w:rsidRPr="00695DFE" w:rsidRDefault="00AC7AD0" w:rsidP="00D257DF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Проектное направление.</w:t>
      </w:r>
    </w:p>
    <w:p w:rsidR="004A2681" w:rsidRPr="00695DFE" w:rsidRDefault="004A2681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Основные принципы нашей работы:</w:t>
      </w:r>
    </w:p>
    <w:p w:rsidR="002224DF" w:rsidRPr="00695DFE" w:rsidRDefault="004A2681" w:rsidP="00D257DF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Компетентность. Студенческий актив профсоюзной организации </w:t>
      </w:r>
      <w:r w:rsidR="004D3B17"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регулярно </w:t>
      </w:r>
      <w:r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посещает школы, семинары и всевозможные лекции, </w:t>
      </w:r>
      <w:r w:rsidR="004D3B17"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которых активно </w:t>
      </w:r>
      <w:r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>изучает законодательство и иные аспекты студенчества, поэтому каждый член команды доводит только достоверную информацию до членов профсоюза, а также ведет работу по разъяснению самых различных ситуаций из жизни членов профсоюза.</w:t>
      </w:r>
    </w:p>
    <w:p w:rsidR="002224DF" w:rsidRPr="00695DFE" w:rsidRDefault="00FD1920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6075" cy="1923227"/>
            <wp:effectExtent l="19050" t="0" r="0" b="0"/>
            <wp:docPr id="8" name="Рисунок 7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393" cy="192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4E49" w:rsidRPr="00695DF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4D6148"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7025" cy="1910533"/>
            <wp:effectExtent l="19050" t="0" r="9525" b="0"/>
            <wp:docPr id="28" name="Рисунок 27" descr="wMljl_iVk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Mljl_iVk1A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359" cy="19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7DF" w:rsidRPr="00695DFE" w:rsidRDefault="00D257DF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103E" w:rsidRPr="00695DFE" w:rsidRDefault="00D257DF" w:rsidP="00D257DF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5901690</wp:posOffset>
            </wp:positionH>
            <wp:positionV relativeFrom="paragraph">
              <wp:posOffset>643255</wp:posOffset>
            </wp:positionV>
            <wp:extent cx="657225" cy="657225"/>
            <wp:effectExtent l="19050" t="0" r="9525" b="0"/>
            <wp:wrapNone/>
            <wp:docPr id="45" name="Рисунок 44" descr="explo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lore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72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2681" w:rsidRPr="00695DFE">
        <w:rPr>
          <w:rFonts w:ascii="Times New Roman" w:hAnsi="Times New Roman" w:cs="Times New Roman"/>
          <w:sz w:val="24"/>
          <w:szCs w:val="24"/>
        </w:rPr>
        <w:t xml:space="preserve">Гласность. В рамках ППОС ЗабГУ действует группа </w:t>
      </w:r>
      <w:proofErr w:type="spellStart"/>
      <w:r w:rsidR="004A2681" w:rsidRPr="00695DFE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="006F711B" w:rsidRPr="00695DFE">
        <w:rPr>
          <w:rFonts w:ascii="Times New Roman" w:hAnsi="Times New Roman" w:cs="Times New Roman"/>
          <w:sz w:val="24"/>
          <w:szCs w:val="24"/>
        </w:rPr>
        <w:t xml:space="preserve">, страничка в </w:t>
      </w:r>
      <w:proofErr w:type="spellStart"/>
      <w:r w:rsidR="006F711B" w:rsidRPr="00695DFE">
        <w:rPr>
          <w:rFonts w:ascii="Times New Roman" w:hAnsi="Times New Roman" w:cs="Times New Roman"/>
          <w:sz w:val="24"/>
          <w:szCs w:val="24"/>
        </w:rPr>
        <w:t>Инстаграме</w:t>
      </w:r>
      <w:proofErr w:type="spellEnd"/>
      <w:r w:rsidR="004A2681" w:rsidRPr="00695DFE">
        <w:rPr>
          <w:rFonts w:ascii="Times New Roman" w:hAnsi="Times New Roman" w:cs="Times New Roman"/>
          <w:sz w:val="24"/>
          <w:szCs w:val="24"/>
        </w:rPr>
        <w:t xml:space="preserve"> и сайт профсоюзной организации, где сообщается обо всех событиях в жизни профсоюзной организации ЗабГУ, изменениях в нормативном регулировании в области студенчества и другая полезная студен</w:t>
      </w:r>
      <w:r w:rsidR="003303C0" w:rsidRPr="00695DFE">
        <w:rPr>
          <w:rFonts w:ascii="Times New Roman" w:hAnsi="Times New Roman" w:cs="Times New Roman"/>
          <w:sz w:val="24"/>
          <w:szCs w:val="24"/>
        </w:rPr>
        <w:t>там</w:t>
      </w:r>
      <w:r w:rsidR="004A2681" w:rsidRPr="00695DFE">
        <w:rPr>
          <w:rFonts w:ascii="Times New Roman" w:hAnsi="Times New Roman" w:cs="Times New Roman"/>
          <w:sz w:val="24"/>
          <w:szCs w:val="24"/>
        </w:rPr>
        <w:t xml:space="preserve"> информация.</w:t>
      </w:r>
    </w:p>
    <w:p w:rsidR="00D257DF" w:rsidRPr="00695DFE" w:rsidRDefault="00D257DF" w:rsidP="00D257DF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4A2681" w:rsidRPr="00695DFE" w:rsidRDefault="004A2681" w:rsidP="00D257DF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Выборность. Органы первичной профсоюзной организации студентов являются выборными.</w:t>
      </w:r>
    </w:p>
    <w:p w:rsidR="00AC29E1" w:rsidRPr="00695DFE" w:rsidRDefault="00AC29E1" w:rsidP="00D257DF">
      <w:pPr>
        <w:pStyle w:val="a3"/>
        <w:spacing w:after="0" w:line="360" w:lineRule="auto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84777" cy="1895475"/>
            <wp:effectExtent l="19050" t="0" r="6123" b="0"/>
            <wp:docPr id="29" name="Рисунок 28" descr="голос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лосование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84777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4F0" w:rsidRPr="00695DFE" w:rsidRDefault="004A2681" w:rsidP="00D257DF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lastRenderedPageBreak/>
        <w:t xml:space="preserve">Открытость. Все собрания профкома студентов являются открытыми. Для изучения мнения студентов по различным вопросам проводятся опросы через группу профкома </w:t>
      </w:r>
      <w:proofErr w:type="spellStart"/>
      <w:r w:rsidRPr="00695DFE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Pr="00695DFE">
        <w:rPr>
          <w:rFonts w:ascii="Times New Roman" w:hAnsi="Times New Roman" w:cs="Times New Roman"/>
          <w:sz w:val="24"/>
          <w:szCs w:val="24"/>
        </w:rPr>
        <w:t xml:space="preserve">. Каждый из комментариев студентов в группе </w:t>
      </w:r>
      <w:proofErr w:type="spellStart"/>
      <w:r w:rsidRPr="00695DFE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Pr="00695DFE">
        <w:rPr>
          <w:rFonts w:ascii="Times New Roman" w:hAnsi="Times New Roman" w:cs="Times New Roman"/>
          <w:sz w:val="24"/>
          <w:szCs w:val="24"/>
        </w:rPr>
        <w:t xml:space="preserve"> принимается во внимание руководством профкома, при необходимости, на него даётся развёрнутый ответ.</w:t>
      </w:r>
    </w:p>
    <w:p w:rsidR="00031425" w:rsidRPr="00695DFE" w:rsidRDefault="00031425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noProof/>
          <w:sz w:val="24"/>
          <w:szCs w:val="24"/>
          <w:lang w:eastAsia="ru-RU"/>
        </w:rPr>
        <w:drawing>
          <wp:inline distT="0" distB="0" distL="0" distR="0">
            <wp:extent cx="2355850" cy="2581275"/>
            <wp:effectExtent l="19050" t="0" r="6350" b="0"/>
            <wp:docPr id="30" name="Рисунок 29" descr="опрос из Л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рос из ЛВ.png"/>
                    <pic:cNvPicPr/>
                  </pic:nvPicPr>
                  <pic:blipFill>
                    <a:blip r:embed="rId10" cstate="print"/>
                    <a:srcRect l="34153" t="11111" r="26221" b="11681"/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4F0" w:rsidRPr="00695DFE" w:rsidRDefault="005C64F0" w:rsidP="00D257DF">
      <w:pPr>
        <w:tabs>
          <w:tab w:val="left" w:pos="107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937E2" w:rsidRPr="00695DFE" w:rsidRDefault="008C08F8" w:rsidP="00D257DF">
      <w:pPr>
        <w:tabs>
          <w:tab w:val="left" w:pos="107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Все эти принципы</w:t>
      </w:r>
      <w:r w:rsidR="00AC29E1" w:rsidRPr="00695DFE">
        <w:rPr>
          <w:rFonts w:ascii="Times New Roman" w:hAnsi="Times New Roman" w:cs="Times New Roman"/>
          <w:sz w:val="24"/>
          <w:szCs w:val="24"/>
        </w:rPr>
        <w:t xml:space="preserve"> в полной мере</w:t>
      </w:r>
      <w:r w:rsidRPr="00695DFE">
        <w:rPr>
          <w:rFonts w:ascii="Times New Roman" w:hAnsi="Times New Roman" w:cs="Times New Roman"/>
          <w:sz w:val="24"/>
          <w:szCs w:val="24"/>
        </w:rPr>
        <w:t xml:space="preserve"> соблюдаются в работе направлений.</w:t>
      </w:r>
      <w:r w:rsidR="00D257DF" w:rsidRPr="00695DFE">
        <w:rPr>
          <w:rFonts w:ascii="Times New Roman" w:hAnsi="Times New Roman" w:cs="Times New Roman"/>
          <w:sz w:val="24"/>
          <w:szCs w:val="24"/>
        </w:rPr>
        <w:t xml:space="preserve"> Подробнее поговорим о каждом из них</w:t>
      </w:r>
      <w:r w:rsidRPr="00695DFE">
        <w:rPr>
          <w:rFonts w:ascii="Times New Roman" w:hAnsi="Times New Roman" w:cs="Times New Roman"/>
          <w:sz w:val="24"/>
          <w:szCs w:val="24"/>
        </w:rPr>
        <w:t>.</w:t>
      </w:r>
    </w:p>
    <w:p w:rsidR="00D257DF" w:rsidRPr="00695DFE" w:rsidRDefault="000937E2" w:rsidP="00D257D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>Организационно-массовая деятельность ППОС ЗабГУ заключается в проведении заседаний профсоюзного комитета и президиума в течение года, осуществление контроля за расходованием средств федерального бюджета (поступающих на стипендиальное обеспечение), учёт и составление списков студентов, магистрантов и аспирантов, имеющих детей, приобретение и выдача новогодних подарков, выверка профсоюзного членства.</w:t>
      </w:r>
    </w:p>
    <w:p w:rsidR="00D257DF" w:rsidRPr="00695DFE" w:rsidRDefault="00D257DF" w:rsidP="00D257DF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95DFE">
        <w:rPr>
          <w:noProof/>
          <w:sz w:val="24"/>
          <w:szCs w:val="24"/>
          <w:lang w:eastAsia="ru-RU"/>
        </w:rPr>
        <w:drawing>
          <wp:inline distT="0" distB="0" distL="0" distR="0">
            <wp:extent cx="3368675" cy="1894812"/>
            <wp:effectExtent l="19050" t="0" r="3175" b="0"/>
            <wp:docPr id="46" name="Рисунок 45" descr="nEOG1jJPn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OG1jJPnjY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675" cy="189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4F0" w:rsidRPr="00695DFE" w:rsidRDefault="000937E2" w:rsidP="00D257D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рамках жилищно-бытового направления была проведена работа с членами профсоюза, проживающих в общежитии. Стоит отметить ежегодный конкурс на лучшую комнату в общежитии «Я здесь живу». Также в рамках данного направления было принято </w:t>
      </w:r>
      <w:r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положение о </w:t>
      </w:r>
      <w:proofErr w:type="spellStart"/>
      <w:r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>бракеражной</w:t>
      </w:r>
      <w:proofErr w:type="spellEnd"/>
      <w:r w:rsidRPr="00695D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комиссии и проведено анкетирование по качеству питания в столовых, расположенных на территории Забайкальского государственного университета.</w:t>
      </w:r>
    </w:p>
    <w:p w:rsidR="00AC29E1" w:rsidRPr="00695DFE" w:rsidRDefault="000937E2" w:rsidP="00D257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В рамках культурно-массового направления каждый месяц проводятся различные тематические фотоконкурсы, розыгрыши, акции. Наиболее масштабным является интеллектуально-правовое мероприятие «</w:t>
      </w:r>
      <w:r w:rsidRPr="00695DFE">
        <w:rPr>
          <w:rFonts w:ascii="Times New Roman" w:hAnsi="Times New Roman" w:cs="Times New Roman"/>
          <w:sz w:val="24"/>
          <w:szCs w:val="24"/>
          <w:lang w:val="en-US"/>
        </w:rPr>
        <w:t>PROF</w:t>
      </w:r>
      <w:proofErr w:type="spellStart"/>
      <w:r w:rsidRPr="00695DFE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Pr="00695DFE">
        <w:rPr>
          <w:rFonts w:ascii="Times New Roman" w:hAnsi="Times New Roman" w:cs="Times New Roman"/>
          <w:sz w:val="24"/>
          <w:szCs w:val="24"/>
        </w:rPr>
        <w:t>».</w:t>
      </w:r>
      <w:r w:rsidR="008C08F8" w:rsidRPr="00695DFE">
        <w:rPr>
          <w:rFonts w:ascii="Times New Roman" w:hAnsi="Times New Roman" w:cs="Times New Roman"/>
          <w:sz w:val="24"/>
          <w:szCs w:val="24"/>
        </w:rPr>
        <w:t xml:space="preserve"> </w:t>
      </w:r>
      <w:r w:rsidR="00AC29E1"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30137" cy="1885950"/>
            <wp:effectExtent l="19050" t="0" r="8313" b="0"/>
            <wp:docPr id="20" name="Рисунок 23" descr="с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сс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043" cy="188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29E1" w:rsidRPr="00695DFE">
        <w:rPr>
          <w:rFonts w:ascii="Times New Roman" w:hAnsi="Times New Roman" w:cs="Times New Roman"/>
          <w:sz w:val="24"/>
          <w:szCs w:val="24"/>
        </w:rPr>
        <w:t xml:space="preserve">    </w:t>
      </w:r>
      <w:r w:rsidR="00695DFE"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30134" cy="1885950"/>
            <wp:effectExtent l="19050" t="0" r="8316" b="0"/>
            <wp:docPr id="50" name="Рисунок 49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334" cy="188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5DFE"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6295" cy="2105025"/>
            <wp:effectExtent l="19050" t="0" r="8255" b="0"/>
            <wp:docPr id="51" name="Рисунок 50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4"/>
                    <a:srcRect t="26094" b="20510"/>
                    <a:stretch>
                      <a:fillRect/>
                    </a:stretch>
                  </pic:blipFill>
                  <pic:spPr>
                    <a:xfrm>
                      <a:off x="0" y="0"/>
                      <a:ext cx="591629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7E2" w:rsidRPr="00695DFE" w:rsidRDefault="000937E2" w:rsidP="00D257DF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8C08F8" w:rsidRPr="00695DFE" w:rsidRDefault="000937E2" w:rsidP="00D257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С</w:t>
      </w:r>
      <w:r w:rsidR="00776F62" w:rsidRPr="00695DFE">
        <w:rPr>
          <w:rFonts w:ascii="Times New Roman" w:hAnsi="Times New Roman" w:cs="Times New Roman"/>
          <w:sz w:val="24"/>
          <w:szCs w:val="24"/>
        </w:rPr>
        <w:t>портивно-</w:t>
      </w:r>
      <w:r w:rsidRPr="00695DFE">
        <w:rPr>
          <w:rFonts w:ascii="Times New Roman" w:hAnsi="Times New Roman" w:cs="Times New Roman"/>
          <w:sz w:val="24"/>
          <w:szCs w:val="24"/>
        </w:rPr>
        <w:t xml:space="preserve">оздоровительное направление в полной мере реализуется </w:t>
      </w:r>
      <w:r w:rsidR="00776F62" w:rsidRPr="00695DFE">
        <w:rPr>
          <w:rFonts w:ascii="Times New Roman" w:hAnsi="Times New Roman" w:cs="Times New Roman"/>
          <w:sz w:val="24"/>
          <w:szCs w:val="24"/>
        </w:rPr>
        <w:t xml:space="preserve">как </w:t>
      </w:r>
      <w:r w:rsidRPr="00695DFE">
        <w:rPr>
          <w:rFonts w:ascii="Times New Roman" w:hAnsi="Times New Roman" w:cs="Times New Roman"/>
          <w:sz w:val="24"/>
          <w:szCs w:val="24"/>
        </w:rPr>
        <w:t>в рамках популярной и стремительно развивающейся фитнес студии «Похудей с ППОС»</w:t>
      </w:r>
      <w:r w:rsidR="00776F62" w:rsidRPr="00695DFE">
        <w:rPr>
          <w:rFonts w:ascii="Times New Roman" w:hAnsi="Times New Roman" w:cs="Times New Roman"/>
          <w:sz w:val="24"/>
          <w:szCs w:val="24"/>
        </w:rPr>
        <w:t>, так и в оздоровлении на базе санатория-профилактория ЗабГУ. Выдачей путёвок занимается именно ППОС ЗабГУ. К примеру, за 13 заездов 2017 года была выдана 351, которая дала возможность студентам  проживать в уютных комнатах, проходить необходимые процедуры и хорошо питаться в течение 21 дня.</w:t>
      </w:r>
    </w:p>
    <w:p w:rsidR="00D257DF" w:rsidRPr="00695DFE" w:rsidRDefault="00695DFE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D257DF"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52650" cy="1434486"/>
            <wp:effectExtent l="19050" t="0" r="0" b="0"/>
            <wp:docPr id="47" name="Рисунок 11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687" cy="1434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57DF" w:rsidRPr="00695DFE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D257DF"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62175" cy="1440833"/>
            <wp:effectExtent l="19050" t="0" r="0" b="0"/>
            <wp:docPr id="48" name="Рисунок 14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702" cy="143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7DF" w:rsidRPr="00695DFE" w:rsidRDefault="00D257DF" w:rsidP="00D257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900B0" w:rsidRPr="00695DFE" w:rsidRDefault="00776F62" w:rsidP="00D257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В рамках информационного направления был проведён комплекс мероприятий, направленных на популяризацию деятельности Первичной профсоюзной</w:t>
      </w:r>
      <w:r w:rsidR="003900B0" w:rsidRPr="00695DFE">
        <w:rPr>
          <w:rFonts w:ascii="Times New Roman" w:hAnsi="Times New Roman" w:cs="Times New Roman"/>
          <w:sz w:val="24"/>
          <w:szCs w:val="24"/>
        </w:rPr>
        <w:t xml:space="preserve"> организации студентов:</w:t>
      </w:r>
    </w:p>
    <w:p w:rsidR="003900B0" w:rsidRPr="00695DFE" w:rsidRDefault="003900B0" w:rsidP="00D257D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О</w:t>
      </w:r>
      <w:r w:rsidR="00776F62" w:rsidRPr="00695DFE">
        <w:rPr>
          <w:rFonts w:ascii="Times New Roman" w:hAnsi="Times New Roman" w:cs="Times New Roman"/>
          <w:sz w:val="24"/>
          <w:szCs w:val="24"/>
        </w:rPr>
        <w:t>бновление информации на стендах факультетов</w:t>
      </w:r>
    </w:p>
    <w:p w:rsidR="003900B0" w:rsidRPr="00695DFE" w:rsidRDefault="00776F62" w:rsidP="00D257D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 xml:space="preserve">Подготовка раздаточного материала для школы </w:t>
      </w:r>
      <w:r w:rsidR="003900B0" w:rsidRPr="00695DFE">
        <w:rPr>
          <w:rFonts w:ascii="Times New Roman" w:hAnsi="Times New Roman" w:cs="Times New Roman"/>
          <w:sz w:val="24"/>
          <w:szCs w:val="24"/>
        </w:rPr>
        <w:t>профсоюзного актива «</w:t>
      </w:r>
      <w:proofErr w:type="spellStart"/>
      <w:r w:rsidR="003900B0" w:rsidRPr="00695DFE">
        <w:rPr>
          <w:rFonts w:ascii="Times New Roman" w:hAnsi="Times New Roman" w:cs="Times New Roman"/>
          <w:sz w:val="24"/>
          <w:szCs w:val="24"/>
        </w:rPr>
        <w:t>ПРАВильное</w:t>
      </w:r>
      <w:proofErr w:type="spellEnd"/>
      <w:r w:rsidR="003900B0" w:rsidRPr="00695D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00B0" w:rsidRPr="00695DFE">
        <w:rPr>
          <w:rFonts w:ascii="Times New Roman" w:hAnsi="Times New Roman" w:cs="Times New Roman"/>
          <w:sz w:val="24"/>
          <w:szCs w:val="24"/>
        </w:rPr>
        <w:t>наПРАВление</w:t>
      </w:r>
      <w:proofErr w:type="spellEnd"/>
      <w:r w:rsidR="003900B0" w:rsidRPr="00695DFE">
        <w:rPr>
          <w:rFonts w:ascii="Times New Roman" w:hAnsi="Times New Roman" w:cs="Times New Roman"/>
          <w:sz w:val="24"/>
          <w:szCs w:val="24"/>
        </w:rPr>
        <w:t>»</w:t>
      </w:r>
    </w:p>
    <w:p w:rsidR="00D257DF" w:rsidRPr="00695DFE" w:rsidRDefault="00D257DF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6715" cy="1646218"/>
            <wp:effectExtent l="19050" t="0" r="6985" b="0"/>
            <wp:docPr id="40" name="Рисунок 39" descr="psJaDFaSU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JaDFaSUxA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294" cy="164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6184" cy="1645920"/>
            <wp:effectExtent l="19050" t="0" r="7516" b="0"/>
            <wp:docPr id="41" name="Рисунок 40" descr="KlKGyoBxe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KGyoBxeow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184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7DF" w:rsidRDefault="00D257DF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1482" cy="1653266"/>
            <wp:effectExtent l="19050" t="0" r="0" b="0"/>
            <wp:docPr id="42" name="Рисунок 41" descr="FL8mgXY3y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8mgXY3ycM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0852" cy="165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52750" cy="1660863"/>
            <wp:effectExtent l="19050" t="0" r="0" b="0"/>
            <wp:docPr id="43" name="Рисунок 42" descr="ynfx0vqON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nfx0vqONZ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645" cy="166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DFE" w:rsidRPr="00695DFE" w:rsidRDefault="00695DFE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00B0" w:rsidRPr="00695DFE" w:rsidRDefault="003900B0" w:rsidP="00D257D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Разработка и выпуск Тетради студента ЗабГУ в рамках лекций для первокурсников «Адаптация в ЗабГУ»</w:t>
      </w:r>
    </w:p>
    <w:p w:rsidR="00031425" w:rsidRPr="00695DFE" w:rsidRDefault="00031425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noProof/>
          <w:sz w:val="24"/>
          <w:szCs w:val="24"/>
          <w:lang w:eastAsia="ru-RU"/>
        </w:rPr>
        <w:drawing>
          <wp:inline distT="0" distB="0" distL="0" distR="0">
            <wp:extent cx="3771900" cy="2562225"/>
            <wp:effectExtent l="19050" t="0" r="0" b="0"/>
            <wp:docPr id="31" name="Рисунок 30" descr="AUanwCjd2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anwCjd2l4.jpg"/>
                    <pic:cNvPicPr/>
                  </pic:nvPicPr>
                  <pic:blipFill>
                    <a:blip r:embed="rId21"/>
                    <a:srcRect r="1737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0B0" w:rsidRPr="00695DFE" w:rsidRDefault="003900B0" w:rsidP="00D257D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 xml:space="preserve">Создание и ведение официальной странички в </w:t>
      </w:r>
      <w:proofErr w:type="spellStart"/>
      <w:r w:rsidRPr="00695DFE">
        <w:rPr>
          <w:rFonts w:ascii="Times New Roman" w:hAnsi="Times New Roman" w:cs="Times New Roman"/>
          <w:sz w:val="24"/>
          <w:szCs w:val="24"/>
        </w:rPr>
        <w:t>Инстаграме</w:t>
      </w:r>
      <w:proofErr w:type="spellEnd"/>
    </w:p>
    <w:p w:rsidR="00012CF4" w:rsidRPr="00695DFE" w:rsidRDefault="00012CF4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914525" cy="2505075"/>
            <wp:effectExtent l="19050" t="0" r="9525" b="0"/>
            <wp:docPr id="32" name="Рисунок 31" descr="ин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ста.jpg"/>
                    <pic:cNvPicPr/>
                  </pic:nvPicPr>
                  <pic:blipFill>
                    <a:blip r:embed="rId22"/>
                    <a:srcRect l="26617" t="19373" r="41154" b="5698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0B0" w:rsidRPr="00695DFE" w:rsidRDefault="003900B0" w:rsidP="00D257D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 xml:space="preserve">Ведение групп в социальной сети </w:t>
      </w:r>
      <w:proofErr w:type="spellStart"/>
      <w:r w:rsidRPr="00695DFE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Pr="00695DFE">
        <w:rPr>
          <w:rFonts w:ascii="Times New Roman" w:hAnsi="Times New Roman" w:cs="Times New Roman"/>
          <w:sz w:val="24"/>
          <w:szCs w:val="24"/>
        </w:rPr>
        <w:t xml:space="preserve"> (Профком студентов ЗабГУ, Карта скидок ЗабГУ, Лаборатория ВОЗМОЖНОСТЕЙ)</w:t>
      </w:r>
    </w:p>
    <w:p w:rsidR="00012CF4" w:rsidRDefault="00012CF4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0350" cy="2477233"/>
            <wp:effectExtent l="19050" t="0" r="0" b="0"/>
            <wp:docPr id="36" name="Рисунок 33" descr="группа в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а вк.jpg"/>
                    <pic:cNvPicPr/>
                  </pic:nvPicPr>
                  <pic:blipFill>
                    <a:blip r:embed="rId23"/>
                    <a:srcRect l="29503" t="12536" r="20470" b="8832"/>
                    <a:stretch>
                      <a:fillRect/>
                    </a:stretch>
                  </pic:blipFill>
                  <pic:spPr>
                    <a:xfrm>
                      <a:off x="0" y="0"/>
                      <a:ext cx="2800752" cy="247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DFE" w:rsidRDefault="00695DFE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95DFE" w:rsidRPr="00695DFE" w:rsidRDefault="00695DFE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2CF4" w:rsidRDefault="00012CF4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0825" cy="2474940"/>
            <wp:effectExtent l="19050" t="0" r="9525" b="0"/>
            <wp:docPr id="33" name="Рисунок 32" descr="группа вк 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а вк карта.jpg"/>
                    <pic:cNvPicPr/>
                  </pic:nvPicPr>
                  <pic:blipFill>
                    <a:blip r:embed="rId24"/>
                    <a:srcRect l="30305" t="13675" r="21095" b="9687"/>
                    <a:stretch>
                      <a:fillRect/>
                    </a:stretch>
                  </pic:blipFill>
                  <pic:spPr>
                    <a:xfrm>
                      <a:off x="0" y="0"/>
                      <a:ext cx="2793788" cy="247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5DFE">
        <w:rPr>
          <w:rFonts w:ascii="Times New Roman" w:hAnsi="Times New Roman" w:cs="Times New Roman"/>
          <w:sz w:val="24"/>
          <w:szCs w:val="24"/>
        </w:rPr>
        <w:t xml:space="preserve"> </w:t>
      </w: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4150" cy="2385857"/>
            <wp:effectExtent l="19050" t="0" r="0" b="0"/>
            <wp:docPr id="35" name="Рисунок 34" descr="группа вк лаборат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а вк лаборатория.jpg"/>
                    <pic:cNvPicPr/>
                  </pic:nvPicPr>
                  <pic:blipFill>
                    <a:blip r:embed="rId25"/>
                    <a:srcRect l="29984" t="13675" r="20935" b="9972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38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DFE" w:rsidRDefault="00695DFE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95DFE" w:rsidRPr="00695DFE" w:rsidRDefault="00695DFE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900B0" w:rsidRPr="00695DFE" w:rsidRDefault="003900B0" w:rsidP="00D257D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lastRenderedPageBreak/>
        <w:t>Работа с официальным сайтом ППОС ЗабГУ</w:t>
      </w:r>
    </w:p>
    <w:p w:rsidR="00012CF4" w:rsidRPr="00695DFE" w:rsidRDefault="00012CF4" w:rsidP="00D257DF">
      <w:pPr>
        <w:spacing w:after="0" w:line="36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91050" cy="2781300"/>
            <wp:effectExtent l="19050" t="0" r="0" b="0"/>
            <wp:docPr id="37" name="Рисунок 36" descr="проектц сай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ц сайт.jpg"/>
                    <pic:cNvPicPr/>
                  </pic:nvPicPr>
                  <pic:blipFill>
                    <a:blip r:embed="rId26"/>
                    <a:srcRect l="12346" t="3630" r="10363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0B0" w:rsidRPr="00695DFE" w:rsidRDefault="003900B0" w:rsidP="00D257D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Взаимодействие со СМИ (сайт ЗабГУ, сайт краевого комитета профсоюза)</w:t>
      </w:r>
    </w:p>
    <w:p w:rsidR="003900B0" w:rsidRPr="00695DFE" w:rsidRDefault="003900B0" w:rsidP="00D257DF">
      <w:pPr>
        <w:pStyle w:val="a3"/>
        <w:spacing w:after="0" w:line="360" w:lineRule="auto"/>
        <w:ind w:left="1428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и др.</w:t>
      </w:r>
    </w:p>
    <w:p w:rsidR="00031425" w:rsidRPr="00695DFE" w:rsidRDefault="00031425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29E1" w:rsidRPr="00695DFE" w:rsidRDefault="008C08F8" w:rsidP="00D257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В рамках социально-правового направления проводится следующая работа:</w:t>
      </w:r>
    </w:p>
    <w:p w:rsidR="00AC29E1" w:rsidRPr="00695DFE" w:rsidRDefault="008C08F8" w:rsidP="00D257D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Оказание материальной помощи членам ППОС ЗабГУ.</w:t>
      </w:r>
    </w:p>
    <w:p w:rsidR="00AC29E1" w:rsidRPr="00695DFE" w:rsidRDefault="008C08F8" w:rsidP="00D257D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Рассмотрение заявлений по разъяснению и решению ситуаций от членов профсоюза. Заявление по решению не выплат стипендий, условия получения государственной социальной стипендии, вопросы постановки на учёт по беременности и другое. За 2016 г. было рассмотрено и решено около 479 заявлений членов профсоюза.</w:t>
      </w:r>
    </w:p>
    <w:p w:rsidR="008C08F8" w:rsidRPr="00695DFE" w:rsidRDefault="008C08F8" w:rsidP="00D257D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В рамках реализация комплексной программы по поддержке социально незащищённых категорий студентов ППОС ЗабГУ осуществляется приём документов на государственную социальную стипендию и повышенную стипендию, нуждающимся студентам первого и второго курса,  а также формирование приказа для назначения данных видов стипендии.</w:t>
      </w:r>
    </w:p>
    <w:p w:rsidR="008C08F8" w:rsidRPr="00695DFE" w:rsidRDefault="00695DFE" w:rsidP="00695DF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4643" cy="1875695"/>
            <wp:effectExtent l="19050" t="0" r="4757" b="0"/>
            <wp:docPr id="49" name="Рисунок 24" descr="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с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395" cy="187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8F8" w:rsidRPr="00695DFE" w:rsidRDefault="008C08F8" w:rsidP="00D257DF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lastRenderedPageBreak/>
        <w:t>Важным аспектом работы профсоюзной организации студентов является обучение профсоюзного актива. Например, в ноябре 2016 г. была проведена выездная школа «</w:t>
      </w:r>
      <w:proofErr w:type="spellStart"/>
      <w:r w:rsidRPr="00695DFE">
        <w:rPr>
          <w:rFonts w:ascii="Times New Roman" w:hAnsi="Times New Roman" w:cs="Times New Roman"/>
          <w:sz w:val="24"/>
          <w:szCs w:val="24"/>
        </w:rPr>
        <w:t>ПРАВильное</w:t>
      </w:r>
      <w:proofErr w:type="spellEnd"/>
      <w:r w:rsidRPr="00695D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5DFE">
        <w:rPr>
          <w:rFonts w:ascii="Times New Roman" w:hAnsi="Times New Roman" w:cs="Times New Roman"/>
          <w:sz w:val="24"/>
          <w:szCs w:val="24"/>
        </w:rPr>
        <w:t>наПРАВление</w:t>
      </w:r>
      <w:proofErr w:type="spellEnd"/>
      <w:r w:rsidRPr="00695DFE">
        <w:rPr>
          <w:rFonts w:ascii="Times New Roman" w:hAnsi="Times New Roman" w:cs="Times New Roman"/>
          <w:sz w:val="24"/>
          <w:szCs w:val="24"/>
        </w:rPr>
        <w:t>», которая включала в себя два направления – «ПРОФ</w:t>
      </w:r>
      <w:r w:rsidRPr="00695DFE">
        <w:rPr>
          <w:rFonts w:ascii="Times New Roman" w:hAnsi="Times New Roman" w:cs="Times New Roman"/>
          <w:sz w:val="24"/>
          <w:szCs w:val="24"/>
          <w:lang w:val="en-US"/>
        </w:rPr>
        <w:t>start</w:t>
      </w:r>
      <w:r w:rsidRPr="00695DFE">
        <w:rPr>
          <w:rFonts w:ascii="Times New Roman" w:hAnsi="Times New Roman" w:cs="Times New Roman"/>
          <w:sz w:val="24"/>
          <w:szCs w:val="24"/>
        </w:rPr>
        <w:t>» и «СТИПКОМ», где проходили лекции по вопросам профсоюзной деятельности и правовые вопросы по стипендиальному обеспечению студентов ЗабГУ.</w:t>
      </w:r>
    </w:p>
    <w:p w:rsidR="00695DFE" w:rsidRPr="00695DFE" w:rsidRDefault="00695DFE" w:rsidP="00695D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noProof/>
          <w:sz w:val="24"/>
          <w:szCs w:val="24"/>
          <w:lang w:eastAsia="ru-RU"/>
        </w:rPr>
        <w:drawing>
          <wp:inline distT="0" distB="0" distL="0" distR="0">
            <wp:extent cx="2895600" cy="1929575"/>
            <wp:effectExtent l="19050" t="0" r="0" b="0"/>
            <wp:docPr id="52" name="Рисунок 5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483" cy="1930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1325" cy="1986700"/>
            <wp:effectExtent l="19050" t="0" r="9525" b="0"/>
            <wp:docPr id="53" name="Рисунок 5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807" cy="198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8F8" w:rsidRPr="00695DFE" w:rsidRDefault="008C08F8" w:rsidP="00D257DF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695DFE" w:rsidRDefault="008C08F8" w:rsidP="00695DF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 xml:space="preserve">В рамках проектного направления </w:t>
      </w:r>
      <w:r w:rsidR="00695DFE">
        <w:rPr>
          <w:rFonts w:ascii="Times New Roman" w:hAnsi="Times New Roman" w:cs="Times New Roman"/>
          <w:sz w:val="24"/>
          <w:szCs w:val="24"/>
        </w:rPr>
        <w:t>действует программа поддержки инициатив членов профсоюза «Лаборатория ВОЗМОЖНОСТЕЙ». На текущий момент функционируют и развиваются следующие проекты:</w:t>
      </w:r>
    </w:p>
    <w:p w:rsidR="008C08F8" w:rsidRPr="00695DFE" w:rsidRDefault="008C08F8" w:rsidP="00695DFE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Студенческая карта скидок.</w:t>
      </w:r>
    </w:p>
    <w:p w:rsidR="00AC29E1" w:rsidRPr="00695DFE" w:rsidRDefault="00AC29E1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29E1" w:rsidRPr="00695DFE" w:rsidRDefault="00AC29E1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08F8" w:rsidRPr="00695DFE" w:rsidRDefault="008C08F8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1861185</wp:posOffset>
            </wp:positionV>
            <wp:extent cx="2705735" cy="1757680"/>
            <wp:effectExtent l="19050" t="0" r="0" b="0"/>
            <wp:wrapTight wrapText="bothSides">
              <wp:wrapPolygon edited="0">
                <wp:start x="-152" y="0"/>
                <wp:lineTo x="-152" y="21303"/>
                <wp:lineTo x="21595" y="21303"/>
                <wp:lineTo x="21595" y="0"/>
                <wp:lineTo x="-152" y="0"/>
              </wp:wrapPolygon>
            </wp:wrapTight>
            <wp:docPr id="4" name="Рисунок 3" descr="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3.jp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735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-139065</wp:posOffset>
            </wp:positionV>
            <wp:extent cx="2748915" cy="1762125"/>
            <wp:effectExtent l="19050" t="0" r="0" b="0"/>
            <wp:wrapTight wrapText="bothSides">
              <wp:wrapPolygon edited="0">
                <wp:start x="-150" y="0"/>
                <wp:lineTo x="-150" y="21483"/>
                <wp:lineTo x="21555" y="21483"/>
                <wp:lineTo x="21555" y="0"/>
                <wp:lineTo x="-150" y="0"/>
              </wp:wrapPolygon>
            </wp:wrapTight>
            <wp:docPr id="6" name="Рисунок 1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1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91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-81915</wp:posOffset>
            </wp:positionV>
            <wp:extent cx="2743200" cy="1704975"/>
            <wp:effectExtent l="19050" t="0" r="0" b="0"/>
            <wp:wrapTight wrapText="bothSides">
              <wp:wrapPolygon edited="0">
                <wp:start x="-150" y="0"/>
                <wp:lineTo x="-150" y="21479"/>
                <wp:lineTo x="21600" y="21479"/>
                <wp:lineTo x="21600" y="0"/>
                <wp:lineTo x="-150" y="0"/>
              </wp:wrapPolygon>
            </wp:wrapTight>
            <wp:docPr id="9" name="Рисунок 2" descr="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DFE" w:rsidRDefault="00695DFE" w:rsidP="00695DFE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-2781300</wp:posOffset>
            </wp:positionH>
            <wp:positionV relativeFrom="paragraph">
              <wp:posOffset>1600835</wp:posOffset>
            </wp:positionV>
            <wp:extent cx="2743200" cy="1676400"/>
            <wp:effectExtent l="19050" t="0" r="0" b="0"/>
            <wp:wrapTight wrapText="bothSides">
              <wp:wrapPolygon edited="0">
                <wp:start x="-150" y="0"/>
                <wp:lineTo x="-150" y="21355"/>
                <wp:lineTo x="21600" y="21355"/>
                <wp:lineTo x="21600" y="0"/>
                <wp:lineTo x="-150" y="0"/>
              </wp:wrapPolygon>
            </wp:wrapTight>
            <wp:docPr id="10" name="Рисунок 4" descr="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4.jp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DFE" w:rsidRDefault="00695DFE" w:rsidP="00695DFE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695DFE" w:rsidRDefault="00695DFE" w:rsidP="00695DFE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695DFE" w:rsidRDefault="00695DFE" w:rsidP="00695D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5DFE" w:rsidRDefault="00695DFE" w:rsidP="00695D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08F8" w:rsidRPr="00695DFE" w:rsidRDefault="008C08F8" w:rsidP="00695DFE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lastRenderedPageBreak/>
        <w:t xml:space="preserve">Фитнес студия. </w:t>
      </w:r>
      <w:r w:rsidRPr="00695DFE">
        <w:rPr>
          <w:rFonts w:ascii="Times New Roman" w:hAnsi="Times New Roman" w:cs="Times New Roman"/>
          <w:sz w:val="24"/>
          <w:szCs w:val="24"/>
          <w:shd w:val="clear" w:color="auto" w:fill="FFFFFF"/>
        </w:rPr>
        <w:t>Цель проекта "Похудей с ППОС" – доказать, что правильное питание, занятия спортом, да и вообще здоровый образ жизни – это доступно. В рамках данного проекта проходят разнообразные тренировки, полезные лекции, мастер-классы, поддержка, новые знакомства.</w:t>
      </w:r>
    </w:p>
    <w:p w:rsidR="008C08F8" w:rsidRPr="00695DFE" w:rsidRDefault="008C08F8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C08F8" w:rsidRPr="00695DFE" w:rsidRDefault="008C08F8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44429" cy="1895475"/>
            <wp:effectExtent l="19050" t="0" r="0" b="0"/>
            <wp:docPr id="14" name="Рисунок 25" descr="E2DFmjPvz9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2DFmjPvz9w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695" cy="189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5DF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40783" cy="1895475"/>
            <wp:effectExtent l="19050" t="0" r="0" b="0"/>
            <wp:docPr id="16" name="Рисунок 26" descr="9KDqYagiJ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KDqYagiJoI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693" cy="189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8F8" w:rsidRPr="00695DFE" w:rsidRDefault="008C08F8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08F8" w:rsidRPr="00695DFE" w:rsidRDefault="008C08F8" w:rsidP="00695DFE">
      <w:pPr>
        <w:pStyle w:val="a3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Рукодельная студия «</w:t>
      </w:r>
      <w:proofErr w:type="spellStart"/>
      <w:r w:rsidRPr="00695DFE">
        <w:rPr>
          <w:rFonts w:ascii="Times New Roman" w:hAnsi="Times New Roman" w:cs="Times New Roman"/>
          <w:sz w:val="24"/>
          <w:szCs w:val="24"/>
          <w:lang w:val="en-US"/>
        </w:rPr>
        <w:t>HandMade</w:t>
      </w:r>
      <w:proofErr w:type="spellEnd"/>
      <w:r w:rsidRPr="00695DFE">
        <w:rPr>
          <w:rFonts w:ascii="Times New Roman" w:hAnsi="Times New Roman" w:cs="Times New Roman"/>
          <w:sz w:val="24"/>
          <w:szCs w:val="24"/>
        </w:rPr>
        <w:t>»</w:t>
      </w:r>
    </w:p>
    <w:p w:rsidR="008C08F8" w:rsidRPr="00695DFE" w:rsidRDefault="008C08F8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5361" cy="2094930"/>
            <wp:effectExtent l="19050" t="0" r="6439" b="0"/>
            <wp:docPr id="17" name="Рисунок 1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236" cy="209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5DF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12437" cy="2097173"/>
            <wp:effectExtent l="19050" t="0" r="0" b="0"/>
            <wp:docPr id="18" name="Рисунок 22" descr="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13563" cy="2098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8F8" w:rsidRPr="00695DFE" w:rsidRDefault="008C08F8" w:rsidP="00D257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08F8" w:rsidRPr="00695DFE" w:rsidRDefault="008C08F8" w:rsidP="00695DFE">
      <w:pPr>
        <w:pStyle w:val="a3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Правовая приёмная.</w:t>
      </w:r>
    </w:p>
    <w:p w:rsidR="00012CF4" w:rsidRPr="00695DFE" w:rsidRDefault="00012CF4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7950" cy="1085850"/>
            <wp:effectExtent l="19050" t="0" r="0" b="0"/>
            <wp:docPr id="38" name="Рисунок 37" descr="7091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911-11.jpg"/>
                    <pic:cNvPicPr/>
                  </pic:nvPicPr>
                  <pic:blipFill>
                    <a:blip r:embed="rId38"/>
                    <a:srcRect t="38378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8F8" w:rsidRPr="00695DFE" w:rsidRDefault="008C08F8" w:rsidP="00695DFE">
      <w:pPr>
        <w:pStyle w:val="a3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 xml:space="preserve">Фото ШКОЛА. </w:t>
      </w:r>
      <w:r w:rsidRPr="00695DFE">
        <w:rPr>
          <w:rFonts w:ascii="Times New Roman" w:hAnsi="Times New Roman" w:cs="Times New Roman"/>
          <w:sz w:val="24"/>
          <w:szCs w:val="24"/>
          <w:shd w:val="clear" w:color="auto" w:fill="FFFFFF"/>
        </w:rPr>
        <w:t>В школе есть возможность изучить многочисленные настройки и свойства фототехники, понять логику её работы и узнать, как заставить фотоаппарат снимать именно так, как вы задумали. Сделать уверенный шаг к успешному освоению техники фотографии: понять принципы работы фотоаппарата, узнать о выдержке, диафрагме, светочувствительности, глубине резкости, съёмочных режимах и нюансах настройки камеры.</w:t>
      </w:r>
    </w:p>
    <w:p w:rsidR="008C08F8" w:rsidRPr="00695DFE" w:rsidRDefault="00012CF4" w:rsidP="00D25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90825" cy="2068671"/>
            <wp:effectExtent l="19050" t="0" r="9525" b="0"/>
            <wp:docPr id="39" name="Рисунок 38" descr="b6YIkDMzH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YIkDMzHsk.jpg"/>
                    <pic:cNvPicPr/>
                  </pic:nvPicPr>
                  <pic:blipFill>
                    <a:blip r:embed="rId39"/>
                    <a:srcRect t="12912" b="11538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6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8F8" w:rsidRPr="00695DFE" w:rsidRDefault="008C08F8" w:rsidP="00695DF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Первичная профсоюзная организация студентов Забайкальского государственного университета выстроила партнёрские отношения с ректором вуза, что позволяет продуктивно работать в направлении защиты прав и интересов студентов. Администрация обеспечивает участие Профкома студентов в разработке и обсуждении проектов перспективного и текущих планов развития вуза, разработке и подписании нормативных документов, касающихся социально-экономических, жилищно-бытовых, правовых вопросов членов профсоюза.</w:t>
      </w:r>
    </w:p>
    <w:p w:rsidR="00695DFE" w:rsidRDefault="008C08F8" w:rsidP="00695DF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sz w:val="24"/>
          <w:szCs w:val="24"/>
        </w:rPr>
        <w:t>Жизнь нашего профкома - это многогранная деятельность, в которой помимо основных задач, есть направления работы нерегламентированные уставными документами. Они не является обязательными для выполнения, но от этого их важность не уменьшается. Заинтересовать и мотивировать студентов задача сложная, но очень интересная, поэтому профсоюзный комитет ППОС ЗабГУ регулярно внедряет самые различные формы работы, ежедневно решая задачу значимости и полезности для каждого члена профсоюза!</w:t>
      </w:r>
    </w:p>
    <w:p w:rsidR="008C08F8" w:rsidRPr="00695DFE" w:rsidRDefault="00D257DF" w:rsidP="00695DF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95D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38989" cy="2627381"/>
            <wp:effectExtent l="19050" t="0" r="0" b="0"/>
            <wp:docPr id="44" name="Рисунок 43" descr="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989" cy="262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08F8" w:rsidRPr="00695DFE" w:rsidSect="00B165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74FCE"/>
    <w:multiLevelType w:val="hybridMultilevel"/>
    <w:tmpl w:val="D0E8E99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F7156C"/>
    <w:multiLevelType w:val="hybridMultilevel"/>
    <w:tmpl w:val="5ABA015E"/>
    <w:lvl w:ilvl="0" w:tplc="DC842E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BB722C4"/>
    <w:multiLevelType w:val="hybridMultilevel"/>
    <w:tmpl w:val="ADAE77E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0ED129C0"/>
    <w:multiLevelType w:val="hybridMultilevel"/>
    <w:tmpl w:val="4CC233F2"/>
    <w:lvl w:ilvl="0" w:tplc="DE4EFE44">
      <w:start w:val="1"/>
      <w:numFmt w:val="bullet"/>
      <w:lvlText w:val="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4" w15:restartNumberingAfterBreak="0">
    <w:nsid w:val="11312AE6"/>
    <w:multiLevelType w:val="hybridMultilevel"/>
    <w:tmpl w:val="D29C3C3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5E507D8F"/>
    <w:multiLevelType w:val="hybridMultilevel"/>
    <w:tmpl w:val="F7227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5B50BBE"/>
    <w:multiLevelType w:val="hybridMultilevel"/>
    <w:tmpl w:val="79927582"/>
    <w:lvl w:ilvl="0" w:tplc="DE4EFE44">
      <w:start w:val="1"/>
      <w:numFmt w:val="bullet"/>
      <w:lvlText w:val=""/>
      <w:lvlJc w:val="left"/>
      <w:pPr>
        <w:ind w:left="25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abstractNum w:abstractNumId="7" w15:restartNumberingAfterBreak="0">
    <w:nsid w:val="65F93BAD"/>
    <w:multiLevelType w:val="hybridMultilevel"/>
    <w:tmpl w:val="55F6129C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8" w15:restartNumberingAfterBreak="0">
    <w:nsid w:val="6F334926"/>
    <w:multiLevelType w:val="hybridMultilevel"/>
    <w:tmpl w:val="182489F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743264CD"/>
    <w:multiLevelType w:val="hybridMultilevel"/>
    <w:tmpl w:val="C7C8E5F6"/>
    <w:lvl w:ilvl="0" w:tplc="0419000D">
      <w:start w:val="1"/>
      <w:numFmt w:val="bullet"/>
      <w:lvlText w:val=""/>
      <w:lvlJc w:val="left"/>
      <w:pPr>
        <w:ind w:left="15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</w:abstractNum>
  <w:abstractNum w:abstractNumId="10" w15:restartNumberingAfterBreak="0">
    <w:nsid w:val="762837D0"/>
    <w:multiLevelType w:val="hybridMultilevel"/>
    <w:tmpl w:val="A3046394"/>
    <w:lvl w:ilvl="0" w:tplc="0C68348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7F1F29FC"/>
    <w:multiLevelType w:val="hybridMultilevel"/>
    <w:tmpl w:val="3982AB18"/>
    <w:lvl w:ilvl="0" w:tplc="FB3CD2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9"/>
  </w:num>
  <w:num w:numId="2">
    <w:abstractNumId w:val="11"/>
  </w:num>
  <w:num w:numId="3">
    <w:abstractNumId w:val="3"/>
  </w:num>
  <w:num w:numId="4">
    <w:abstractNumId w:val="7"/>
  </w:num>
  <w:num w:numId="5">
    <w:abstractNumId w:val="6"/>
  </w:num>
  <w:num w:numId="6">
    <w:abstractNumId w:val="4"/>
  </w:num>
  <w:num w:numId="7">
    <w:abstractNumId w:val="1"/>
  </w:num>
  <w:num w:numId="8">
    <w:abstractNumId w:val="5"/>
  </w:num>
  <w:num w:numId="9">
    <w:abstractNumId w:val="0"/>
  </w:num>
  <w:num w:numId="10">
    <w:abstractNumId w:val="2"/>
  </w:num>
  <w:num w:numId="11">
    <w:abstractNumId w:val="8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36AD"/>
    <w:rsid w:val="00012CF4"/>
    <w:rsid w:val="00031425"/>
    <w:rsid w:val="00031678"/>
    <w:rsid w:val="000925AE"/>
    <w:rsid w:val="000937E2"/>
    <w:rsid w:val="000F06E6"/>
    <w:rsid w:val="000F4B5B"/>
    <w:rsid w:val="00182C35"/>
    <w:rsid w:val="001C32A6"/>
    <w:rsid w:val="001D7AAD"/>
    <w:rsid w:val="002219BB"/>
    <w:rsid w:val="002224DF"/>
    <w:rsid w:val="00227029"/>
    <w:rsid w:val="002431C8"/>
    <w:rsid w:val="003303C0"/>
    <w:rsid w:val="003602D5"/>
    <w:rsid w:val="00360603"/>
    <w:rsid w:val="003900B0"/>
    <w:rsid w:val="003E2616"/>
    <w:rsid w:val="00442245"/>
    <w:rsid w:val="00480E8A"/>
    <w:rsid w:val="004A2681"/>
    <w:rsid w:val="004D3B17"/>
    <w:rsid w:val="004D4EF8"/>
    <w:rsid w:val="004D6148"/>
    <w:rsid w:val="004D6645"/>
    <w:rsid w:val="005066CF"/>
    <w:rsid w:val="0053005F"/>
    <w:rsid w:val="00551706"/>
    <w:rsid w:val="00591718"/>
    <w:rsid w:val="005C64F0"/>
    <w:rsid w:val="00661687"/>
    <w:rsid w:val="0068126C"/>
    <w:rsid w:val="00695DFE"/>
    <w:rsid w:val="006D7D72"/>
    <w:rsid w:val="006E47B9"/>
    <w:rsid w:val="006F711B"/>
    <w:rsid w:val="007018FD"/>
    <w:rsid w:val="00721EE2"/>
    <w:rsid w:val="0074182A"/>
    <w:rsid w:val="007519AA"/>
    <w:rsid w:val="00775750"/>
    <w:rsid w:val="00776F62"/>
    <w:rsid w:val="007F78D0"/>
    <w:rsid w:val="008027B2"/>
    <w:rsid w:val="0081470E"/>
    <w:rsid w:val="008A264B"/>
    <w:rsid w:val="008C08F8"/>
    <w:rsid w:val="008D5D50"/>
    <w:rsid w:val="008E7E2D"/>
    <w:rsid w:val="008F3812"/>
    <w:rsid w:val="008F69DD"/>
    <w:rsid w:val="009077DA"/>
    <w:rsid w:val="009311BF"/>
    <w:rsid w:val="00932AF0"/>
    <w:rsid w:val="00961854"/>
    <w:rsid w:val="009A11CA"/>
    <w:rsid w:val="009D04CE"/>
    <w:rsid w:val="00A12547"/>
    <w:rsid w:val="00A179F4"/>
    <w:rsid w:val="00A22C72"/>
    <w:rsid w:val="00A66185"/>
    <w:rsid w:val="00A81069"/>
    <w:rsid w:val="00A87D63"/>
    <w:rsid w:val="00AB0FFC"/>
    <w:rsid w:val="00AC29E1"/>
    <w:rsid w:val="00AC7AD0"/>
    <w:rsid w:val="00B13043"/>
    <w:rsid w:val="00B13EAF"/>
    <w:rsid w:val="00B1654A"/>
    <w:rsid w:val="00B4463A"/>
    <w:rsid w:val="00B46FA6"/>
    <w:rsid w:val="00B72071"/>
    <w:rsid w:val="00BD3485"/>
    <w:rsid w:val="00C37B20"/>
    <w:rsid w:val="00C8043B"/>
    <w:rsid w:val="00C82C7C"/>
    <w:rsid w:val="00CC05C8"/>
    <w:rsid w:val="00CF4264"/>
    <w:rsid w:val="00D257DF"/>
    <w:rsid w:val="00D27E20"/>
    <w:rsid w:val="00D52F34"/>
    <w:rsid w:val="00D7103E"/>
    <w:rsid w:val="00DA36AD"/>
    <w:rsid w:val="00DD3D4F"/>
    <w:rsid w:val="00DE04B3"/>
    <w:rsid w:val="00DE123F"/>
    <w:rsid w:val="00E35B0F"/>
    <w:rsid w:val="00EB77FD"/>
    <w:rsid w:val="00EE2EFA"/>
    <w:rsid w:val="00F14E49"/>
    <w:rsid w:val="00F33874"/>
    <w:rsid w:val="00F417F1"/>
    <w:rsid w:val="00F518CD"/>
    <w:rsid w:val="00F5496F"/>
    <w:rsid w:val="00FD1920"/>
    <w:rsid w:val="00FE296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5BB19E2-723E-481F-8A7D-7CC185E322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32A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80E8A"/>
    <w:pPr>
      <w:ind w:left="720"/>
      <w:contextualSpacing/>
    </w:pPr>
  </w:style>
  <w:style w:type="character" w:customStyle="1" w:styleId="apple-converted-space">
    <w:name w:val="apple-converted-space"/>
    <w:basedOn w:val="a0"/>
    <w:rsid w:val="007018FD"/>
  </w:style>
  <w:style w:type="paragraph" w:styleId="a4">
    <w:name w:val="Balloon Text"/>
    <w:basedOn w:val="a"/>
    <w:link w:val="a5"/>
    <w:uiPriority w:val="99"/>
    <w:semiHidden/>
    <w:unhideWhenUsed/>
    <w:rsid w:val="007018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018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4173A4-5003-446A-BC12-A29474B8A1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1219</Words>
  <Characters>6952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СтудПрофком</dc:creator>
  <cp:lastModifiedBy>Сидоренко Наталья Леонидовна</cp:lastModifiedBy>
  <cp:revision>2</cp:revision>
  <dcterms:created xsi:type="dcterms:W3CDTF">2017-02-17T04:30:00Z</dcterms:created>
  <dcterms:modified xsi:type="dcterms:W3CDTF">2017-02-17T04:30:00Z</dcterms:modified>
</cp:coreProperties>
</file>