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B0" w:rsidRDefault="00650C3A" w:rsidP="000A5059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-791210</wp:posOffset>
            </wp:positionV>
            <wp:extent cx="7642860" cy="10765155"/>
            <wp:effectExtent l="19050" t="0" r="0" b="0"/>
            <wp:wrapTight wrapText="bothSides">
              <wp:wrapPolygon edited="0">
                <wp:start x="-54" y="0"/>
                <wp:lineTo x="-54" y="21558"/>
                <wp:lineTo x="21589" y="21558"/>
                <wp:lineTo x="21589" y="0"/>
                <wp:lineTo x="-54" y="0"/>
              </wp:wrapPolygon>
            </wp:wrapTight>
            <wp:docPr id="2" name="Рисунок 2" descr="H:\Общая\Сеть\Документы на Елена Владимировна (192.168.1.9)\Соглашение на сайт\Соглашение ТИТУЛ (скан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бщая\Сеть\Документы на Елена Владимировна (192.168.1.9)\Соглашение на сайт\Соглашение ТИТУЛ (скан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076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 Общие положения</w:t>
      </w:r>
    </w:p>
    <w:p w:rsidR="000A5059" w:rsidRDefault="000A5059" w:rsidP="000A5059">
      <w:pPr>
        <w:pStyle w:val="a3"/>
        <w:spacing w:before="0" w:beforeAutospacing="0" w:after="0"/>
        <w:contextualSpacing/>
        <w:jc w:val="center"/>
        <w:rPr>
          <w:sz w:val="28"/>
          <w:szCs w:val="28"/>
        </w:rPr>
      </w:pPr>
    </w:p>
    <w:p w:rsidR="000A5059" w:rsidRPr="002E45A8" w:rsidRDefault="000A5059" w:rsidP="00BB1A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06">
        <w:rPr>
          <w:rFonts w:ascii="Times New Roman" w:hAnsi="Times New Roman" w:cs="Times New Roman"/>
          <w:sz w:val="28"/>
          <w:szCs w:val="28"/>
        </w:rPr>
        <w:t>1.1. Настоящее  отраслевое  соглашение (далее – Соглашение) заключено на региональном уровне в соответствии с законодательством Российской Федерации и Забайкальского края, с учетом Отраслевого соглашения по организациям, находящимся в ведении Министерства образования и науки Российской Федерации на 2015-2017</w:t>
      </w:r>
      <w:r w:rsidR="0005262B" w:rsidRPr="00BB1A06">
        <w:rPr>
          <w:rFonts w:ascii="Times New Roman" w:hAnsi="Times New Roman" w:cs="Times New Roman"/>
          <w:sz w:val="28"/>
          <w:szCs w:val="28"/>
        </w:rPr>
        <w:t xml:space="preserve"> </w:t>
      </w:r>
      <w:r w:rsidRPr="00BB1A06">
        <w:rPr>
          <w:rFonts w:ascii="Times New Roman" w:hAnsi="Times New Roman" w:cs="Times New Roman"/>
          <w:sz w:val="28"/>
          <w:szCs w:val="28"/>
        </w:rPr>
        <w:t xml:space="preserve">годы, с целью определения согласованных позиций сторон по созданию необходимых трудовых и социально-экономических условий для работников и обеспечения стабильной и эффективной деятельности образовательных, научных и иных организаций, </w:t>
      </w:r>
      <w:r w:rsidR="00BB1A06" w:rsidRPr="002E45A8">
        <w:rPr>
          <w:rFonts w:ascii="Times New Roman" w:hAnsi="Times New Roman" w:cs="Times New Roman"/>
          <w:bCs/>
          <w:sz w:val="28"/>
          <w:szCs w:val="28"/>
        </w:rPr>
        <w:t>координация и регулирование деятельности которых возложены на</w:t>
      </w:r>
      <w:r w:rsidR="00BB1A06" w:rsidRPr="002E4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A06" w:rsidRPr="002E45A8">
        <w:rPr>
          <w:rFonts w:ascii="Times New Roman" w:hAnsi="Times New Roman" w:cs="Times New Roman"/>
          <w:sz w:val="28"/>
          <w:szCs w:val="28"/>
        </w:rPr>
        <w:t>Министерство</w:t>
      </w:r>
      <w:r w:rsidRPr="002E45A8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  Забайкальского края</w:t>
      </w:r>
      <w:r w:rsidR="00150209" w:rsidRPr="002E45A8">
        <w:rPr>
          <w:rFonts w:ascii="Times New Roman" w:hAnsi="Times New Roman" w:cs="Times New Roman"/>
          <w:sz w:val="28"/>
          <w:szCs w:val="28"/>
        </w:rPr>
        <w:t xml:space="preserve"> (далее – Министерство образования)</w:t>
      </w:r>
      <w:r w:rsidRPr="002E45A8">
        <w:rPr>
          <w:rFonts w:ascii="Times New Roman" w:hAnsi="Times New Roman" w:cs="Times New Roman"/>
          <w:sz w:val="28"/>
          <w:szCs w:val="28"/>
        </w:rPr>
        <w:t>.</w:t>
      </w:r>
    </w:p>
    <w:p w:rsidR="000A5059" w:rsidRPr="00BB1A06" w:rsidRDefault="000A5059" w:rsidP="000A5059">
      <w:pPr>
        <w:pStyle w:val="a4"/>
        <w:ind w:firstLine="708"/>
        <w:jc w:val="both"/>
        <w:rPr>
          <w:b w:val="0"/>
          <w:szCs w:val="28"/>
        </w:rPr>
      </w:pPr>
      <w:r w:rsidRPr="00BB1A06">
        <w:rPr>
          <w:szCs w:val="28"/>
        </w:rPr>
        <w:t>Соглашение является правовым актом, устанавливающим общие принципы регулирования социально-трудовых отношений в сфере образования и связанных с ними экономических отношений, а также определяет общие условия оплаты труда, трудовые гарантии и льготы работников образования.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обязательно к применению при заключении отраслевых соглашений на уровне муниципальных образований, коллективных договоров в  организациях отрасли образования, трудовых договоров с работниками и при разрешении индивидуальных и коллективных трудовых споров.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 Сторонами Соглашения (далее - стороны) являются:</w:t>
      </w:r>
    </w:p>
    <w:p w:rsidR="000A5059" w:rsidRDefault="003633B2" w:rsidP="000A5059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2E45A8">
        <w:rPr>
          <w:sz w:val="28"/>
          <w:szCs w:val="28"/>
        </w:rPr>
        <w:t xml:space="preserve">       </w:t>
      </w:r>
      <w:r w:rsidR="000A5059" w:rsidRPr="002E45A8">
        <w:rPr>
          <w:sz w:val="28"/>
          <w:szCs w:val="28"/>
        </w:rPr>
        <w:t xml:space="preserve">работники организаций, </w:t>
      </w:r>
      <w:r w:rsidR="00BB1A06" w:rsidRPr="002E45A8">
        <w:rPr>
          <w:bCs/>
          <w:sz w:val="28"/>
          <w:szCs w:val="28"/>
        </w:rPr>
        <w:t>координация и регулирование деятельности которых возложены на Министерство</w:t>
      </w:r>
      <w:r w:rsidR="00150209" w:rsidRPr="002E45A8">
        <w:rPr>
          <w:bCs/>
          <w:sz w:val="28"/>
          <w:szCs w:val="28"/>
        </w:rPr>
        <w:t xml:space="preserve"> образования</w:t>
      </w:r>
      <w:r w:rsidR="000A5059" w:rsidRPr="002E45A8">
        <w:rPr>
          <w:sz w:val="28"/>
          <w:szCs w:val="28"/>
        </w:rPr>
        <w:t xml:space="preserve"> (далее - работники), в лице их полномочного  представителя </w:t>
      </w:r>
      <w:r w:rsidRPr="002E45A8">
        <w:rPr>
          <w:sz w:val="28"/>
          <w:szCs w:val="28"/>
        </w:rPr>
        <w:t>–</w:t>
      </w:r>
      <w:r w:rsidR="000A5059" w:rsidRPr="002E45A8">
        <w:rPr>
          <w:sz w:val="28"/>
          <w:szCs w:val="28"/>
        </w:rPr>
        <w:t xml:space="preserve"> </w:t>
      </w:r>
      <w:r w:rsidRPr="002E45A8">
        <w:rPr>
          <w:sz w:val="28"/>
          <w:szCs w:val="28"/>
        </w:rPr>
        <w:t>Забайкальской краевой</w:t>
      </w:r>
      <w:r>
        <w:rPr>
          <w:sz w:val="28"/>
          <w:szCs w:val="28"/>
        </w:rPr>
        <w:t xml:space="preserve"> </w:t>
      </w:r>
      <w:r w:rsidR="000A5059">
        <w:rPr>
          <w:sz w:val="28"/>
          <w:szCs w:val="28"/>
        </w:rPr>
        <w:t>организации Профсоюза работников народного образования и науки Российской Федерации (далее - Профсоюз);</w:t>
      </w:r>
    </w:p>
    <w:p w:rsidR="00BB1A06" w:rsidRPr="002E45A8" w:rsidRDefault="003633B2" w:rsidP="000A5059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5059">
        <w:rPr>
          <w:sz w:val="28"/>
          <w:szCs w:val="28"/>
        </w:rPr>
        <w:t>работодатели</w:t>
      </w:r>
      <w:r w:rsidR="000A5059">
        <w:rPr>
          <w:bCs/>
          <w:sz w:val="28"/>
          <w:szCs w:val="28"/>
        </w:rPr>
        <w:t>:</w:t>
      </w:r>
      <w:r w:rsidR="000A5059">
        <w:rPr>
          <w:b/>
          <w:bCs/>
          <w:sz w:val="28"/>
          <w:szCs w:val="28"/>
        </w:rPr>
        <w:t xml:space="preserve"> </w:t>
      </w:r>
      <w:r w:rsidR="000A5059">
        <w:rPr>
          <w:sz w:val="28"/>
          <w:szCs w:val="28"/>
        </w:rPr>
        <w:t>организации отрасли образования кр</w:t>
      </w:r>
      <w:r w:rsidR="00BB1A06">
        <w:rPr>
          <w:sz w:val="28"/>
          <w:szCs w:val="28"/>
        </w:rPr>
        <w:t xml:space="preserve">ая, в лице их  представителя </w:t>
      </w:r>
      <w:r w:rsidR="00BB1A06" w:rsidRPr="002E45A8">
        <w:rPr>
          <w:sz w:val="28"/>
          <w:szCs w:val="28"/>
        </w:rPr>
        <w:t>– М</w:t>
      </w:r>
      <w:r w:rsidR="000A5059" w:rsidRPr="002E45A8">
        <w:rPr>
          <w:sz w:val="28"/>
          <w:szCs w:val="28"/>
        </w:rPr>
        <w:t>инистерства</w:t>
      </w:r>
      <w:r w:rsidR="00150209" w:rsidRPr="002E45A8">
        <w:rPr>
          <w:sz w:val="28"/>
          <w:szCs w:val="28"/>
        </w:rPr>
        <w:t xml:space="preserve"> образования</w:t>
      </w:r>
      <w:r w:rsidR="00BB1A06" w:rsidRPr="002E45A8">
        <w:rPr>
          <w:sz w:val="28"/>
          <w:szCs w:val="28"/>
        </w:rPr>
        <w:t>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1.3. Соглашение распространяется на всех работников и работодателей   отрасли образования </w:t>
      </w:r>
      <w:r w:rsidR="003633B2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 и соответствующие выборные органы первичных профсоюзных организаций могут заключать иные соглашения в соответствии с частью 10 статьи 45 Трудового  кодекса Российской Федерации, (далее –ТК РФ) содержащие разделы о распространении отдельных социальных льгот и гарантий только на членов Профсоюза, а также работников, не являющихся членами Профсоюза, но уполномочивших выборный орган первичной профсоюзной организации на представление их интересов в соответствии с действующим законодательством.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Стороны договорились:</w:t>
      </w:r>
    </w:p>
    <w:p w:rsidR="000A5059" w:rsidRDefault="000A5059" w:rsidP="000A5059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1.4.1. Отраслевые  соглашения, заключаемые на территориальном уровне,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коллективные договоры организаций не могут содержать условий, </w:t>
      </w:r>
      <w:r>
        <w:rPr>
          <w:sz w:val="28"/>
          <w:szCs w:val="28"/>
        </w:rPr>
        <w:lastRenderedPageBreak/>
        <w:t>снижающих уровень прав и гарантий работников, установленных трудовым законодательством и настоящим Соглашением.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отраслевом соглашении, заключаемом на территориальном уровне, коллективном договоре организации могут предусматриваться дополнительные меры социальной поддержки, льготы, гарантии и преимущества для работников, более благоприятные условия труда по сравнению с установленными законами, иными нормативными правовыми актами и настоящим Соглашением.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1.4.2. В течение срока действия Соглашения стороны вправе вносить дополнения и изменения в него на основе взаимной договоренности. При наступлении условий, требующих дополнения или изменения настоящего Соглашения, заинтересованная сторона направляет другой стороне письменное предложение о начале ведения переговоров в соответствии с действующим законодательством Российской Федерации и настоящим Соглашением.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Принятые сторонами изменения и дополнения к Со</w:t>
      </w:r>
      <w:r w:rsidR="001A2C98">
        <w:rPr>
          <w:sz w:val="28"/>
          <w:szCs w:val="28"/>
        </w:rPr>
        <w:t>глашению оформляются протоколом и дополнительным соглашением,</w:t>
      </w:r>
      <w:r>
        <w:rPr>
          <w:sz w:val="28"/>
          <w:szCs w:val="28"/>
        </w:rPr>
        <w:t xml:space="preserve"> которы</w:t>
      </w:r>
      <w:r w:rsidR="001A2C98">
        <w:rPr>
          <w:sz w:val="28"/>
          <w:szCs w:val="28"/>
        </w:rPr>
        <w:t>е являю</w:t>
      </w:r>
      <w:r>
        <w:rPr>
          <w:sz w:val="28"/>
          <w:szCs w:val="28"/>
        </w:rPr>
        <w:t>тся неотъем</w:t>
      </w:r>
      <w:r w:rsidR="001A2C98">
        <w:rPr>
          <w:sz w:val="28"/>
          <w:szCs w:val="28"/>
        </w:rPr>
        <w:t>лемой частью соглашения и доводя</w:t>
      </w:r>
      <w:r>
        <w:rPr>
          <w:sz w:val="28"/>
          <w:szCs w:val="28"/>
        </w:rPr>
        <w:t>тся до сведения работодателей, профсоюзных организаций и работников организаций.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течение срока действия </w:t>
      </w:r>
      <w:r>
        <w:rPr>
          <w:color w:val="000000"/>
          <w:sz w:val="28"/>
          <w:szCs w:val="28"/>
        </w:rPr>
        <w:t>Соглашения стороны не вправе</w:t>
      </w:r>
      <w:r>
        <w:rPr>
          <w:sz w:val="28"/>
          <w:szCs w:val="28"/>
        </w:rPr>
        <w:t xml:space="preserve"> в одностороннем порядке прекратить выполнение принятых на себя обязательств.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реорганизации (изменения правового статуса) сторон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823F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месячный срок после подписания настоящего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="007823F4">
        <w:rPr>
          <w:sz w:val="28"/>
          <w:szCs w:val="28"/>
        </w:rPr>
        <w:t>Министерство образования доводи</w:t>
      </w:r>
      <w:r>
        <w:rPr>
          <w:sz w:val="28"/>
          <w:szCs w:val="28"/>
        </w:rPr>
        <w:t>т его текст до органов управления образов</w:t>
      </w:r>
      <w:r w:rsidR="007823F4">
        <w:rPr>
          <w:sz w:val="28"/>
          <w:szCs w:val="28"/>
        </w:rPr>
        <w:t xml:space="preserve">анием муниципальных образований и подведомственных учреждений; Крайком профсоюза – до территориальных </w:t>
      </w:r>
      <w:r>
        <w:rPr>
          <w:sz w:val="28"/>
          <w:szCs w:val="28"/>
        </w:rPr>
        <w:t>и первичных организаций Профсоюза для его выполнения.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Текст Соглашения после его уведомительной регистрации размещается на официальных сайтах министерства и Профсоюза.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Соглашение вступает в силу с </w:t>
      </w:r>
      <w:r w:rsidR="007823F4">
        <w:rPr>
          <w:sz w:val="28"/>
          <w:szCs w:val="28"/>
        </w:rPr>
        <w:t xml:space="preserve">момента подписания и </w:t>
      </w:r>
      <w:r>
        <w:rPr>
          <w:sz w:val="28"/>
          <w:szCs w:val="28"/>
        </w:rPr>
        <w:t xml:space="preserve"> действует по 31 декабря 2018 года. </w:t>
      </w:r>
    </w:p>
    <w:p w:rsidR="000A5059" w:rsidRDefault="000A5059" w:rsidP="000A5059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Обязательства представителей сторон Соглашения</w:t>
      </w:r>
    </w:p>
    <w:p w:rsidR="000A5059" w:rsidRDefault="000A5059" w:rsidP="000A5059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Руководствуясь основными принципами социального партнерства, осознавая ответственность за функционирование и развитие организаций</w:t>
      </w:r>
      <w:r w:rsidR="007823F4">
        <w:rPr>
          <w:sz w:val="28"/>
          <w:szCs w:val="28"/>
        </w:rPr>
        <w:t>,</w:t>
      </w:r>
      <w:r>
        <w:rPr>
          <w:sz w:val="28"/>
          <w:szCs w:val="28"/>
        </w:rPr>
        <w:t xml:space="preserve"> и необходимость улучшения положения их работников, </w:t>
      </w:r>
      <w:r w:rsidR="007823F4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</w:t>
      </w:r>
      <w:r w:rsidR="007823F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="007823F4">
        <w:rPr>
          <w:sz w:val="28"/>
          <w:szCs w:val="28"/>
        </w:rPr>
        <w:t xml:space="preserve"> крайком п</w:t>
      </w:r>
      <w:r>
        <w:rPr>
          <w:sz w:val="28"/>
          <w:szCs w:val="28"/>
        </w:rPr>
        <w:t>рофсоюз договорились:</w:t>
      </w:r>
    </w:p>
    <w:p w:rsidR="00B05C1C" w:rsidRPr="002E45A8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2E45A8">
        <w:rPr>
          <w:sz w:val="28"/>
          <w:szCs w:val="28"/>
        </w:rPr>
        <w:t>2.1.1.</w:t>
      </w:r>
      <w:r w:rsidR="00B05C1C" w:rsidRPr="002E45A8">
        <w:rPr>
          <w:sz w:val="28"/>
          <w:szCs w:val="28"/>
        </w:rPr>
        <w:t xml:space="preserve"> Способствовать повышению качества образования, результативности деятельности образовательных организаций края, </w:t>
      </w:r>
      <w:r w:rsidR="00B05C1C" w:rsidRPr="002E45A8">
        <w:rPr>
          <w:sz w:val="28"/>
          <w:szCs w:val="28"/>
        </w:rPr>
        <w:lastRenderedPageBreak/>
        <w:t>конкурентоспособности педагогических работников на рынке труда с учетом приоритетов государственной образовательной политики.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Содействовать реализации государственных социальных гарантий и мер социальной поддержки работников образования, предусмотренных действующим законодательством. </w:t>
      </w:r>
    </w:p>
    <w:p w:rsidR="007823F4" w:rsidRDefault="007823F4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2C59D0">
        <w:rPr>
          <w:sz w:val="28"/>
          <w:szCs w:val="28"/>
        </w:rPr>
        <w:t>У</w:t>
      </w:r>
      <w:r>
        <w:rPr>
          <w:sz w:val="28"/>
          <w:szCs w:val="28"/>
        </w:rPr>
        <w:t xml:space="preserve">частвовать в постоянно действующих органах социального партнерства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2.2.  Министерство</w:t>
      </w:r>
      <w:r w:rsidR="002C59D0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:</w:t>
      </w:r>
    </w:p>
    <w:p w:rsidR="000A5059" w:rsidRPr="00D4591F" w:rsidRDefault="000A5059" w:rsidP="000A5059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4591F">
        <w:rPr>
          <w:sz w:val="28"/>
          <w:szCs w:val="28"/>
        </w:rPr>
        <w:t>2.2.1. Обе</w:t>
      </w:r>
      <w:r w:rsidR="003102C9" w:rsidRPr="00D4591F">
        <w:rPr>
          <w:sz w:val="28"/>
          <w:szCs w:val="28"/>
        </w:rPr>
        <w:t>спечивает</w:t>
      </w:r>
      <w:r w:rsidRPr="00D4591F">
        <w:rPr>
          <w:sz w:val="28"/>
          <w:szCs w:val="28"/>
        </w:rPr>
        <w:t xml:space="preserve"> финансирование государственных образовательных организаций </w:t>
      </w:r>
      <w:r w:rsidR="002C59D0" w:rsidRPr="00D4591F">
        <w:rPr>
          <w:sz w:val="28"/>
          <w:szCs w:val="28"/>
        </w:rPr>
        <w:t xml:space="preserve">Забайкальского </w:t>
      </w:r>
      <w:r w:rsidRPr="00D4591F">
        <w:rPr>
          <w:sz w:val="28"/>
          <w:szCs w:val="28"/>
        </w:rPr>
        <w:t xml:space="preserve">края, </w:t>
      </w:r>
      <w:r w:rsidR="00392D58" w:rsidRPr="00D4591F">
        <w:rPr>
          <w:bCs/>
          <w:sz w:val="28"/>
          <w:szCs w:val="28"/>
        </w:rPr>
        <w:t>координация и регулирование деятельности которых возложены на Министерство образования</w:t>
      </w:r>
      <w:r w:rsidRPr="00D4591F">
        <w:rPr>
          <w:sz w:val="28"/>
          <w:szCs w:val="28"/>
        </w:rPr>
        <w:t>, в соответствии с лимитами бюджетных обязательств, утвержденны</w:t>
      </w:r>
      <w:r w:rsidR="000C4DD4">
        <w:rPr>
          <w:sz w:val="28"/>
          <w:szCs w:val="28"/>
        </w:rPr>
        <w:t xml:space="preserve">ми </w:t>
      </w:r>
      <w:r w:rsidRPr="00D4591F">
        <w:rPr>
          <w:sz w:val="28"/>
          <w:szCs w:val="28"/>
        </w:rPr>
        <w:t xml:space="preserve"> Законом </w:t>
      </w:r>
      <w:r w:rsidR="002C59D0" w:rsidRPr="00D4591F">
        <w:rPr>
          <w:sz w:val="28"/>
          <w:szCs w:val="28"/>
        </w:rPr>
        <w:t xml:space="preserve">Забайкальского </w:t>
      </w:r>
      <w:r w:rsidR="00163CFF" w:rsidRPr="00D4591F">
        <w:rPr>
          <w:sz w:val="28"/>
          <w:szCs w:val="28"/>
        </w:rPr>
        <w:t xml:space="preserve">края </w:t>
      </w:r>
      <w:r w:rsidR="000C4DD4">
        <w:rPr>
          <w:sz w:val="28"/>
          <w:szCs w:val="28"/>
        </w:rPr>
        <w:t xml:space="preserve">о </w:t>
      </w:r>
      <w:r w:rsidR="00163CFF" w:rsidRPr="00D4591F">
        <w:rPr>
          <w:sz w:val="28"/>
          <w:szCs w:val="28"/>
        </w:rPr>
        <w:t>краевом бюджете</w:t>
      </w:r>
      <w:r w:rsidR="000C4DD4">
        <w:rPr>
          <w:sz w:val="28"/>
          <w:szCs w:val="28"/>
        </w:rPr>
        <w:t xml:space="preserve"> на соответствующий год</w:t>
      </w:r>
      <w:r w:rsidR="00163CFF" w:rsidRPr="00D4591F">
        <w:rPr>
          <w:sz w:val="28"/>
          <w:szCs w:val="28"/>
        </w:rPr>
        <w:t>.</w:t>
      </w:r>
      <w:r w:rsidR="00392D58" w:rsidRPr="00D4591F">
        <w:rPr>
          <w:sz w:val="28"/>
          <w:szCs w:val="28"/>
        </w:rPr>
        <w:t xml:space="preserve"> </w:t>
      </w:r>
    </w:p>
    <w:p w:rsidR="00D56CD3" w:rsidRPr="002E45A8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D56CD3" w:rsidRPr="002E45A8">
        <w:rPr>
          <w:sz w:val="28"/>
          <w:szCs w:val="28"/>
        </w:rPr>
        <w:t>Организует предоставление дополнительного профессионального образования педагогических работников в государственных образовательных организациях Забайкальского края.</w:t>
      </w:r>
    </w:p>
    <w:p w:rsidR="0097102A" w:rsidRPr="002E45A8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2E45A8">
        <w:rPr>
          <w:sz w:val="28"/>
          <w:szCs w:val="28"/>
        </w:rPr>
        <w:t xml:space="preserve">2.2.3. </w:t>
      </w:r>
      <w:r w:rsidR="0097102A" w:rsidRPr="002E45A8">
        <w:rPr>
          <w:sz w:val="28"/>
          <w:szCs w:val="28"/>
        </w:rPr>
        <w:t>Осуществляет взаимодействие с профсоюзом по организации обеспечения социально-трудовых прав педагогических работников в региональной системе образования.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При реализации функций государственного заказчика региональных целевых программ предоставляет </w:t>
      </w:r>
      <w:r w:rsidR="002C59D0">
        <w:rPr>
          <w:sz w:val="28"/>
          <w:szCs w:val="28"/>
        </w:rPr>
        <w:t>П</w:t>
      </w:r>
      <w:r>
        <w:rPr>
          <w:sz w:val="28"/>
          <w:szCs w:val="28"/>
        </w:rPr>
        <w:t>рофсоюзу информацию о соответствующих целевых программах, затрагивающих социально-трудовые права работников и (или) влияющих на их социально-экономическое положение, а также учитывает мнение Профсоюза при разработке и реализации указанных программ.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Обеспечивает участие представителей Профсоюза в работе аттестационной комиссии для аттестации педагогических и руководящих работников.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Предоставляет Профсоюзу по его </w:t>
      </w:r>
      <w:r w:rsidR="00392D58" w:rsidRPr="002E45A8">
        <w:rPr>
          <w:sz w:val="28"/>
          <w:szCs w:val="28"/>
        </w:rPr>
        <w:t>письменным</w:t>
      </w:r>
      <w:r w:rsidR="00392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запросам информацию о численности, составе работников, системе оплаты труда, размере средней заработной платы и иных показателях заработной платы по отдельным категориям работников,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 (штатов) работников, принятых государственными органами решениях по финансированию отдельных направлений в сфере  образования  и другую необходимую информацию по социально-трудовым вопросам.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Предоставляет возможность представителям Профсоюза принимать участие в работе коллегии, совещаний, межведомственных комиссий, в представлении к награждению отраслевыми и государственными наградами и других мероприятиях.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2.2.8. Обеспечивает учет мнения Профсоюза при разработке и принятии нормативных правовых актов, затрагивающих социально-трудовые, экономические права и профессиональные  интересы  работников.  </w:t>
      </w:r>
    </w:p>
    <w:p w:rsidR="000A5059" w:rsidRDefault="000A5059" w:rsidP="00914B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2.2.9. Принимает участие в проведении профсоюзных проверок соблюдения </w:t>
      </w:r>
      <w:r>
        <w:rPr>
          <w:rFonts w:ascii="Times New Roman" w:hAnsi="Times New Roman" w:cs="Times New Roman"/>
          <w:sz w:val="28"/>
          <w:szCs w:val="28"/>
        </w:rPr>
        <w:t>работодателями и их представителями трудового законодательства и иных нормативных правовых актов, содержащих но</w:t>
      </w:r>
      <w:r w:rsidR="002F6293">
        <w:rPr>
          <w:rFonts w:ascii="Times New Roman" w:hAnsi="Times New Roman" w:cs="Times New Roman"/>
          <w:sz w:val="28"/>
          <w:szCs w:val="28"/>
        </w:rPr>
        <w:t>рмы трудового права, выполнения</w:t>
      </w:r>
      <w:r>
        <w:rPr>
          <w:rFonts w:ascii="Times New Roman" w:hAnsi="Times New Roman" w:cs="Times New Roman"/>
          <w:sz w:val="28"/>
          <w:szCs w:val="28"/>
        </w:rPr>
        <w:t xml:space="preserve"> ими условий коллективных договоров, соглашений.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 Профсоюз: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2.3.1. Обеспечивает представительство и защиту социально–трудовых прав и законных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интересов работников  отрасли.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2.3.2. Оказывает членам Профсоюза и первичным профсоюзным организациям  помощь в вопросах применения трудового законодательства, разработки локальных нормативных актов, содержащих нормы трудового права, заключения коллективных договоров, а также разрешения индивидуальных и коллективных трудовых споров.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2.3.3. Использует возможности переговорного процесса с целью учета интересов сторон и предотвращения социальной напряженности в коллективах организаций.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2.3.4. Содействует предотвращению в организациях коллективных трудовых споров при выполнении обязательств, включенных в настоящее Соглашение и коллективные договоры.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2.3.5. Обращается в краевые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экономических, социально-трудовых, профессиональных прав и интересов работников.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2.3.6. Проводит экспертизу проектов краевых законов и других нормативных правовых актов, затрагивающих права и интересы работников,  организаций, анализирует практику применения трудового законодательства, законодательства в области образования.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2.3.7. Осуществляет контроль  соблюдения работодателями трудового законодательства и иных нормативных актов, содержащих нормы трудового права.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2.3.8.  Содействует в проведении специальной оценки условий труда и обеспечении безопасности жизни и здоровья работников организаций.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2.3.9. Обеспечивает участие представителей выборных органов первичных профсоюзных организаций в проведении аттестации </w:t>
      </w:r>
      <w:r w:rsidR="002F6293">
        <w:rPr>
          <w:sz w:val="28"/>
          <w:szCs w:val="28"/>
        </w:rPr>
        <w:t xml:space="preserve">педагогических </w:t>
      </w:r>
      <w:r>
        <w:rPr>
          <w:sz w:val="28"/>
          <w:szCs w:val="28"/>
        </w:rPr>
        <w:t xml:space="preserve">работников. </w:t>
      </w:r>
    </w:p>
    <w:p w:rsidR="00676802" w:rsidRPr="002E45A8" w:rsidRDefault="00392D58" w:rsidP="00676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5A8">
        <w:rPr>
          <w:rFonts w:ascii="Times New Roman" w:hAnsi="Times New Roman" w:cs="Times New Roman"/>
          <w:sz w:val="28"/>
          <w:szCs w:val="28"/>
        </w:rPr>
        <w:t>2.3.10.</w:t>
      </w:r>
      <w:r w:rsidRPr="002E45A8">
        <w:rPr>
          <w:sz w:val="28"/>
          <w:szCs w:val="28"/>
        </w:rPr>
        <w:t xml:space="preserve">  </w:t>
      </w:r>
      <w:r w:rsidRPr="002E45A8">
        <w:rPr>
          <w:rFonts w:ascii="Times New Roman" w:hAnsi="Times New Roman" w:cs="Times New Roman"/>
          <w:sz w:val="28"/>
          <w:szCs w:val="28"/>
        </w:rPr>
        <w:t>Уведомляет Министерство образования</w:t>
      </w:r>
      <w:r w:rsidR="00676802" w:rsidRPr="002E45A8">
        <w:rPr>
          <w:rFonts w:ascii="Times New Roman" w:hAnsi="Times New Roman" w:cs="Times New Roman"/>
          <w:sz w:val="28"/>
          <w:szCs w:val="28"/>
        </w:rPr>
        <w:t xml:space="preserve"> о ставших известными Профсоюзу случаях организации забастовки в целях разрешения коллективного трудового спора. </w:t>
      </w:r>
    </w:p>
    <w:p w:rsidR="00392D58" w:rsidRPr="00392D58" w:rsidRDefault="00392D58" w:rsidP="000A5059">
      <w:pPr>
        <w:pStyle w:val="a3"/>
        <w:spacing w:before="0" w:beforeAutospacing="0" w:after="0"/>
        <w:ind w:firstLine="708"/>
        <w:contextualSpacing/>
        <w:jc w:val="both"/>
        <w:rPr>
          <w:color w:val="FF0000"/>
          <w:sz w:val="28"/>
          <w:szCs w:val="28"/>
        </w:rPr>
      </w:pPr>
    </w:p>
    <w:p w:rsidR="000A5059" w:rsidRDefault="000A5059" w:rsidP="000A5059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Развитие социального партнерства и участие</w:t>
      </w:r>
    </w:p>
    <w:p w:rsidR="000A5059" w:rsidRDefault="000A5059" w:rsidP="000A5059">
      <w:pPr>
        <w:pStyle w:val="a3"/>
        <w:spacing w:before="0" w:beforeAutospacing="0"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профсоюзных органов в управлении организациями</w:t>
      </w:r>
    </w:p>
    <w:p w:rsidR="000A5059" w:rsidRDefault="000A5059" w:rsidP="000A5059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Стороны обязуются: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3.1.1.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настоящим Соглашением обязательства и договоренности.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3.1.2. Развивать и совершенствовать систему органов социального партнерства на муниципальном и локальном уровнях.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Участвовать на равноправной основе в работе </w:t>
      </w:r>
      <w:r w:rsidR="00CB4D7A">
        <w:rPr>
          <w:sz w:val="28"/>
          <w:szCs w:val="28"/>
        </w:rPr>
        <w:t xml:space="preserve">Трехсторонней </w:t>
      </w:r>
      <w:r>
        <w:rPr>
          <w:sz w:val="28"/>
          <w:szCs w:val="28"/>
        </w:rPr>
        <w:t xml:space="preserve">отраслевой комиссии по регулированию социально-трудовых отношений (далее – отраслевая комиссия), являющейся постоянно действующим органом социального партнерства на региональном уровне, созданным для ведения коллективных переговоров, подготовки проекта Соглашения и его заключения, разработки и утверждения ежегодных планов мероприятий по выполнению Соглашения, а также для осуществления текущего контроля за ходом выполнения Соглашения (не реже одного раза в полугодие).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Содействовать повышению эффективности заключаемых отраслевых соглашений на муниципальном уровне и коллективных договоров в организациях. 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систематический мониторинг,  регистрацию, обобщение опыта заключения территориальных отраслевых соглашений и коллективных договоров образовательных организаций, а также контроль  состояния  и эффективности договорного регулирования социально-трудовых отношений в отрасли в целом.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3.1.5. Проводить взаимные консультации (переговоры) по вопросам: выполнения и текущего финансирования федеральных, региональных целевых программ в сфере образования; по вопросам регулирования трудовых и иных непосредственно связанных с ними отношений; обеспечения гарантий социально-трудовых прав работников отрасли, совершенствования ведомственной нормативной правовой базы и по другим социально значимым вопросам.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 Обеспечивать участие представителей другой стороны Соглашения в работе своих руководящих, совещательных органов при рассмотрении вопросов, связанных с содержанием Соглашения и его выполнением; предоставлять другой стороне полную, </w:t>
      </w:r>
      <w:r>
        <w:rPr>
          <w:color w:val="000000"/>
          <w:sz w:val="28"/>
          <w:szCs w:val="28"/>
        </w:rPr>
        <w:t>достоверную</w:t>
      </w:r>
      <w:r>
        <w:rPr>
          <w:sz w:val="28"/>
          <w:szCs w:val="28"/>
        </w:rPr>
        <w:t xml:space="preserve"> и своевременную запрашиваемую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управления образованием, организациям, профсоюзным организациям рекомендуется осуществлять аналогичный порядок взаимодействия в части предоставления полной, достоверной и своевременной информации о принимаемых решениях, затрагивающих социально-трудовые, экономические права и профессиональные интересы </w:t>
      </w:r>
      <w:r>
        <w:rPr>
          <w:sz w:val="28"/>
          <w:szCs w:val="28"/>
        </w:rPr>
        <w:lastRenderedPageBreak/>
        <w:t xml:space="preserve">работников. Порядок </w:t>
      </w:r>
      <w:r w:rsidR="00CB4D7A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может конкретизироваться в муниципальных соглашениях, коллективных договорах.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 Способствовать реализации принципа государственно-общественного управления в отрасли образования края. 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3.1.8. Регулярно освещать в средствах массовой информации, в том числе в отраслевых и профсоюзных печатных изданиях, на официальных сайтах в Интернете промежуточные и итоговые результаты выполнения Соглашения, иных соглашений и коллективных договоров организаций.</w:t>
      </w:r>
    </w:p>
    <w:p w:rsidR="000A5059" w:rsidRDefault="000A5059" w:rsidP="000A50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 Стороны рекомендуют оформлять договоренности между обучающимися в    образовательных    организациях    профессионального    образования    и образовательными организациями по вопросам обеспечения защиты их прав и интересов в качестве соглашений, прилагаемых к коллективным договорам образовательных организаций.</w:t>
      </w:r>
    </w:p>
    <w:p w:rsidR="00B95B34" w:rsidRPr="005C0684" w:rsidRDefault="000A5059" w:rsidP="005C0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0684">
        <w:rPr>
          <w:rFonts w:ascii="Times New Roman" w:hAnsi="Times New Roman" w:cs="Times New Roman"/>
          <w:sz w:val="28"/>
          <w:szCs w:val="28"/>
        </w:rPr>
        <w:t>3.3</w:t>
      </w:r>
      <w:r w:rsidR="00B95B34" w:rsidRPr="005C0684">
        <w:rPr>
          <w:rFonts w:ascii="Times New Roman" w:hAnsi="Times New Roman"/>
          <w:sz w:val="28"/>
          <w:szCs w:val="28"/>
        </w:rPr>
        <w:t xml:space="preserve"> Стороны считают приоритетным направлением совместной </w:t>
      </w:r>
      <w:r w:rsidR="005C0684" w:rsidRPr="005C0684">
        <w:rPr>
          <w:rFonts w:ascii="Times New Roman" w:hAnsi="Times New Roman"/>
          <w:sz w:val="28"/>
          <w:szCs w:val="28"/>
        </w:rPr>
        <w:t>де</w:t>
      </w:r>
      <w:r w:rsidR="00B95B34" w:rsidRPr="005C0684">
        <w:rPr>
          <w:rFonts w:ascii="Times New Roman" w:hAnsi="Times New Roman"/>
          <w:sz w:val="28"/>
          <w:szCs w:val="28"/>
        </w:rPr>
        <w:t>ятельности</w:t>
      </w:r>
      <w:r w:rsidR="00B95B34" w:rsidRPr="005C0684">
        <w:rPr>
          <w:rFonts w:ascii="Times New Roman" w:hAnsi="Times New Roman"/>
          <w:i/>
          <w:sz w:val="28"/>
          <w:szCs w:val="28"/>
        </w:rPr>
        <w:t xml:space="preserve"> </w:t>
      </w:r>
      <w:r w:rsidR="00B95B34" w:rsidRPr="005C0684">
        <w:rPr>
          <w:rFonts w:ascii="Times New Roman" w:hAnsi="Times New Roman"/>
          <w:sz w:val="28"/>
          <w:szCs w:val="28"/>
        </w:rPr>
        <w:t xml:space="preserve">реализацию комплекса мер по поддержки молодых педагогов, включая: </w:t>
      </w:r>
    </w:p>
    <w:p w:rsidR="00B95B34" w:rsidRPr="005C0684" w:rsidRDefault="00B95B34" w:rsidP="00B95B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684">
        <w:rPr>
          <w:rFonts w:ascii="Times New Roman" w:hAnsi="Times New Roman"/>
          <w:sz w:val="28"/>
          <w:szCs w:val="28"/>
        </w:rPr>
        <w:t>обеспечение правовой и социальной защиты молодых педагогов;</w:t>
      </w:r>
    </w:p>
    <w:p w:rsidR="00B95B34" w:rsidRPr="005C0684" w:rsidRDefault="00B95B34" w:rsidP="00B95B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684">
        <w:rPr>
          <w:rFonts w:ascii="Times New Roman" w:hAnsi="Times New Roman"/>
          <w:sz w:val="28"/>
          <w:szCs w:val="28"/>
        </w:rPr>
        <w:t>выплату профсоюзным активистам профсоюзной стипендии;</w:t>
      </w:r>
    </w:p>
    <w:p w:rsidR="00B95B34" w:rsidRPr="005C0684" w:rsidRDefault="00B95B34" w:rsidP="00B95B3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0684">
        <w:rPr>
          <w:rFonts w:ascii="Times New Roman" w:hAnsi="Times New Roman"/>
          <w:sz w:val="28"/>
          <w:szCs w:val="28"/>
        </w:rPr>
        <w:t xml:space="preserve">организацию и поддержку проведения информационно-просветительских, физкультурно-спортивных, досуговых мероприятий; </w:t>
      </w:r>
    </w:p>
    <w:p w:rsidR="00B95B34" w:rsidRPr="005C0684" w:rsidRDefault="00B95B34" w:rsidP="00B95B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684">
        <w:rPr>
          <w:rFonts w:ascii="Times New Roman" w:hAnsi="Times New Roman"/>
          <w:sz w:val="28"/>
          <w:szCs w:val="28"/>
        </w:rPr>
        <w:t>организацию конкурсов профессионального мастерства.</w:t>
      </w:r>
    </w:p>
    <w:p w:rsidR="000A5059" w:rsidRDefault="000A5059" w:rsidP="00B95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Стороны рекомендуют при заключении коллективных договоров и территориальных соглашений предусматривать разделы по защите социально-экономических и трудовых прав работников из числа молодежи     и обучающихся, содержащие  положения по:</w:t>
      </w:r>
    </w:p>
    <w:p w:rsidR="000A5059" w:rsidRDefault="000A5059" w:rsidP="00B95B34">
      <w:pPr>
        <w:pStyle w:val="a8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-организации работы по формированию и обучению резерва из числа молодежи на руководящие должности;</w:t>
      </w:r>
    </w:p>
    <w:p w:rsidR="000A5059" w:rsidRDefault="000A5059" w:rsidP="00B95B34">
      <w:pPr>
        <w:pStyle w:val="a8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-закреплению наставников за работниками из числа молодежи в первый год их работы в отрасли, установлению наставникам доплаты    за  проводимую работу  на условиях, определяемых коллективными договорами;</w:t>
      </w:r>
    </w:p>
    <w:p w:rsidR="000A5059" w:rsidRDefault="000A5059" w:rsidP="00B95B34">
      <w:pPr>
        <w:pStyle w:val="a8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-осуществлению дополнительного профессионального образования по программам повышения квалификации для женщин в течение первого года </w:t>
      </w:r>
      <w:r>
        <w:rPr>
          <w:rFonts w:ascii="Times New Roman" w:hAnsi="Times New Roman" w:cs="Times New Roman"/>
          <w:sz w:val="28"/>
          <w:szCs w:val="28"/>
        </w:rPr>
        <w:t>работы после их выхода из отпуска по уходу за ребенком;</w:t>
      </w:r>
    </w:p>
    <w:p w:rsidR="000A5059" w:rsidRDefault="000A5059" w:rsidP="00B95B3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-закреплению мер социальной поддержки работников из числа молодежи, впервые поступивших на работу, установление им надбавок к заработной плате, на условиях, предусмотренных трудовым договором, коллективным договором или локальными нормативными актами; </w:t>
      </w:r>
    </w:p>
    <w:p w:rsidR="000A5059" w:rsidRDefault="000A5059" w:rsidP="00B95B3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-обеспечению гарантий и компенсаций работникам из числа молодежи, обучающихся в образовательных организациях, в соответствии с действующим законодательством Российской Федерации и коллективным договором.</w:t>
      </w:r>
    </w:p>
    <w:p w:rsidR="000A5059" w:rsidRDefault="000A5059" w:rsidP="00B95B34">
      <w:pPr>
        <w:pStyle w:val="a3"/>
        <w:spacing w:before="0" w:beforeAutospacing="0" w:after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5059" w:rsidRDefault="000A5059" w:rsidP="00B95B34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Трудовые отношения</w:t>
      </w:r>
    </w:p>
    <w:p w:rsidR="000A5059" w:rsidRDefault="000A5059" w:rsidP="00B95B34">
      <w:pPr>
        <w:pStyle w:val="a3"/>
        <w:spacing w:before="0" w:beforeAutospacing="0" w:after="0"/>
        <w:contextualSpacing/>
        <w:jc w:val="center"/>
        <w:rPr>
          <w:sz w:val="28"/>
          <w:szCs w:val="28"/>
        </w:rPr>
      </w:pPr>
    </w:p>
    <w:p w:rsidR="000A5059" w:rsidRDefault="000A5059" w:rsidP="000A505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 Стороны при регулировании трудовых отношений исходят из того, что:</w:t>
      </w:r>
    </w:p>
    <w:p w:rsidR="000A5059" w:rsidRDefault="000A5059" w:rsidP="000A505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Трудовой договор с работниками организаций заключается, как правило, на неопределенный срок в письменной форме.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 по правилам, установленным Т</w:t>
      </w:r>
      <w:r w:rsidR="008E7ED1">
        <w:rPr>
          <w:sz w:val="28"/>
          <w:szCs w:val="28"/>
        </w:rPr>
        <w:t xml:space="preserve">рудовым кодексом </w:t>
      </w:r>
      <w:r>
        <w:rPr>
          <w:sz w:val="28"/>
          <w:szCs w:val="28"/>
        </w:rPr>
        <w:t xml:space="preserve"> РФ</w:t>
      </w:r>
      <w:r w:rsidR="008E7ED1">
        <w:rPr>
          <w:sz w:val="28"/>
          <w:szCs w:val="28"/>
        </w:rPr>
        <w:t xml:space="preserve"> (далее ТК РФ)</w:t>
      </w:r>
      <w:r>
        <w:rPr>
          <w:sz w:val="28"/>
          <w:szCs w:val="28"/>
        </w:rPr>
        <w:t xml:space="preserve">. </w:t>
      </w:r>
    </w:p>
    <w:p w:rsidR="00672256" w:rsidRPr="00D4591F" w:rsidRDefault="000A5059" w:rsidP="00672256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D4591F">
        <w:rPr>
          <w:sz w:val="28"/>
          <w:szCs w:val="28"/>
        </w:rPr>
        <w:t>4.1.2</w:t>
      </w:r>
      <w:r w:rsidR="00672256" w:rsidRPr="00D4591F">
        <w:rPr>
          <w:sz w:val="28"/>
          <w:szCs w:val="28"/>
        </w:rPr>
        <w:t>. С руководителями образовательных организаций трудовой договор заключается на неопределенный или определенный срок, в соответствии с  ТК РФ.</w:t>
      </w:r>
      <w:r w:rsidRPr="00D4591F">
        <w:rPr>
          <w:sz w:val="28"/>
          <w:szCs w:val="28"/>
        </w:rPr>
        <w:tab/>
      </w:r>
    </w:p>
    <w:p w:rsidR="000A5059" w:rsidRPr="00672256" w:rsidRDefault="005164D5" w:rsidP="00672256">
      <w:pPr>
        <w:pStyle w:val="a3"/>
        <w:spacing w:before="0" w:beforeAutospacing="0" w:after="0"/>
        <w:ind w:firstLine="708"/>
        <w:contextualSpacing/>
        <w:jc w:val="both"/>
      </w:pPr>
      <w:r>
        <w:rPr>
          <w:sz w:val="28"/>
          <w:szCs w:val="28"/>
        </w:rPr>
        <w:t>4.1.3</w:t>
      </w:r>
      <w:r w:rsidR="000A5059" w:rsidRPr="00672256">
        <w:rPr>
          <w:sz w:val="28"/>
          <w:szCs w:val="28"/>
        </w:rPr>
        <w:t xml:space="preserve">. </w:t>
      </w:r>
      <w:r w:rsidR="000A5059" w:rsidRPr="00672256">
        <w:rPr>
          <w:sz w:val="28"/>
          <w:szCs w:val="28"/>
        </w:rPr>
        <w:tab/>
        <w:t>Содержание трудового договора, порядок его заключения, изменения и расторжения определяются в соответствии с ТК РФ.</w:t>
      </w:r>
    </w:p>
    <w:p w:rsidR="000A5059" w:rsidRDefault="000A5059" w:rsidP="000A5059">
      <w:pPr>
        <w:shd w:val="clear" w:color="auto" w:fill="FFFFFF"/>
        <w:spacing w:after="0" w:line="240" w:lineRule="auto"/>
        <w:ind w:left="22" w:right="36" w:firstLine="69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трудового договора определяют его условия с учетом положений соответствующих нормативных правовых актов, Соглашения, других соглашений, </w:t>
      </w:r>
      <w:r>
        <w:rPr>
          <w:rFonts w:ascii="Times New Roman" w:hAnsi="Times New Roman" w:cs="Times New Roman"/>
          <w:spacing w:val="-1"/>
          <w:sz w:val="28"/>
          <w:szCs w:val="28"/>
        </w:rPr>
        <w:t>коллективного договора, устава и иных локальных актов организации.</w:t>
      </w:r>
    </w:p>
    <w:p w:rsidR="000A5059" w:rsidRDefault="005164D5" w:rsidP="000A5059">
      <w:pPr>
        <w:shd w:val="clear" w:color="auto" w:fill="FFFFFF"/>
        <w:tabs>
          <w:tab w:val="left" w:pos="1404"/>
        </w:tabs>
        <w:spacing w:after="0" w:line="240" w:lineRule="auto"/>
        <w:ind w:left="14" w:right="32" w:firstLine="70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4.1.4</w:t>
      </w:r>
      <w:r w:rsidR="000A5059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0A5059">
        <w:rPr>
          <w:rFonts w:ascii="Times New Roman" w:hAnsi="Times New Roman" w:cs="Times New Roman"/>
          <w:sz w:val="28"/>
          <w:szCs w:val="28"/>
        </w:rPr>
        <w:tab/>
      </w:r>
      <w:r w:rsidR="000A5059">
        <w:rPr>
          <w:rFonts w:ascii="Times New Roman" w:hAnsi="Times New Roman" w:cs="Times New Roman"/>
          <w:sz w:val="28"/>
          <w:szCs w:val="28"/>
        </w:rPr>
        <w:tab/>
        <w:t xml:space="preserve"> Работодатели обеспечивают заключение (оформление) с работниками </w:t>
      </w:r>
      <w:r w:rsidR="000A5059">
        <w:rPr>
          <w:rFonts w:ascii="Times New Roman" w:hAnsi="Times New Roman" w:cs="Times New Roman"/>
          <w:spacing w:val="-1"/>
          <w:sz w:val="28"/>
          <w:szCs w:val="28"/>
        </w:rPr>
        <w:t xml:space="preserve">трудовых договоров, которые предусматривают такие обязательные условия оплаты </w:t>
      </w:r>
      <w:r w:rsidR="000A5059">
        <w:rPr>
          <w:rFonts w:ascii="Times New Roman" w:hAnsi="Times New Roman" w:cs="Times New Roman"/>
          <w:sz w:val="28"/>
          <w:szCs w:val="28"/>
        </w:rPr>
        <w:t>труда, как:</w:t>
      </w:r>
    </w:p>
    <w:p w:rsidR="000A5059" w:rsidRDefault="000A5059" w:rsidP="000A5059">
      <w:pPr>
        <w:shd w:val="clear" w:color="auto" w:fill="FFFFFF"/>
        <w:spacing w:after="0" w:line="240" w:lineRule="auto"/>
        <w:ind w:left="11" w:right="43"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оклада (должностного оклада), ставки заработной платы, конкретно установленный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платы);</w:t>
      </w:r>
    </w:p>
    <w:p w:rsidR="000A5059" w:rsidRDefault="000A5059" w:rsidP="000A505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учебной нагрузки (преподавательской работы) педагогического работника в неделю;</w:t>
      </w:r>
    </w:p>
    <w:p w:rsidR="000A5059" w:rsidRDefault="000A5059" w:rsidP="000A5059">
      <w:pPr>
        <w:shd w:val="clear" w:color="auto" w:fill="FFFFFF"/>
        <w:spacing w:after="0" w:line="240" w:lineRule="auto"/>
        <w:ind w:right="36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размеры выплат компенсационного характера (при выполнении работ                с тяжелыми вредными и (или) опасными, иными особыми условиями труда,                    в условиях, отклоняющихся от нормальных условий труда, и др.);</w:t>
      </w:r>
    </w:p>
    <w:p w:rsidR="000A5059" w:rsidRDefault="000A5059" w:rsidP="000A5059">
      <w:pPr>
        <w:shd w:val="clear" w:color="auto" w:fill="FFFFFF"/>
        <w:spacing w:before="169" w:after="0" w:line="240" w:lineRule="auto"/>
        <w:ind w:left="47" w:firstLine="6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размеры выплат стимулирующего характера либо условия для их установления со ссылкой на локальный нормативный акт, регулирующий порядок осуществления  выплат  стимулирующего  характера,   если  их размеры  зависят от установленных в организации показателей и критериев.</w:t>
      </w:r>
    </w:p>
    <w:p w:rsidR="000A5059" w:rsidRDefault="005164D5" w:rsidP="000A5059">
      <w:pPr>
        <w:shd w:val="clear" w:color="auto" w:fill="FFFFFF"/>
        <w:tabs>
          <w:tab w:val="left" w:pos="1411"/>
        </w:tabs>
        <w:spacing w:before="7" w:after="0" w:line="240" w:lineRule="auto"/>
        <w:ind w:left="11" w:right="7" w:firstLine="7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4.1.5</w:t>
      </w:r>
      <w:r w:rsidR="000A5059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0A5059">
        <w:rPr>
          <w:rFonts w:ascii="Times New Roman" w:hAnsi="Times New Roman" w:cs="Times New Roman"/>
          <w:spacing w:val="-5"/>
          <w:sz w:val="28"/>
          <w:szCs w:val="28"/>
        </w:rPr>
        <w:tab/>
      </w:r>
      <w:r w:rsidR="000A5059">
        <w:rPr>
          <w:rFonts w:ascii="Times New Roman" w:hAnsi="Times New Roman" w:cs="Times New Roman"/>
          <w:spacing w:val="-5"/>
          <w:sz w:val="28"/>
          <w:szCs w:val="28"/>
        </w:rPr>
        <w:tab/>
        <w:t xml:space="preserve"> </w:t>
      </w:r>
      <w:r w:rsidR="000A5059">
        <w:rPr>
          <w:rFonts w:ascii="Times New Roman" w:hAnsi="Times New Roman" w:cs="Times New Roman"/>
          <w:sz w:val="28"/>
          <w:szCs w:val="28"/>
        </w:rPr>
        <w:t>Работодатели обеспечивают своевременное уведомление работников   в письменной форме о предстоящих изменениях обязательных условий трудового договора (в том числе об изменениях размера оклада (должностного оклада), ставки заработной платы, размеров иных выплат, устанавливаемых работникам) не позднее</w:t>
      </w:r>
      <w:r w:rsidR="00E12DED">
        <w:rPr>
          <w:rFonts w:ascii="Times New Roman" w:hAnsi="Times New Roman" w:cs="Times New Roman"/>
          <w:sz w:val="28"/>
          <w:szCs w:val="28"/>
        </w:rPr>
        <w:t>,</w:t>
      </w:r>
      <w:r w:rsidR="000A5059">
        <w:rPr>
          <w:rFonts w:ascii="Times New Roman" w:hAnsi="Times New Roman" w:cs="Times New Roman"/>
          <w:sz w:val="28"/>
          <w:szCs w:val="28"/>
        </w:rPr>
        <w:t xml:space="preserve"> 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0A5059" w:rsidRDefault="000A5059" w:rsidP="000A5059">
      <w:pPr>
        <w:shd w:val="clear" w:color="auto" w:fill="FFFFFF"/>
        <w:spacing w:after="0" w:line="240" w:lineRule="auto"/>
        <w:ind w:right="43" w:firstLine="7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Условия трудового договора, снижающие уровень прав и гарантий работника,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установленный трудовым законодательством, настоящим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Соглашением, иными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соглашениями и коллективным договором, являются недействительными и не могут </w:t>
      </w:r>
      <w:r>
        <w:rPr>
          <w:rFonts w:ascii="Times New Roman" w:hAnsi="Times New Roman" w:cs="Times New Roman"/>
          <w:sz w:val="28"/>
          <w:szCs w:val="28"/>
        </w:rPr>
        <w:t>применяться.</w:t>
      </w:r>
    </w:p>
    <w:p w:rsidR="000A5059" w:rsidRDefault="005164D5" w:rsidP="000A5059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="000A5059">
        <w:rPr>
          <w:sz w:val="28"/>
          <w:szCs w:val="28"/>
        </w:rPr>
        <w:t>. Руководители образовательных организаций начального общего, основного общего, среднего общего, дополнительного образования детей,  среднего профессионального образования, их заместители, руководители структурных подразделений и другие работники этих образовательных организаций (подразделений) помимо работы, определенной трудовым договором, вправе на условиях дополнительного соглашения к трудовому договору осуществлять преподавательскую работу (учебную нагрузку) в объеме, необходимом  в соответствии с действующим законодательством для реализации права на досрочное назначение трудовой пенсии в связи с педагогической деятельностью в классах, группах, кружках, секциях без занятия штатной должности, которая не считается совместительством.</w:t>
      </w:r>
    </w:p>
    <w:p w:rsidR="000A5059" w:rsidRDefault="000A5059" w:rsidP="000A5059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преподавательской работы (учебной нагрузки) указанным лицам, а также педагогическим, руководящим и иным работникам других образовательных организаций, работникам предприятий, учреждений и организаций (включая работников органов управления образованием и учебно-методических кабинетов) осуществляется с учетом мнения выборного органа первичной профсоюзной организации и при условии, если учителя, преподаватели, для которых данная образовательная организация является местом основной работы, обеспечены преподавательской работой по своей специальности в объеме не менее чем на ставку заработной платы.</w:t>
      </w:r>
    </w:p>
    <w:p w:rsidR="000A5059" w:rsidRDefault="000A5059" w:rsidP="000A5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преподавательской работы (учебной нагрузки), превышающий, необходимый для реализации права на досрочное пенсионное обеспечение, который может выполняться в той же образовательной организации ее руководителем, определяется учредителем организации.</w:t>
      </w:r>
    </w:p>
    <w:p w:rsidR="000A5059" w:rsidRDefault="005164D5" w:rsidP="000A505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</w:t>
      </w:r>
      <w:r w:rsidR="000A5059">
        <w:rPr>
          <w:rFonts w:ascii="Times New Roman" w:hAnsi="Times New Roman"/>
          <w:sz w:val="28"/>
          <w:szCs w:val="28"/>
        </w:rPr>
        <w:t>.  Работодатели обязаны в сфере трудовых отношений:</w:t>
      </w:r>
    </w:p>
    <w:p w:rsidR="000A5059" w:rsidRDefault="000A5059" w:rsidP="000A5059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подписания трудового договора с работником ознакомить его под роспись с уставом организации, правилами внутреннего трудового распорядка, настоящим </w:t>
      </w:r>
      <w:r>
        <w:rPr>
          <w:rFonts w:ascii="Times New Roman" w:hAnsi="Times New Roman"/>
          <w:spacing w:val="-1"/>
          <w:sz w:val="28"/>
          <w:szCs w:val="28"/>
        </w:rPr>
        <w:t xml:space="preserve">Соглашением, коллективным договором, а также иными локальными нормативными </w:t>
      </w:r>
      <w:r>
        <w:rPr>
          <w:rFonts w:ascii="Times New Roman" w:hAnsi="Times New Roman"/>
          <w:sz w:val="28"/>
          <w:szCs w:val="28"/>
        </w:rPr>
        <w:t>актами, непосредственно связанными с трудовой деятельностью работника;</w:t>
      </w:r>
    </w:p>
    <w:p w:rsidR="000A5059" w:rsidRDefault="000A5059" w:rsidP="000A5059">
      <w:pPr>
        <w:shd w:val="clear" w:color="auto" w:fill="FFFFFF"/>
        <w:spacing w:before="4" w:after="0" w:line="240" w:lineRule="auto"/>
        <w:ind w:left="29" w:right="104" w:firstLine="702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руководствоваться Единым квалификационным справочником должностей руководителей, специалистов и служащих, содержащих квалификационные характеристики должностей работников образования, а также руководителей и специалистов высшего профессионального и дополнительного профессионального образования, здравоохранения и культуры, в которых предусматриваются должностные обязанности работников, требования к знаниям, профессиональной подготовке и уровню квалификации, необходимые для </w:t>
      </w:r>
      <w:r>
        <w:rPr>
          <w:rFonts w:ascii="Times New Roman" w:hAnsi="Times New Roman" w:cs="Times New Roman"/>
          <w:spacing w:val="-1"/>
          <w:sz w:val="28"/>
          <w:szCs w:val="28"/>
        </w:rPr>
        <w:t>осуществления соответствующей профессиональной деятельности;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и в полном объеме перечислять за работников пенсионные страховые взносы и направлять данные персонифицированного </w:t>
      </w:r>
      <w:r>
        <w:rPr>
          <w:sz w:val="28"/>
          <w:szCs w:val="28"/>
        </w:rPr>
        <w:lastRenderedPageBreak/>
        <w:t xml:space="preserve">учета в органы Пенсионного фонда Российской Федерации по </w:t>
      </w:r>
      <w:r w:rsidR="00FA4E38">
        <w:rPr>
          <w:sz w:val="28"/>
          <w:szCs w:val="28"/>
        </w:rPr>
        <w:t xml:space="preserve">Забайкальскому </w:t>
      </w:r>
      <w:r>
        <w:rPr>
          <w:sz w:val="28"/>
          <w:szCs w:val="28"/>
        </w:rPr>
        <w:t xml:space="preserve"> краю. </w:t>
      </w:r>
    </w:p>
    <w:p w:rsidR="000A5059" w:rsidRDefault="000A5059" w:rsidP="000A5059">
      <w:pPr>
        <w:pStyle w:val="ConsPlusNormal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разрабатывать и утверждать </w:t>
      </w:r>
      <w:r>
        <w:rPr>
          <w:rFonts w:ascii="Times New Roman" w:eastAsia="Times New Roman" w:hAnsi="Times New Roman" w:cs="Times New Roman"/>
          <w:sz w:val="28"/>
          <w:szCs w:val="14"/>
        </w:rPr>
        <w:t xml:space="preserve">с учетом мнения выборного органа первичной профсоюзной организации в порядке, установленном статьей 372 ТК РФ </w:t>
      </w:r>
      <w:r>
        <w:rPr>
          <w:rFonts w:ascii="Times New Roman" w:hAnsi="Times New Roman" w:cs="Times New Roman"/>
          <w:sz w:val="28"/>
          <w:szCs w:val="28"/>
        </w:rPr>
        <w:t>локальный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</w:t>
      </w:r>
      <w:r>
        <w:rPr>
          <w:rFonts w:ascii="Times New Roman" w:hAnsi="Times New Roman" w:cs="Times New Roman"/>
          <w:sz w:val="28"/>
          <w:szCs w:val="28"/>
        </w:rPr>
        <w:t xml:space="preserve">тивный акт, регламентирующий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хранения и использования персональных данных работников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059" w:rsidRDefault="000A5059" w:rsidP="000A5059">
      <w:pPr>
        <w:shd w:val="clear" w:color="auto" w:fill="FFFFFF"/>
        <w:spacing w:before="4" w:after="0" w:line="240" w:lineRule="auto"/>
        <w:ind w:right="104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4.2. 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F10EC" w:rsidRPr="00367E6E">
        <w:rPr>
          <w:rFonts w:ascii="Times New Roman" w:hAnsi="Times New Roman" w:cs="Times New Roman"/>
          <w:sz w:val="28"/>
          <w:szCs w:val="28"/>
        </w:rPr>
        <w:t>образования</w:t>
      </w:r>
      <w:r w:rsidR="00CF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Профсоюз  рекомендуют предусматривать:</w:t>
      </w:r>
    </w:p>
    <w:p w:rsidR="000A5059" w:rsidRDefault="000A5059" w:rsidP="000A5059">
      <w:pPr>
        <w:shd w:val="clear" w:color="auto" w:fill="FFFFFF"/>
        <w:spacing w:after="0" w:line="240" w:lineRule="auto"/>
        <w:ind w:left="22" w:right="122" w:firstLine="69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ТК РФ в связи   с отказом работника от продолжения работы в силу изменений определенных сторонами условий трудового договора;</w:t>
      </w:r>
    </w:p>
    <w:p w:rsidR="000A5059" w:rsidRDefault="000A5059" w:rsidP="000A5059">
      <w:pPr>
        <w:autoSpaceDE w:val="0"/>
        <w:autoSpaceDN w:val="0"/>
        <w:adjustRightInd w:val="0"/>
        <w:spacing w:after="0" w:line="240" w:lineRule="auto"/>
        <w:ind w:firstLine="53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в коллективных договорах преимущественное право работникам оставления на работе при </w:t>
      </w:r>
      <w:r>
        <w:rPr>
          <w:rFonts w:ascii="Times New Roman" w:hAnsi="Times New Roman" w:cs="Times New Roman"/>
          <w:sz w:val="28"/>
          <w:szCs w:val="28"/>
        </w:rPr>
        <w:t xml:space="preserve">расторжении трудового договора в связи с сокращением численности или штата работников в случаях: обучения в образовательных организациях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профессионального образования (независимо от того, за чей счет они обучаются; </w:t>
      </w:r>
      <w:r>
        <w:rPr>
          <w:rFonts w:ascii="Times New Roman" w:hAnsi="Times New Roman" w:cs="Times New Roman"/>
          <w:sz w:val="28"/>
          <w:szCs w:val="28"/>
        </w:rPr>
        <w:t>работникам, впервые поступивших на работу по полученной специальности, в течение одного года со дня окончания образовательной организации; работникам, проработавших в отрасли образования свыше 10 лет; работникам предпенсионного возраста (за 2 года до пенсии); работникам, имеющим детей в возрасте до 18 лет; педагогическим работникам, которым установлена первая или высшая квалификационная  категория; работникам, являющимся членами Профсоюза.</w:t>
      </w:r>
    </w:p>
    <w:p w:rsidR="000A5059" w:rsidRDefault="000A5059" w:rsidP="000A5059">
      <w:pPr>
        <w:pStyle w:val="a3"/>
        <w:spacing w:before="0" w:beforeAutospacing="0" w:after="0"/>
        <w:contextualSpacing/>
        <w:jc w:val="both"/>
        <w:rPr>
          <w:i/>
          <w:sz w:val="28"/>
          <w:szCs w:val="28"/>
        </w:rPr>
      </w:pPr>
    </w:p>
    <w:p w:rsidR="000A5059" w:rsidRDefault="000A5059" w:rsidP="000A5059">
      <w:pPr>
        <w:spacing w:after="0" w:line="240" w:lineRule="auto"/>
        <w:ind w:firstLine="53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bCs/>
          <w:sz w:val="28"/>
          <w:szCs w:val="28"/>
        </w:rPr>
        <w:t>. Оплата труда и нормы труда</w:t>
      </w:r>
    </w:p>
    <w:p w:rsidR="000A5059" w:rsidRDefault="000A5059" w:rsidP="000A505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 Стороны в пределах своей компетенции договорились: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5.1.1. Способствовать  выполнению требований Указа Президента РФ от 07.05.2012 года № 597 «О мероприятиях по реализации государственной социальной политики» в части повышения заработной платы педагогических работников.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При регул</w:t>
      </w:r>
      <w:r w:rsidR="00CF10EC">
        <w:rPr>
          <w:sz w:val="28"/>
          <w:szCs w:val="28"/>
        </w:rPr>
        <w:t>ировании вопросов оплаты труда М</w:t>
      </w:r>
      <w:r>
        <w:rPr>
          <w:sz w:val="28"/>
          <w:szCs w:val="28"/>
        </w:rPr>
        <w:t>инистерство</w:t>
      </w:r>
      <w:r w:rsidR="00CF10EC">
        <w:rPr>
          <w:sz w:val="28"/>
          <w:szCs w:val="28"/>
        </w:rPr>
        <w:t xml:space="preserve"> </w:t>
      </w:r>
      <w:r w:rsidR="00CF10EC" w:rsidRPr="00367E6E">
        <w:rPr>
          <w:sz w:val="28"/>
          <w:szCs w:val="28"/>
        </w:rPr>
        <w:t xml:space="preserve">образования </w:t>
      </w:r>
      <w:r w:rsidRPr="00367E6E">
        <w:rPr>
          <w:sz w:val="28"/>
          <w:szCs w:val="28"/>
        </w:rPr>
        <w:t xml:space="preserve"> </w:t>
      </w:r>
      <w:r>
        <w:rPr>
          <w:sz w:val="28"/>
          <w:szCs w:val="28"/>
        </w:rPr>
        <w:t>и Профсоюз  исходят из того, что: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5.2.1.Порядок и условия оплаты труда работников  отрасли регулируются в соответствии с законодательством Российской Федерации, нормативными, правовыми актами </w:t>
      </w:r>
      <w:r w:rsidR="00FA4E38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.</w:t>
      </w:r>
    </w:p>
    <w:p w:rsidR="000A5059" w:rsidRDefault="000A5059" w:rsidP="000A5059">
      <w:pPr>
        <w:pStyle w:val="ConsPlusNormal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14"/>
        </w:rPr>
      </w:pPr>
      <w:r>
        <w:rPr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5.2.2. </w:t>
      </w:r>
      <w:r>
        <w:rPr>
          <w:rFonts w:ascii="Times New Roman" w:eastAsia="Times New Roman" w:hAnsi="Times New Roman" w:cs="Times New Roman"/>
          <w:sz w:val="28"/>
          <w:szCs w:val="14"/>
        </w:rPr>
        <w:t xml:space="preserve">Порядок и условия оплаты труда работников отрасли, в том числе размеры окладов (должностных окладов), ставок заработной платы по квалификационным уровням профессиональных квалификационных групп, установленные нормативными правовыми актами органов местного </w:t>
      </w:r>
      <w:r>
        <w:rPr>
          <w:rFonts w:ascii="Times New Roman" w:eastAsia="Times New Roman" w:hAnsi="Times New Roman" w:cs="Times New Roman"/>
          <w:sz w:val="28"/>
          <w:szCs w:val="14"/>
        </w:rPr>
        <w:lastRenderedPageBreak/>
        <w:t xml:space="preserve">самоуправления, не могут снижать уровень прав и гарантий работников, установленный нормативными правовыми актами </w:t>
      </w:r>
      <w:r w:rsidR="00FA4E38">
        <w:rPr>
          <w:rFonts w:ascii="Times New Roman" w:eastAsia="Times New Roman" w:hAnsi="Times New Roman" w:cs="Times New Roman"/>
          <w:sz w:val="28"/>
          <w:szCs w:val="14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14"/>
        </w:rPr>
        <w:t>.</w:t>
      </w:r>
    </w:p>
    <w:p w:rsidR="000A5059" w:rsidRDefault="000A5059" w:rsidP="000A5059">
      <w:pPr>
        <w:shd w:val="clear" w:color="auto" w:fill="FFFFFF"/>
        <w:spacing w:before="4" w:after="0" w:line="240" w:lineRule="auto"/>
        <w:ind w:right="43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5.2.3. При разработке и утверждении  показателей и критериев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эффективности работы в целях осуществления стимулирования качественного труда </w:t>
      </w:r>
      <w:r>
        <w:rPr>
          <w:rFonts w:ascii="Times New Roman" w:hAnsi="Times New Roman" w:cs="Times New Roman"/>
          <w:sz w:val="28"/>
          <w:szCs w:val="28"/>
        </w:rPr>
        <w:t>работников учитываются следующие основные принципы:</w:t>
      </w:r>
    </w:p>
    <w:p w:rsidR="000A5059" w:rsidRDefault="000A5059" w:rsidP="000A5059">
      <w:pPr>
        <w:shd w:val="clear" w:color="auto" w:fill="FFFFFF"/>
        <w:spacing w:before="7" w:after="0" w:line="240" w:lineRule="auto"/>
        <w:ind w:left="50" w:right="7" w:firstLine="6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0A5059" w:rsidRDefault="000A5059" w:rsidP="000A5059">
      <w:pPr>
        <w:shd w:val="clear" w:color="auto" w:fill="FFFFFF"/>
        <w:tabs>
          <w:tab w:val="left" w:pos="7531"/>
          <w:tab w:val="left" w:pos="8320"/>
        </w:tabs>
        <w:spacing w:before="4" w:after="0" w:line="240" w:lineRule="auto"/>
        <w:ind w:left="43" w:right="7" w:firstLine="6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 должен знать, какое вознаграждение он получит в зависимости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>от результатов своего труда (принцип предсказуемости);</w:t>
      </w:r>
    </w:p>
    <w:p w:rsidR="000A5059" w:rsidRDefault="000A5059" w:rsidP="000A5059">
      <w:pPr>
        <w:shd w:val="clear" w:color="auto" w:fill="FFFFFF"/>
        <w:spacing w:before="14" w:after="0" w:line="240" w:lineRule="auto"/>
        <w:ind w:left="36" w:right="11" w:firstLine="7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вознаграждение должно быть адекватно трудовому вкладу каждого работника в результат деятельности всей организации, его опыту и уровню квалификации (принцип адекватности);</w:t>
      </w:r>
    </w:p>
    <w:p w:rsidR="000A5059" w:rsidRDefault="000A5059" w:rsidP="000A5059">
      <w:pPr>
        <w:shd w:val="clear" w:color="auto" w:fill="FFFFFF"/>
        <w:spacing w:before="11" w:after="0" w:line="240" w:lineRule="auto"/>
        <w:ind w:left="36" w:right="25" w:firstLine="69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вознаграждение должно следовать за достижением результата (принцип своевременности);</w:t>
      </w:r>
    </w:p>
    <w:p w:rsidR="000A5059" w:rsidRDefault="000A5059" w:rsidP="000A5059">
      <w:pPr>
        <w:shd w:val="clear" w:color="auto" w:fill="FFFFFF"/>
        <w:spacing w:before="7" w:after="0" w:line="240" w:lineRule="auto"/>
        <w:ind w:left="22" w:right="22" w:firstLine="70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правила определения вознаграждения должны быть понятны каждому работнику (принцип справедливости);</w:t>
      </w:r>
    </w:p>
    <w:p w:rsidR="000A5059" w:rsidRDefault="000A5059" w:rsidP="000A5059">
      <w:pPr>
        <w:shd w:val="clear" w:color="auto" w:fill="FFFFFF"/>
        <w:spacing w:after="0" w:line="240" w:lineRule="auto"/>
        <w:ind w:left="25" w:right="25" w:firstLine="7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 выплатах и их размерах должны осуществляться             по согласованию с выборным органом первичной профсоюзной организации (принцип прозрачности).</w:t>
      </w:r>
    </w:p>
    <w:p w:rsidR="000A5059" w:rsidRDefault="000A5059" w:rsidP="000A5059">
      <w:pPr>
        <w:shd w:val="clear" w:color="auto" w:fill="FFFFFF"/>
        <w:spacing w:before="4" w:after="0" w:line="240" w:lineRule="auto"/>
        <w:ind w:left="18" w:right="32" w:firstLine="70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5.2.4. При изменении  размера  оплаты труда работника в зависимости от стажа, квалификационной категории, государственных наград и (или) ведомственных знаков отличия, ученой степени право на его изменение возникает  в следующие сроки:</w:t>
      </w:r>
    </w:p>
    <w:p w:rsidR="000A5059" w:rsidRDefault="000A5059" w:rsidP="000A5059">
      <w:pPr>
        <w:shd w:val="clear" w:color="auto" w:fill="FFFFFF"/>
        <w:spacing w:after="0" w:line="240" w:lineRule="auto"/>
        <w:ind w:left="14" w:right="40" w:firstLine="7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 увеличении стажа  работы - со дня достижения соответствующего стажа, если документы находятся в организации, или со дня представления документа о стаже, дающем право на повышение размера ставки (оклада) заработной платы;</w:t>
      </w:r>
    </w:p>
    <w:p w:rsidR="000A5059" w:rsidRDefault="000A5059" w:rsidP="000A5059">
      <w:pPr>
        <w:shd w:val="clear" w:color="auto" w:fill="FFFFFF"/>
        <w:spacing w:before="4" w:after="0" w:line="240" w:lineRule="auto"/>
        <w:ind w:left="18" w:right="50" w:firstLine="69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 присвоении квалификационной категории - со дня вынесения решения аттестационной комиссией;</w:t>
      </w:r>
    </w:p>
    <w:p w:rsidR="000A5059" w:rsidRDefault="000A5059" w:rsidP="000A5059">
      <w:pPr>
        <w:shd w:val="clear" w:color="auto" w:fill="FFFFFF"/>
        <w:spacing w:after="0" w:line="240" w:lineRule="auto"/>
        <w:ind w:left="14" w:right="43" w:firstLine="69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 присвоении почетного звания, награждения ведомственными знаками отличия - со дня присвоения, награждения;</w:t>
      </w:r>
    </w:p>
    <w:p w:rsidR="000A5059" w:rsidRDefault="000A5059" w:rsidP="000A5059">
      <w:pPr>
        <w:shd w:val="clear" w:color="auto" w:fill="FFFFFF"/>
        <w:spacing w:after="0" w:line="240" w:lineRule="auto"/>
        <w:ind w:left="14" w:right="43" w:firstLine="69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 при присуждении ученой степени доктора наук и кандидата наук - со дня принятия Минобрнауки  Р</w:t>
      </w:r>
      <w:r w:rsidR="0005262B">
        <w:rPr>
          <w:rFonts w:ascii="Times New Roman" w:hAnsi="Times New Roman" w:cs="Times New Roman"/>
          <w:sz w:val="28"/>
          <w:szCs w:val="28"/>
        </w:rPr>
        <w:t xml:space="preserve">Ф </w:t>
      </w:r>
      <w:r>
        <w:rPr>
          <w:rFonts w:ascii="Times New Roman" w:hAnsi="Times New Roman" w:cs="Times New Roman"/>
          <w:sz w:val="28"/>
          <w:szCs w:val="28"/>
        </w:rPr>
        <w:t xml:space="preserve"> решения о выдаче диплома.</w:t>
      </w:r>
    </w:p>
    <w:p w:rsidR="000A5059" w:rsidRDefault="000A5059" w:rsidP="000A50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36" w:right="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0A5059" w:rsidRDefault="000A5059" w:rsidP="004D71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5.2.5. Переработка рабочего времени воспитателей, помощников воспитателей, младших воспитателей вследствие неявки сменяющего работника или родителей,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Сверхурочная работа оплачивается за первые два часа работы не менее чем в полуторном размере, за последующие часы - не менее </w:t>
      </w:r>
      <w:r>
        <w:rPr>
          <w:rFonts w:ascii="Times New Roman" w:hAnsi="Times New Roman" w:cs="Times New Roman"/>
          <w:spacing w:val="-1"/>
          <w:sz w:val="28"/>
          <w:szCs w:val="28"/>
        </w:rPr>
        <w:t>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4D7144" w:rsidRPr="00D4591F" w:rsidRDefault="000A5059" w:rsidP="004D7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91F">
        <w:rPr>
          <w:rFonts w:ascii="Times New Roman" w:hAnsi="Times New Roman" w:cs="Times New Roman"/>
          <w:sz w:val="28"/>
          <w:szCs w:val="28"/>
        </w:rPr>
        <w:t xml:space="preserve">5.2.6. </w:t>
      </w:r>
      <w:r w:rsidR="004D7144" w:rsidRPr="00D4591F">
        <w:rPr>
          <w:rFonts w:ascii="Times New Roman" w:hAnsi="Times New Roman" w:cs="Times New Roman"/>
          <w:sz w:val="28"/>
          <w:szCs w:val="28"/>
        </w:rPr>
        <w:t>Оплата труда</w:t>
      </w:r>
      <w:r w:rsidR="004D7144" w:rsidRPr="00D45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7144" w:rsidRPr="00D4591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имеющих квалификационные категории, осуществляется с учетом занимаемой </w:t>
      </w:r>
      <w:r w:rsidR="004D7144" w:rsidRPr="00D4591F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педагогическим работником должности, по которой установлена квалификационная категория.</w:t>
      </w:r>
    </w:p>
    <w:p w:rsidR="000A5059" w:rsidRPr="004D7144" w:rsidRDefault="000A5059" w:rsidP="004D7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44">
        <w:rPr>
          <w:rFonts w:ascii="Times New Roman" w:hAnsi="Times New Roman" w:cs="Times New Roman"/>
          <w:sz w:val="28"/>
          <w:szCs w:val="28"/>
        </w:rPr>
        <w:t>5.2.7. Выплата заработной платы в размере ниже установленного оклада (ставки) заработной платы учителям 1-х классов при применении в оздоровительных целях и для обеспечения процесса адаптации детей к требованиям школы в первые два месяца учебного года «ступенчатого» метода наращивания учебной нагрузки, а также использования динамической паузы не допускается.</w:t>
      </w:r>
    </w:p>
    <w:p w:rsidR="000A5059" w:rsidRPr="004D7144" w:rsidRDefault="000A5059" w:rsidP="004D714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4D7144">
        <w:rPr>
          <w:sz w:val="28"/>
          <w:szCs w:val="28"/>
        </w:rPr>
        <w:t xml:space="preserve">5.2.8. В случае задержки выплаты заработной платы на срок более 15 дней работник </w:t>
      </w:r>
      <w:r w:rsidR="00545244" w:rsidRPr="004D7144">
        <w:rPr>
          <w:sz w:val="28"/>
          <w:szCs w:val="28"/>
        </w:rPr>
        <w:t xml:space="preserve">в соответствии со ст. 142 Трудового кодекса РФ </w:t>
      </w:r>
      <w:r w:rsidRPr="004D7144">
        <w:rPr>
          <w:sz w:val="28"/>
          <w:szCs w:val="28"/>
        </w:rPr>
        <w:t>имеет право, известив работодателя в письменной форме, приостановить работу на весь период до выплаты задержанной суммы.</w:t>
      </w:r>
      <w:r w:rsidR="00545244" w:rsidRPr="004D7144">
        <w:rPr>
          <w:sz w:val="28"/>
          <w:szCs w:val="28"/>
        </w:rPr>
        <w:t xml:space="preserve"> На период приостанов</w:t>
      </w:r>
      <w:r w:rsidR="00B84F8D" w:rsidRPr="004D7144">
        <w:rPr>
          <w:sz w:val="28"/>
          <w:szCs w:val="28"/>
        </w:rPr>
        <w:t>ления  работы  за работником сохраняется средний заработок.</w:t>
      </w:r>
      <w:r w:rsidR="00545244" w:rsidRPr="004D7144">
        <w:rPr>
          <w:sz w:val="28"/>
          <w:szCs w:val="28"/>
        </w:rPr>
        <w:t xml:space="preserve"> </w:t>
      </w:r>
    </w:p>
    <w:p w:rsidR="000A5059" w:rsidRDefault="000A5059" w:rsidP="004D714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4D7144">
        <w:rPr>
          <w:sz w:val="28"/>
          <w:szCs w:val="28"/>
        </w:rPr>
        <w:t>5.2.9. В случае простоя, по причине текущего и капиталь</w:t>
      </w:r>
      <w:r>
        <w:rPr>
          <w:sz w:val="28"/>
          <w:szCs w:val="28"/>
        </w:rPr>
        <w:t>ного ремонта здания, оборудования, оплата труда работнику производится в размере не ниже средней заработной платы.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5.3. Работодатели с учетом мнения выборного органа первичной профсоюзной </w:t>
      </w:r>
      <w:r>
        <w:rPr>
          <w:sz w:val="28"/>
          <w:szCs w:val="28"/>
        </w:rPr>
        <w:t>организации:</w:t>
      </w:r>
    </w:p>
    <w:p w:rsidR="000A5059" w:rsidRDefault="000A5059" w:rsidP="000A5059">
      <w:pPr>
        <w:shd w:val="clear" w:color="auto" w:fill="FFFFFF"/>
        <w:tabs>
          <w:tab w:val="left" w:pos="0"/>
          <w:tab w:val="left" w:pos="1494"/>
        </w:tabs>
        <w:spacing w:before="4" w:after="0" w:line="240" w:lineRule="auto"/>
        <w:ind w:left="22" w:right="14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5.3.1. </w:t>
      </w:r>
      <w:r>
        <w:rPr>
          <w:rFonts w:ascii="Times New Roman" w:hAnsi="Times New Roman" w:cs="Times New Roman"/>
          <w:sz w:val="28"/>
          <w:szCs w:val="28"/>
        </w:rPr>
        <w:t xml:space="preserve">Разрабатывают положение об оплате труда работников организации,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утверждаемое в порядке, установленном трудовым законодательством для принятия </w:t>
      </w:r>
      <w:r>
        <w:rPr>
          <w:rFonts w:ascii="Times New Roman" w:hAnsi="Times New Roman" w:cs="Times New Roman"/>
          <w:sz w:val="28"/>
          <w:szCs w:val="28"/>
        </w:rPr>
        <w:t>локальных нормативных актов, которое является приложением к коллективному договору;</w:t>
      </w:r>
    </w:p>
    <w:p w:rsidR="000A5059" w:rsidRDefault="000A5059" w:rsidP="000A5059">
      <w:pPr>
        <w:shd w:val="clear" w:color="auto" w:fill="FFFFFF"/>
        <w:tabs>
          <w:tab w:val="left" w:pos="0"/>
          <w:tab w:val="left" w:pos="1411"/>
        </w:tabs>
        <w:spacing w:after="0" w:line="240" w:lineRule="auto"/>
        <w:ind w:left="18" w:right="14" w:firstLine="7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5.3.2.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Предусматривают в положении об оплате труда работников организации </w:t>
      </w:r>
      <w:r>
        <w:rPr>
          <w:rFonts w:ascii="Times New Roman" w:hAnsi="Times New Roman" w:cs="Times New Roman"/>
          <w:sz w:val="28"/>
          <w:szCs w:val="28"/>
        </w:rPr>
        <w:t>регулирование вопросов оплаты труда с учетом:</w:t>
      </w:r>
    </w:p>
    <w:p w:rsidR="000A5059" w:rsidRDefault="000A5059" w:rsidP="000A5059">
      <w:pPr>
        <w:shd w:val="clear" w:color="auto" w:fill="FFFFFF"/>
        <w:tabs>
          <w:tab w:val="left" w:pos="0"/>
        </w:tabs>
        <w:spacing w:after="0" w:line="240" w:lineRule="auto"/>
        <w:ind w:left="14" w:right="11" w:firstLine="7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0A5059" w:rsidRDefault="000A5059" w:rsidP="000A5059">
      <w:pPr>
        <w:shd w:val="clear" w:color="auto" w:fill="FFFFFF"/>
        <w:tabs>
          <w:tab w:val="left" w:pos="0"/>
        </w:tabs>
        <w:spacing w:after="0" w:line="240" w:lineRule="auto"/>
        <w:ind w:left="18" w:right="29" w:firstLine="69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обеспечения работодателем равной оплаты за труд равной ценности, а также недопущения какой бы то ни было дискриминации - различий, исключений и предпочтений, не связанных с деловыми качествами работников;</w:t>
      </w:r>
    </w:p>
    <w:p w:rsidR="000A5059" w:rsidRDefault="000A5059" w:rsidP="000A5059">
      <w:pPr>
        <w:shd w:val="clear" w:color="auto" w:fill="FFFFFF"/>
        <w:tabs>
          <w:tab w:val="left" w:pos="0"/>
        </w:tabs>
        <w:spacing w:after="0" w:line="240" w:lineRule="auto"/>
        <w:ind w:left="4" w:right="29" w:firstLine="70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формирования размеров окладов (должностных окладов), ставок заработной платы по квалификационным уровням профессиональных квалификационных групп, не допуская установление различных размеров окладов (должностных окладов), ставок заработной платы, различных повышающих коэффициентов к ним (либо диапазонов «вилки» размеров окладов (должностных окладов), ставок заработной платы) по должностям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 с одинаковой квалификацией, выполняющих одинаковую трудовую функцию;</w:t>
      </w:r>
    </w:p>
    <w:p w:rsidR="000A5059" w:rsidRDefault="000A5059" w:rsidP="000A5059">
      <w:pPr>
        <w:shd w:val="clear" w:color="auto" w:fill="FFFFFF"/>
        <w:tabs>
          <w:tab w:val="left" w:pos="0"/>
        </w:tabs>
        <w:spacing w:before="7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- существенной  дифференциации   в  размерах   оплаты   труда педагогических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работников, имеющих квалификационные категории, установленные по результатам </w:t>
      </w:r>
      <w:r>
        <w:rPr>
          <w:rFonts w:ascii="Times New Roman" w:hAnsi="Times New Roman" w:cs="Times New Roman"/>
          <w:sz w:val="28"/>
          <w:szCs w:val="28"/>
        </w:rPr>
        <w:t>аттестации;</w:t>
      </w:r>
    </w:p>
    <w:p w:rsidR="000A5059" w:rsidRDefault="000A5059" w:rsidP="000A5059">
      <w:pPr>
        <w:shd w:val="clear" w:color="auto" w:fill="FFFFFF"/>
        <w:spacing w:before="11" w:after="0" w:line="240" w:lineRule="auto"/>
        <w:ind w:left="40" w:right="4" w:firstLine="69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направления бюджетных ассигнований, предусматриваемых на увеличение фондов оплаты труда работников организаций, преимущественно на увеличение размеров окладов (должностных окладов), ставок заработной платы работников;</w:t>
      </w:r>
    </w:p>
    <w:p w:rsidR="000A5059" w:rsidRDefault="000A5059" w:rsidP="000A5059">
      <w:pPr>
        <w:shd w:val="clear" w:color="auto" w:fill="FFFFFF"/>
        <w:spacing w:before="11" w:after="0" w:line="240" w:lineRule="auto"/>
        <w:ind w:left="29" w:right="14" w:firstLine="71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обеспечения повышения уровня реального содержания заработной платы работников организаций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0A5059" w:rsidRDefault="000A5059" w:rsidP="000A5059">
      <w:pPr>
        <w:shd w:val="clear" w:color="auto" w:fill="FFFFFF"/>
        <w:spacing w:after="0" w:line="240" w:lineRule="auto"/>
        <w:ind w:left="25" w:right="25" w:firstLine="69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размеров выплат за выполнение сверхурочных работ, работу в выходные 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0A5059" w:rsidRDefault="000A5059" w:rsidP="000A5059">
      <w:pPr>
        <w:shd w:val="clear" w:color="auto" w:fill="FFFFFF"/>
        <w:spacing w:before="4" w:after="0" w:line="240" w:lineRule="auto"/>
        <w:ind w:left="25" w:right="40" w:firstLine="70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создания условий для оплаты труда работников в зависимости от их личного участия в эффективном функционировании организации;</w:t>
      </w:r>
    </w:p>
    <w:p w:rsidR="000A5059" w:rsidRDefault="000A5059" w:rsidP="000A5059">
      <w:pPr>
        <w:shd w:val="clear" w:color="auto" w:fill="FFFFFF"/>
        <w:spacing w:after="0" w:line="240" w:lineRule="auto"/>
        <w:ind w:left="11" w:right="32" w:firstLine="69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</w:t>
      </w:r>
    </w:p>
    <w:p w:rsidR="000A5059" w:rsidRDefault="000A5059" w:rsidP="000A5059">
      <w:pPr>
        <w:shd w:val="clear" w:color="auto" w:fill="FFFFFF"/>
        <w:spacing w:after="0" w:line="240" w:lineRule="auto"/>
        <w:ind w:left="7" w:right="47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определения размеров выплат компенсационного или стимулирующего характера от размера оклада (должностного оклада, ставки заработной платы), </w:t>
      </w:r>
      <w:r>
        <w:rPr>
          <w:rFonts w:ascii="Times New Roman" w:hAnsi="Times New Roman" w:cs="Times New Roman"/>
          <w:spacing w:val="-1"/>
          <w:sz w:val="28"/>
          <w:szCs w:val="28"/>
        </w:rPr>
        <w:t>установленного работнику за исполнение им трудовых (должностных) обязанностей за календарный месяц либо за норму часов педагогической работы в неделю (в год);</w:t>
      </w:r>
    </w:p>
    <w:p w:rsidR="000A5059" w:rsidRDefault="000A5059" w:rsidP="000A5059">
      <w:pPr>
        <w:shd w:val="clear" w:color="auto" w:fill="FFFFFF"/>
        <w:spacing w:before="4" w:after="0" w:line="240" w:lineRule="auto"/>
        <w:ind w:right="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определения размеров выплат стимулирующего характера, в том числе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</w:t>
      </w:r>
      <w:r>
        <w:rPr>
          <w:rFonts w:ascii="Times New Roman" w:hAnsi="Times New Roman" w:cs="Times New Roman"/>
          <w:sz w:val="28"/>
          <w:szCs w:val="28"/>
        </w:rPr>
        <w:t>для всех категорий работников организаций;</w:t>
      </w:r>
    </w:p>
    <w:p w:rsidR="000A5059" w:rsidRDefault="000A5059" w:rsidP="000A5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выплаты </w:t>
      </w:r>
      <w:r>
        <w:rPr>
          <w:rFonts w:ascii="Times New Roman" w:eastAsia="Times New Roman" w:hAnsi="Times New Roman" w:cs="Times New Roman"/>
          <w:sz w:val="28"/>
          <w:szCs w:val="28"/>
        </w:rPr>
        <w:t>сверх</w:t>
      </w:r>
      <w:r>
        <w:rPr>
          <w:rFonts w:ascii="Times New Roman" w:hAnsi="Times New Roman"/>
          <w:sz w:val="28"/>
          <w:szCs w:val="28"/>
        </w:rPr>
        <w:t xml:space="preserve"> минимального размера оплаты труда доплат за выполнение работниками дополнительной работы;</w:t>
      </w:r>
    </w:p>
    <w:p w:rsidR="000A5059" w:rsidRDefault="000A5059" w:rsidP="000A5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выплаты стимулирующего характера за квалификационную категорию, ученую степень, почетное звание и за выслугу лет осуществляются в первоочередном порядке;</w:t>
      </w:r>
    </w:p>
    <w:p w:rsidR="000A5059" w:rsidRPr="00B63857" w:rsidRDefault="000A5059" w:rsidP="000A5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FF0000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- </w:t>
      </w:r>
      <w:r w:rsidRPr="00D4591F">
        <w:rPr>
          <w:rFonts w:ascii="Times New Roman" w:eastAsia="Times New Roman" w:hAnsi="Times New Roman" w:cs="Calibri"/>
          <w:sz w:val="28"/>
        </w:rPr>
        <w:t>выплаты за работу в сельской местности в размере 25 процентов к должностным окладам, ставкам заработной платы устанавливаются работникам, занимающим указанные в Списке должности (</w:t>
      </w:r>
      <w:r w:rsidR="00B64508" w:rsidRPr="00D4591F">
        <w:rPr>
          <w:rFonts w:ascii="Times New Roman" w:eastAsia="Times New Roman" w:hAnsi="Times New Roman" w:cs="Calibri"/>
          <w:sz w:val="28"/>
        </w:rPr>
        <w:t>П</w:t>
      </w:r>
      <w:r w:rsidRPr="00D4591F">
        <w:rPr>
          <w:rFonts w:ascii="Times New Roman" w:eastAsia="Times New Roman" w:hAnsi="Times New Roman" w:cs="Calibri"/>
          <w:sz w:val="28"/>
        </w:rPr>
        <w:t>рило</w:t>
      </w:r>
      <w:r w:rsidR="00BC3556" w:rsidRPr="00D4591F">
        <w:rPr>
          <w:rFonts w:ascii="Times New Roman" w:eastAsia="Times New Roman" w:hAnsi="Times New Roman" w:cs="Calibri"/>
          <w:sz w:val="28"/>
        </w:rPr>
        <w:t xml:space="preserve">жение </w:t>
      </w:r>
      <w:r w:rsidRPr="00D4591F">
        <w:rPr>
          <w:rFonts w:ascii="Times New Roman" w:eastAsia="Times New Roman" w:hAnsi="Times New Roman" w:cs="Calibri"/>
          <w:sz w:val="28"/>
        </w:rPr>
        <w:t>).</w:t>
      </w:r>
    </w:p>
    <w:p w:rsidR="000A5059" w:rsidRDefault="000A5059" w:rsidP="000A50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36" w:right="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5.3.3. Осуществляют оплату труда работников в ночное время (с 22 часов до 6 часов) в повышенном размере, но не ниже 35 процентов часовой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тарифной ставки (части оклада (должностного оклада),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0A5059" w:rsidRDefault="000A5059" w:rsidP="000A50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right="2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5.3.4. Оплата труда работников, занятых на тяжелых работах, с вредными и (или) опасными и иными особыми условиями труда, устанавливается в  повышенном   размере по    сравнению     с     тарифными    ставками, окладами (должностными окладами), установленными для различных видов работ с нормальными условиями труда, но не ниже размеров, предусмотренных трудовым законодательством и иными нормативными правовыми актами, содержащими нормы трудового права.</w:t>
      </w:r>
    </w:p>
    <w:p w:rsidR="000A5059" w:rsidRDefault="000A5059" w:rsidP="000A5059">
      <w:pPr>
        <w:shd w:val="clear" w:color="auto" w:fill="FFFFFF"/>
        <w:spacing w:before="14" w:after="0" w:line="240" w:lineRule="auto"/>
        <w:ind w:left="22" w:right="14" w:firstLine="6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с учетом мнения выборного органа первичной профсоюзной организации в порядке, предусмотренном статьей 372 Трудового кодекса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для принятия локальных нормативных актов, устанавливает </w:t>
      </w:r>
      <w:r>
        <w:rPr>
          <w:rFonts w:ascii="Times New Roman" w:hAnsi="Times New Roman" w:cs="Times New Roman"/>
          <w:sz w:val="28"/>
          <w:szCs w:val="28"/>
        </w:rPr>
        <w:t>конкретные размеры доплат.</w:t>
      </w:r>
    </w:p>
    <w:p w:rsidR="000A5059" w:rsidRDefault="000A5059" w:rsidP="000A5059">
      <w:pPr>
        <w:shd w:val="clear" w:color="auto" w:fill="FFFFFF"/>
        <w:spacing w:before="14" w:after="0" w:line="240" w:lineRule="auto"/>
        <w:ind w:left="22" w:right="14" w:firstLine="6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специальной оценки условий труда в целях реализации Федерального закона от 28 декабря 2013 года № 426-ФЗ «О специальной оценке условий труда» работникам, условия труда которых отнесены к вредным и (или) опасным по результатам специальной  оценки условий труда, предоставляются гарантии и компенсации в размере и на условиях, предусмотренных статьями 92, 117 и 147 Трудового кодекса Российской Федерации. </w:t>
      </w:r>
    </w:p>
    <w:p w:rsidR="000A5059" w:rsidRDefault="000A5059" w:rsidP="000A5059">
      <w:pPr>
        <w:shd w:val="clear" w:color="auto" w:fill="FFFFFF"/>
        <w:spacing w:before="4" w:after="0" w:line="240" w:lineRule="auto"/>
        <w:ind w:left="32" w:right="18" w:firstLine="7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Министерство</w:t>
      </w:r>
      <w:r w:rsidR="00CA045F">
        <w:rPr>
          <w:rFonts w:ascii="Times New Roman" w:hAnsi="Times New Roman" w:cs="Times New Roman"/>
          <w:sz w:val="28"/>
          <w:szCs w:val="28"/>
        </w:rPr>
        <w:t xml:space="preserve"> </w:t>
      </w:r>
      <w:r w:rsidR="00CA045F" w:rsidRPr="00367E6E">
        <w:rPr>
          <w:rFonts w:ascii="Times New Roman" w:hAnsi="Times New Roman" w:cs="Times New Roman"/>
          <w:sz w:val="28"/>
          <w:szCs w:val="28"/>
        </w:rPr>
        <w:t>образования</w:t>
      </w:r>
      <w:r w:rsidRPr="00367E6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Профсоюз рекомендуют предусматривать            в территориальных соглашениях, в коллективных договорах следующие положения: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5.4.2. В целях материальной поддержки педагогических работников сохранять (до одного года) доплаты  с учетом имевшейся квалификационной категории с момента выхода их на работу в случаях: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возобновления педагогической работы после ее прекращения в связи с ликвидацией образовательной организации или выходом на пенсию, независимо от ее вида;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временной нетрудоспособности;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нахождения в отпуске по беременности и родам, уходу за ребенком;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нахождения в длительном отпуске сроком до одного года;  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перед наступлением пенсионного возраста;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возобновление педагогической работы в связи с прекращением исполнения на </w:t>
      </w:r>
      <w:r w:rsidR="00687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освобожденной основе полномочий в составе выборного профсоюзного органа. </w:t>
      </w:r>
    </w:p>
    <w:p w:rsidR="00CE31CE" w:rsidRPr="00D4591F" w:rsidRDefault="000A5059" w:rsidP="00CE31CE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591F">
        <w:rPr>
          <w:sz w:val="28"/>
          <w:szCs w:val="28"/>
        </w:rPr>
        <w:t xml:space="preserve">5.4.3. </w:t>
      </w:r>
      <w:r w:rsidR="00CE31CE" w:rsidRPr="00D4591F">
        <w:rPr>
          <w:sz w:val="28"/>
          <w:szCs w:val="28"/>
        </w:rPr>
        <w:t>В целях стимулирования труда педагогических работников из числа выпускников организаций высшего и среднего профессионального образо</w:t>
      </w:r>
      <w:r w:rsidR="0038075E" w:rsidRPr="00D4591F">
        <w:rPr>
          <w:sz w:val="28"/>
          <w:szCs w:val="28"/>
        </w:rPr>
        <w:t>вания производить выплату надбавки молодым специалистам</w:t>
      </w:r>
      <w:r w:rsidR="00CE31CE" w:rsidRPr="00D4591F">
        <w:rPr>
          <w:sz w:val="28"/>
          <w:szCs w:val="28"/>
        </w:rPr>
        <w:t>,</w:t>
      </w:r>
      <w:r w:rsidR="0038075E" w:rsidRPr="00D4591F">
        <w:rPr>
          <w:sz w:val="28"/>
          <w:szCs w:val="28"/>
        </w:rPr>
        <w:t xml:space="preserve"> а</w:t>
      </w:r>
      <w:r w:rsidR="00CE31CE" w:rsidRPr="00D4591F">
        <w:rPr>
          <w:sz w:val="28"/>
          <w:szCs w:val="28"/>
        </w:rPr>
        <w:t xml:space="preserve"> </w:t>
      </w:r>
      <w:r w:rsidR="0038075E" w:rsidRPr="00D4591F">
        <w:rPr>
          <w:sz w:val="28"/>
          <w:szCs w:val="28"/>
        </w:rPr>
        <w:t>также предусматривать</w:t>
      </w:r>
      <w:r w:rsidR="00CE31CE" w:rsidRPr="00D4591F">
        <w:rPr>
          <w:sz w:val="28"/>
          <w:szCs w:val="28"/>
        </w:rPr>
        <w:t xml:space="preserve"> в</w:t>
      </w:r>
      <w:r w:rsidR="0038075E" w:rsidRPr="00D4591F">
        <w:rPr>
          <w:sz w:val="28"/>
          <w:szCs w:val="28"/>
        </w:rPr>
        <w:t xml:space="preserve"> коллективном </w:t>
      </w:r>
      <w:r w:rsidR="00B64508" w:rsidRPr="00D4591F">
        <w:rPr>
          <w:sz w:val="28"/>
          <w:szCs w:val="28"/>
        </w:rPr>
        <w:t xml:space="preserve"> </w:t>
      </w:r>
      <w:r w:rsidR="0038075E" w:rsidRPr="00D4591F">
        <w:rPr>
          <w:sz w:val="28"/>
          <w:szCs w:val="28"/>
        </w:rPr>
        <w:t xml:space="preserve">договоре </w:t>
      </w:r>
      <w:r w:rsidR="00B64508" w:rsidRPr="00D4591F">
        <w:rPr>
          <w:sz w:val="28"/>
          <w:szCs w:val="28"/>
        </w:rPr>
        <w:t xml:space="preserve"> </w:t>
      </w:r>
      <w:r w:rsidR="0038075E" w:rsidRPr="00D4591F">
        <w:rPr>
          <w:sz w:val="28"/>
          <w:szCs w:val="28"/>
        </w:rPr>
        <w:t>доплату</w:t>
      </w:r>
      <w:r w:rsidR="00CE31CE" w:rsidRPr="00D4591F">
        <w:rPr>
          <w:sz w:val="28"/>
          <w:szCs w:val="28"/>
        </w:rPr>
        <w:t xml:space="preserve"> их наставникам.</w:t>
      </w:r>
    </w:p>
    <w:p w:rsidR="000A5059" w:rsidRDefault="000A5059" w:rsidP="005164D5">
      <w:pPr>
        <w:pStyle w:val="a3"/>
        <w:spacing w:before="0" w:beforeAutospacing="0" w:after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5.5. Стороны считают необходимым: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5.5.1. Согласовывать проекты правовых актов, предусматривающие введение новых или изменение действующих условий оплаты труда работников организаций, финансируемых из краевого бюджета.</w:t>
      </w:r>
    </w:p>
    <w:p w:rsidR="000A5059" w:rsidRPr="00367E6E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367E6E">
        <w:rPr>
          <w:sz w:val="28"/>
          <w:szCs w:val="28"/>
        </w:rPr>
        <w:t xml:space="preserve">5.5.2. В случае организации и проведения Профсоюзом забастовки на уровне отрасли работникам, участвовавшим в забастовке, выплачивается компенсация в </w:t>
      </w:r>
      <w:r w:rsidR="00CA045F" w:rsidRPr="00367E6E">
        <w:rPr>
          <w:sz w:val="28"/>
          <w:szCs w:val="28"/>
        </w:rPr>
        <w:t>размере минимального размера оплаты труда</w:t>
      </w:r>
      <w:r w:rsidRPr="00367E6E">
        <w:rPr>
          <w:sz w:val="28"/>
          <w:szCs w:val="28"/>
        </w:rPr>
        <w:t>.</w:t>
      </w:r>
    </w:p>
    <w:p w:rsidR="000A5059" w:rsidRPr="00367E6E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5.5.3. Рекомендовать работодателям сохранять за работниками, участвовавшими в забастовке из-за невыполнения коллективных договоров и Соглашений по вине работодателя или учредит</w:t>
      </w:r>
      <w:r w:rsidR="00CA045F">
        <w:rPr>
          <w:sz w:val="28"/>
          <w:szCs w:val="28"/>
        </w:rPr>
        <w:t xml:space="preserve">елей, заработную плату в </w:t>
      </w:r>
      <w:r w:rsidR="00CA045F" w:rsidRPr="00367E6E">
        <w:rPr>
          <w:sz w:val="28"/>
          <w:szCs w:val="28"/>
        </w:rPr>
        <w:t>размере минимального размера оплаты труда</w:t>
      </w:r>
      <w:r w:rsidRPr="00367E6E">
        <w:rPr>
          <w:sz w:val="28"/>
          <w:szCs w:val="28"/>
        </w:rPr>
        <w:t>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5.5.4. Принимать меры по недопущению нарушений в оплате труда, в том числе при замещении отсутствующих работников с учетом уровня квалификации замещающего работника.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5.5.5. Не допускать неправомерных действий работодателей в части порядка, места и сроков  выплат заработной платы, руководствуясь ТК РФ (статья 136).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5.5.6. В целях снижения социальной напряженности в организациях прилагать совместные усилия для обеспечения объективности и широкой гласности в вопросах, касающихся порядка установления заработной  оплаты.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5.5.7. Проводить мониторинг уровня оплаты труда работников образования  в территориях края в сравнении с уровнем заработной платы по отраслям экономики края и прожиточного минимума. Конкретные показатели мониторинга, порядок и сроки его представления определяются сторонами.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5.5.8. В целях повышения социального статуса работника образования, престижа педагогической профессии и мотивации труда  совместно вырабатывать предложения по повышению уровня оплаты труда работников отрасли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ежегодному увеличению фонда оплаты труда организаций на величину фактической инфляции в предшествующем году.</w:t>
      </w:r>
    </w:p>
    <w:p w:rsidR="000A5059" w:rsidRDefault="000A5059" w:rsidP="000A5059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Рабочее время и время отдыха</w:t>
      </w:r>
    </w:p>
    <w:p w:rsidR="000A5059" w:rsidRDefault="000A5059" w:rsidP="000A5059">
      <w:pPr>
        <w:shd w:val="clear" w:color="auto" w:fill="FFFFFF"/>
        <w:spacing w:before="364" w:after="0" w:line="240" w:lineRule="auto"/>
        <w:ind w:left="40" w:right="7" w:firstLine="7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Стороны при регулировании вопросов рабочего времени и времени отдыха исходят из того, что:</w:t>
      </w:r>
    </w:p>
    <w:p w:rsidR="000A5059" w:rsidRDefault="000A5059" w:rsidP="000A5059">
      <w:pPr>
        <w:shd w:val="clear" w:color="auto" w:fill="FFFFFF"/>
        <w:tabs>
          <w:tab w:val="left" w:pos="1192"/>
        </w:tabs>
        <w:spacing w:before="7" w:after="0" w:line="240" w:lineRule="auto"/>
        <w:ind w:left="7" w:right="11" w:firstLine="7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рабочего времени и времени отдыха педагогических и других работников образовательных учреждений определяется в соответствии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 трудовым законодательством в зависимости от наименования должности, условий </w:t>
      </w:r>
      <w:r>
        <w:rPr>
          <w:rFonts w:ascii="Times New Roman" w:hAnsi="Times New Roman" w:cs="Times New Roman"/>
          <w:sz w:val="28"/>
          <w:szCs w:val="28"/>
        </w:rPr>
        <w:t>труда и других факторов.</w:t>
      </w:r>
    </w:p>
    <w:p w:rsidR="000A5059" w:rsidRDefault="000A5059" w:rsidP="000A5059">
      <w:pPr>
        <w:shd w:val="clear" w:color="auto" w:fill="FFFFFF"/>
        <w:spacing w:before="4" w:after="0" w:line="240" w:lineRule="auto"/>
        <w:ind w:left="14" w:right="29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в зависимости от должности и (или)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специальности с учетом особенностей их труда 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рабочего времени (нормы часов педагогической работы за ставку заработной платы), порядок определения учебной нагрузки и основания ее изменения, случаи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установления верхнего предела учебной нагрузки  регулируются приказом Минобрнауки РФ от 22 декабря 2014 г. № 1601  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0A5059" w:rsidRDefault="000A5059" w:rsidP="000A5059">
      <w:pPr>
        <w:shd w:val="clear" w:color="auto" w:fill="FFFFFF"/>
        <w:spacing w:before="4" w:after="0" w:line="240" w:lineRule="auto"/>
        <w:ind w:left="14" w:right="29" w:firstLine="69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отпусков работников, замещающих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 регулируется постановлением Правительства Российской Федерации от 14 мая 2015 г. № 466 «О ежегодных основных удлиненных оплачиваемых отпусках». </w:t>
      </w:r>
    </w:p>
    <w:p w:rsidR="000A5059" w:rsidRDefault="000A5059" w:rsidP="000A5059">
      <w:pPr>
        <w:shd w:val="clear" w:color="auto" w:fill="FFFFFF"/>
        <w:tabs>
          <w:tab w:val="left" w:pos="1192"/>
        </w:tabs>
        <w:spacing w:after="0" w:line="240" w:lineRule="auto"/>
        <w:ind w:left="7" w:right="36" w:firstLine="7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Режим рабочего времени и времени отдыха работников образовательных организаций определяется правилами внутреннего трудового распорядка.</w:t>
      </w:r>
    </w:p>
    <w:p w:rsidR="000A5059" w:rsidRDefault="000A5059" w:rsidP="000A5059">
      <w:pPr>
        <w:shd w:val="clear" w:color="auto" w:fill="FFFFFF"/>
        <w:spacing w:before="166" w:after="0" w:line="240" w:lineRule="auto"/>
        <w:ind w:left="65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Федерации, другими федеральными законами.</w:t>
      </w:r>
    </w:p>
    <w:p w:rsidR="00E03F04" w:rsidRDefault="00E03F04" w:rsidP="000A5059">
      <w:pPr>
        <w:shd w:val="clear" w:color="auto" w:fill="FFFFFF"/>
        <w:spacing w:before="166" w:after="0" w:line="240" w:lineRule="auto"/>
        <w:ind w:left="65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учителю  или педагогу дополнительного образования продолжительности рабочего времени 36 часов в неделю , то есть сверх фактического объема учебной нагрузки  (педагогической работы) , являющегося нормируемой частью их рабочего времени, является неправомерным.  </w:t>
      </w:r>
    </w:p>
    <w:p w:rsidR="000A5059" w:rsidRDefault="000A5059" w:rsidP="000A5059">
      <w:pPr>
        <w:shd w:val="clear" w:color="auto" w:fill="FFFFFF"/>
        <w:spacing w:before="166" w:after="0" w:line="240" w:lineRule="auto"/>
        <w:ind w:left="65" w:firstLine="643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Работа в выходные и нерабочие праздничные дни запрещается,                  за исключением случаев, предусмотренных Трудовым кодексом Российской Федерации.</w:t>
      </w:r>
    </w:p>
    <w:p w:rsidR="000A5059" w:rsidRDefault="000A5059" w:rsidP="000A5059">
      <w:pPr>
        <w:shd w:val="clear" w:color="auto" w:fill="FFFFFF"/>
        <w:spacing w:before="4" w:after="0" w:line="240" w:lineRule="auto"/>
        <w:ind w:left="29" w:right="18" w:firstLine="69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Привлечение к работе в установленные работникам выходные дни, а также нерабочие праздничные дни допускается в исключительных случаях по письменному приказу (распоряжению) руководителя организации                      с письменного согласия работника и с учетом мнения профкома.</w:t>
      </w:r>
    </w:p>
    <w:p w:rsidR="000A5059" w:rsidRDefault="000A5059" w:rsidP="000A5059">
      <w:pPr>
        <w:shd w:val="clear" w:color="auto" w:fill="FFFFFF"/>
        <w:spacing w:before="4" w:after="0" w:line="240" w:lineRule="auto"/>
        <w:ind w:left="18" w:right="29" w:firstLine="69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Работодатели обеспечивают оплату за работу в выходной или нерабочий праздничный день не менее чем в двойном размере либо по желанию работника, работавшего в выходной или нерабочий праздничный день, предоставляют ему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A5059" w:rsidRDefault="000A5059" w:rsidP="000A5059">
      <w:pPr>
        <w:shd w:val="clear" w:color="auto" w:fill="FFFFFF"/>
        <w:spacing w:after="0" w:line="240" w:lineRule="auto"/>
        <w:ind w:left="14" w:right="36" w:firstLine="69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0A5059" w:rsidRDefault="000A5059" w:rsidP="000A5059">
      <w:pPr>
        <w:shd w:val="clear" w:color="auto" w:fill="FFFFFF"/>
        <w:spacing w:before="169" w:after="0" w:line="240" w:lineRule="auto"/>
        <w:ind w:left="50" w:firstLine="65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6.4.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Работодатели с учетом мнения первичной профсоюзной организации утверждают не позднее, чем за две недели до наступления календарного года график отпусков в порядке, установленном статьей 372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Трудового кодекса Российской Федерации для принятия локальных нормативных актов.</w:t>
      </w:r>
    </w:p>
    <w:p w:rsidR="000A5059" w:rsidRPr="00367E6E" w:rsidRDefault="000A5059" w:rsidP="000A5059">
      <w:pPr>
        <w:shd w:val="clear" w:color="auto" w:fill="FFFFFF"/>
        <w:spacing w:before="7" w:after="0" w:line="240" w:lineRule="auto"/>
        <w:ind w:left="40" w:right="4" w:firstLine="702"/>
        <w:contextualSpacing/>
        <w:jc w:val="both"/>
        <w:rPr>
          <w:rFonts w:ascii="Times New Roman" w:hAnsi="Times New Roman" w:cs="Times New Roman"/>
        </w:rPr>
      </w:pPr>
      <w:r w:rsidRPr="00367E6E">
        <w:rPr>
          <w:rFonts w:ascii="Times New Roman" w:hAnsi="Times New Roman" w:cs="Times New Roman"/>
          <w:sz w:val="28"/>
          <w:szCs w:val="28"/>
        </w:rPr>
        <w:t>Изменение графика отпусков работодателем может осуществляться с согласия работника</w:t>
      </w:r>
      <w:r w:rsidR="00CE31CE" w:rsidRPr="00367E6E">
        <w:rPr>
          <w:rFonts w:ascii="Times New Roman" w:hAnsi="Times New Roman" w:cs="Times New Roman"/>
          <w:sz w:val="28"/>
          <w:szCs w:val="28"/>
        </w:rPr>
        <w:t>.</w:t>
      </w:r>
      <w:r w:rsidRPr="00367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059" w:rsidRDefault="000A5059" w:rsidP="000A5059">
      <w:pPr>
        <w:shd w:val="clear" w:color="auto" w:fill="FFFFFF"/>
        <w:spacing w:before="11" w:after="0" w:line="240" w:lineRule="auto"/>
        <w:ind w:left="32" w:right="7" w:firstLine="7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Запрещается не предоставление ежегодного оплачиваемого отпуска в течение двух лет подряд.</w:t>
      </w:r>
    </w:p>
    <w:p w:rsidR="000A5059" w:rsidRDefault="000A5059" w:rsidP="000A5059">
      <w:pPr>
        <w:shd w:val="clear" w:color="auto" w:fill="FFFFFF"/>
        <w:spacing w:before="18" w:after="0" w:line="240" w:lineRule="auto"/>
        <w:ind w:left="25" w:right="1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По соглашению сторон трудового договора денежные суммы,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приходящиеся на часть неиспользованного отпуска, превышающую 28 календарных </w:t>
      </w:r>
      <w:r>
        <w:rPr>
          <w:rFonts w:ascii="Times New Roman" w:hAnsi="Times New Roman" w:cs="Times New Roman"/>
          <w:sz w:val="28"/>
          <w:szCs w:val="28"/>
        </w:rPr>
        <w:t>дней, могут быть предоставлены в виде компенсации за неиспользованный отпуск, что закрепляется в коллективном договоре.</w:t>
      </w:r>
    </w:p>
    <w:p w:rsidR="000A5059" w:rsidRDefault="000A5059" w:rsidP="000A5059">
      <w:pPr>
        <w:shd w:val="clear" w:color="auto" w:fill="FFFFFF"/>
        <w:spacing w:before="18" w:after="0" w:line="240" w:lineRule="auto"/>
        <w:ind w:right="14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Оплата отпуска производится не позднее, чем за три дня до его начала.</w:t>
      </w:r>
    </w:p>
    <w:p w:rsidR="000A5059" w:rsidRDefault="000A5059" w:rsidP="000A5059">
      <w:pPr>
        <w:shd w:val="clear" w:color="auto" w:fill="FFFFFF"/>
        <w:spacing w:before="4" w:after="0" w:line="240" w:lineRule="auto"/>
        <w:ind w:left="14" w:right="22" w:firstLine="69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отпуск должен быть перенесен на другой срок по соглашению между работником и работодателем в случаях, предусмотренных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законодательством, в том числе, если работнику своевременно не была произведена </w:t>
      </w:r>
      <w:r>
        <w:rPr>
          <w:rFonts w:ascii="Times New Roman" w:hAnsi="Times New Roman" w:cs="Times New Roman"/>
          <w:sz w:val="28"/>
          <w:szCs w:val="28"/>
        </w:rPr>
        <w:t xml:space="preserve">оплата за время этого отпуска, либо работник был предупрежден о времени начала отпуска позднее, чем за две недели до его начала. При переносе отпуска по указанным причинам в коллективном договоре целесообразно закреплять </w:t>
      </w:r>
      <w:r>
        <w:rPr>
          <w:rFonts w:ascii="Times New Roman" w:hAnsi="Times New Roman" w:cs="Times New Roman"/>
          <w:spacing w:val="-1"/>
          <w:sz w:val="28"/>
          <w:szCs w:val="28"/>
        </w:rPr>
        <w:t>преимущество работника в выборе новой даты начала отпуска.</w:t>
      </w:r>
    </w:p>
    <w:p w:rsidR="000A5059" w:rsidRDefault="000A5059" w:rsidP="000A5059">
      <w:pPr>
        <w:shd w:val="clear" w:color="auto" w:fill="FFFFFF"/>
        <w:spacing w:after="0" w:line="240" w:lineRule="auto"/>
        <w:ind w:left="4" w:right="3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6.5. </w:t>
      </w:r>
      <w:r>
        <w:rPr>
          <w:rFonts w:ascii="Times New Roman" w:hAnsi="Times New Roman" w:cs="Times New Roman"/>
          <w:sz w:val="28"/>
          <w:szCs w:val="28"/>
        </w:rPr>
        <w:t>При предоставлении ежегодного отпуска учителям, преподавателям и другим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 и оплачиваться в полном размере.</w:t>
      </w:r>
    </w:p>
    <w:p w:rsidR="000A5059" w:rsidRDefault="000A5059" w:rsidP="000A5059">
      <w:pPr>
        <w:shd w:val="clear" w:color="auto" w:fill="FFFFFF"/>
        <w:spacing w:after="0" w:line="240" w:lineRule="auto"/>
        <w:ind w:left="4" w:right="32" w:hanging="4"/>
        <w:contextualSpacing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Исчисление продолжительности отпуска пропорционально проработанному времени   осуществляется   только   в   случае   выплаты   денежной   компенсации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неиспользованный отпуск при увольнении работника.</w:t>
      </w:r>
    </w:p>
    <w:p w:rsidR="000A5059" w:rsidRDefault="000A5059" w:rsidP="000A5059">
      <w:pPr>
        <w:shd w:val="clear" w:color="auto" w:fill="FFFFFF"/>
        <w:spacing w:before="11" w:after="0" w:line="240" w:lineRule="auto"/>
        <w:ind w:left="50" w:firstLine="69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Преподавателям, учителям и другим 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  за неиспользованный отпуск при увольнении выплачивается исходя    из установленной продолжительности отпуска.</w:t>
      </w:r>
    </w:p>
    <w:p w:rsidR="000A5059" w:rsidRDefault="000A5059" w:rsidP="000A5059">
      <w:pPr>
        <w:shd w:val="clear" w:color="auto" w:fill="FFFFFF"/>
        <w:tabs>
          <w:tab w:val="left" w:pos="1202"/>
        </w:tabs>
        <w:spacing w:before="4" w:after="0" w:line="240" w:lineRule="auto"/>
        <w:ind w:left="7" w:right="11" w:firstLine="7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ab/>
        <w:t xml:space="preserve"> Работникам с ненормированным рабочим днем, включая руководителей, их заместителей, руководителей структурных подразделений, предоставляется ежегодный дополнительный оплачиваемый отпуск.</w:t>
      </w:r>
    </w:p>
    <w:p w:rsidR="000A5059" w:rsidRDefault="000A5059" w:rsidP="000A5059">
      <w:pPr>
        <w:shd w:val="clear" w:color="auto" w:fill="FFFFFF"/>
        <w:spacing w:before="11" w:after="0" w:line="240" w:lineRule="auto"/>
        <w:ind w:left="22" w:right="14" w:firstLine="69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категорий работников с ненормированным рабочим днем, в том числе эпизодически привлекаемых к выполнению своих трудовых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функций   за пределами нормальной продолжительности рабочего времени, а также продолжительность ежегодного дополнительного отпуска за ненормированный рабочий день, составляющая не менее 7 календарных дней, предусматривается коллективным договором, правилами внутреннего трудового распорядка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0A5059" w:rsidRDefault="000A5059" w:rsidP="000A5059">
      <w:pPr>
        <w:shd w:val="clear" w:color="auto" w:fill="FFFFFF"/>
        <w:spacing w:after="0" w:line="240" w:lineRule="auto"/>
        <w:ind w:left="29" w:right="29" w:firstLine="7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дополнительных отпусков, предоставляемых работникам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>с ненормированным рабочим днем, производится в пределах фонда оплаты труда.</w:t>
      </w:r>
    </w:p>
    <w:p w:rsidR="000A5059" w:rsidRDefault="000A5059" w:rsidP="000A50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6.7. Работникам, занятым на работах с тяжелыми, вредными и опасными условиями труда, обеспечивается право на дополнительный отпуск и сокращенный рабочий день в соответствии со статьей 117 ТК РФ.</w:t>
      </w:r>
    </w:p>
    <w:p w:rsidR="000A5059" w:rsidRDefault="000A5059" w:rsidP="000A50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6.8. Организация с учетом производственных и финансовых возможностей может предоставлять работникам дополнительные оплачиваемые отпуска за счет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имеющихся    собственных    средств,    которые присоединяются к    ежегодному </w:t>
      </w:r>
      <w:r>
        <w:rPr>
          <w:rFonts w:ascii="Times New Roman" w:hAnsi="Times New Roman" w:cs="Times New Roman"/>
          <w:sz w:val="28"/>
          <w:szCs w:val="28"/>
        </w:rPr>
        <w:t xml:space="preserve">основному   оплачиваемому   отпуску. Условия   предоставления   и   длительность </w:t>
      </w:r>
      <w:r>
        <w:rPr>
          <w:rFonts w:ascii="Times New Roman" w:hAnsi="Times New Roman" w:cs="Times New Roman"/>
          <w:spacing w:val="-1"/>
          <w:sz w:val="28"/>
          <w:szCs w:val="28"/>
        </w:rPr>
        <w:t>дополнительных оплачиваемых отпусков определяются коллективным договором.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Условия и охрана труда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b/>
          <w:bCs/>
          <w:sz w:val="28"/>
          <w:szCs w:val="28"/>
        </w:rPr>
      </w:pPr>
    </w:p>
    <w:p w:rsidR="000A5059" w:rsidRPr="00367E6E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Стороны Соглашения рассматривают охрану труда и здоровья работников отрасли в качестве одного из приоритетных направлений деятельности.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367E6E">
        <w:rPr>
          <w:sz w:val="28"/>
          <w:szCs w:val="28"/>
        </w:rPr>
        <w:t>7.1. Министерство</w:t>
      </w:r>
      <w:r w:rsidR="00E5332D" w:rsidRPr="00367E6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: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Выносит на рассмотрение органов исполнительной государственной власти  и Законодательного Собрания </w:t>
      </w:r>
      <w:r w:rsidR="00E03F04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края предложения о  финансировании мероприятий по охране труда в   организациях отрасли. </w:t>
      </w:r>
    </w:p>
    <w:p w:rsidR="000A5059" w:rsidRPr="00367E6E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367E6E">
        <w:rPr>
          <w:sz w:val="28"/>
          <w:szCs w:val="28"/>
        </w:rPr>
        <w:t xml:space="preserve">7.1.2. Обеспечивает </w:t>
      </w:r>
      <w:r w:rsidR="00E5332D" w:rsidRPr="00367E6E">
        <w:rPr>
          <w:sz w:val="28"/>
          <w:szCs w:val="28"/>
        </w:rPr>
        <w:t xml:space="preserve">государственные </w:t>
      </w:r>
      <w:r w:rsidRPr="00367E6E">
        <w:rPr>
          <w:sz w:val="28"/>
          <w:szCs w:val="28"/>
        </w:rPr>
        <w:t>образовательные организации</w:t>
      </w:r>
      <w:r w:rsidR="00E5332D" w:rsidRPr="00367E6E">
        <w:rPr>
          <w:bCs/>
          <w:sz w:val="28"/>
          <w:szCs w:val="28"/>
        </w:rPr>
        <w:t xml:space="preserve"> координация и регулирование деятельности которых возложены на</w:t>
      </w:r>
      <w:r w:rsidR="00E5332D" w:rsidRPr="00367E6E">
        <w:rPr>
          <w:b/>
          <w:bCs/>
          <w:sz w:val="28"/>
          <w:szCs w:val="28"/>
        </w:rPr>
        <w:t xml:space="preserve"> </w:t>
      </w:r>
      <w:r w:rsidR="00E5332D" w:rsidRPr="00367E6E">
        <w:rPr>
          <w:sz w:val="28"/>
          <w:szCs w:val="28"/>
        </w:rPr>
        <w:t>Министерство образования</w:t>
      </w:r>
      <w:r w:rsidRPr="00367E6E">
        <w:rPr>
          <w:sz w:val="28"/>
          <w:szCs w:val="28"/>
        </w:rPr>
        <w:t xml:space="preserve"> нормативно-технической документацией по охране труда.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7.1.3. </w:t>
      </w:r>
      <w:r w:rsidRPr="00367E6E">
        <w:rPr>
          <w:sz w:val="28"/>
          <w:szCs w:val="28"/>
        </w:rPr>
        <w:t xml:space="preserve">Оказывает методическую помощь </w:t>
      </w:r>
      <w:r w:rsidR="00E5332D" w:rsidRPr="00367E6E">
        <w:rPr>
          <w:sz w:val="28"/>
          <w:szCs w:val="28"/>
        </w:rPr>
        <w:t xml:space="preserve">государственным </w:t>
      </w:r>
      <w:r w:rsidRPr="00367E6E">
        <w:rPr>
          <w:sz w:val="28"/>
          <w:szCs w:val="28"/>
        </w:rPr>
        <w:t>образовательным организациям</w:t>
      </w:r>
      <w:r w:rsidR="00E5332D" w:rsidRPr="00367E6E">
        <w:rPr>
          <w:bCs/>
          <w:sz w:val="28"/>
          <w:szCs w:val="28"/>
        </w:rPr>
        <w:t xml:space="preserve"> координация и регулирование деятельности которых возложены на</w:t>
      </w:r>
      <w:r w:rsidR="00E5332D" w:rsidRPr="00367E6E">
        <w:rPr>
          <w:b/>
          <w:bCs/>
          <w:sz w:val="28"/>
          <w:szCs w:val="28"/>
        </w:rPr>
        <w:t xml:space="preserve"> </w:t>
      </w:r>
      <w:r w:rsidR="00E5332D" w:rsidRPr="00367E6E">
        <w:rPr>
          <w:sz w:val="28"/>
          <w:szCs w:val="28"/>
        </w:rPr>
        <w:t>Министерство образования</w:t>
      </w:r>
      <w:r w:rsidRPr="00367E6E">
        <w:rPr>
          <w:sz w:val="28"/>
          <w:szCs w:val="28"/>
        </w:rPr>
        <w:t xml:space="preserve"> в разработке</w:t>
      </w:r>
      <w:r>
        <w:rPr>
          <w:sz w:val="28"/>
          <w:szCs w:val="28"/>
        </w:rPr>
        <w:t xml:space="preserve"> инструкций по охране труда для отдельных профессий и видов работ.</w:t>
      </w:r>
    </w:p>
    <w:p w:rsidR="00B87CE9" w:rsidRPr="00D4591F" w:rsidRDefault="000A5059" w:rsidP="005164D5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D4591F">
        <w:rPr>
          <w:sz w:val="28"/>
          <w:szCs w:val="28"/>
        </w:rPr>
        <w:t xml:space="preserve"> 7.1.4</w:t>
      </w:r>
      <w:r w:rsidR="006501D7" w:rsidRPr="00D4591F">
        <w:rPr>
          <w:sz w:val="28"/>
          <w:szCs w:val="28"/>
        </w:rPr>
        <w:t>. Координирует деятельность по организации обучения и проверки знаний вопросов охраны труда руководителей и специалистов органов управления образованием муниципальных образований.</w:t>
      </w:r>
    </w:p>
    <w:p w:rsidR="000A5059" w:rsidRPr="00353BAA" w:rsidRDefault="005164D5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7.1.5</w:t>
      </w:r>
      <w:r w:rsidR="00B87CE9" w:rsidRPr="00367E6E">
        <w:rPr>
          <w:sz w:val="28"/>
          <w:szCs w:val="28"/>
        </w:rPr>
        <w:t>. Р</w:t>
      </w:r>
      <w:r w:rsidR="000A5059" w:rsidRPr="00367E6E">
        <w:rPr>
          <w:sz w:val="28"/>
          <w:szCs w:val="28"/>
        </w:rPr>
        <w:t>ассматривает</w:t>
      </w:r>
      <w:r w:rsidR="000A5059" w:rsidRPr="00B87CE9">
        <w:rPr>
          <w:color w:val="FF0000"/>
          <w:sz w:val="28"/>
          <w:szCs w:val="28"/>
        </w:rPr>
        <w:t xml:space="preserve"> </w:t>
      </w:r>
      <w:r w:rsidR="000A5059" w:rsidRPr="00353BAA">
        <w:rPr>
          <w:sz w:val="28"/>
          <w:szCs w:val="28"/>
        </w:rPr>
        <w:t xml:space="preserve">на совместном заседании коллегии министерства  и президиума крайкома Профсоюза состояние охраны труда, </w:t>
      </w:r>
      <w:r w:rsidR="000A5059" w:rsidRPr="00353BAA">
        <w:rPr>
          <w:sz w:val="28"/>
          <w:szCs w:val="28"/>
        </w:rPr>
        <w:lastRenderedPageBreak/>
        <w:t>производственного травматизма и профзаболеваемости, а также выполнение программ по охране труда работников отрасли с целью принятия мер по улучшению условий труда и снижению травматизма.</w:t>
      </w:r>
    </w:p>
    <w:p w:rsidR="000A5059" w:rsidRDefault="005164D5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7.1.6</w:t>
      </w:r>
      <w:r w:rsidR="000A5059">
        <w:rPr>
          <w:sz w:val="28"/>
          <w:szCs w:val="28"/>
        </w:rPr>
        <w:t>. Осуществляет учет и ежегодный анализ причин производственного травматизма работников отрасли края и несчастных случаев с обучающимися,</w:t>
      </w:r>
      <w:r w:rsidR="006B1B51">
        <w:rPr>
          <w:sz w:val="28"/>
          <w:szCs w:val="28"/>
        </w:rPr>
        <w:t xml:space="preserve"> обобщает отчетность по форме </w:t>
      </w:r>
      <w:r w:rsidR="000A5059">
        <w:rPr>
          <w:sz w:val="28"/>
          <w:szCs w:val="28"/>
        </w:rPr>
        <w:t xml:space="preserve"> 1-Т (условия труда), а также отчет о несчастных случаях с обучающимися с целью принятия мер по улучшению условий труда и снижения травматизма. </w:t>
      </w:r>
    </w:p>
    <w:p w:rsidR="000A5059" w:rsidRDefault="005164D5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7.1.7</w:t>
      </w:r>
      <w:r w:rsidR="000A5059">
        <w:rPr>
          <w:sz w:val="28"/>
          <w:szCs w:val="28"/>
        </w:rPr>
        <w:t>.  Информирует Профсоюз в течение первого квартала о состоянии производственного травматизма в истекшем году и его причинах, о количестве работающих во вредных и опасных условиях труда, о выделении средств подведомственным организациям на выполнение мероприятий по охране труда, в том числе затратах на приобретение спецодежды и других средств защиты, молока или равноценных пищевых продуктов, проведение медосмотров, на компенсацию за работу во вредных и (или) опасных условиях труда.</w:t>
      </w:r>
    </w:p>
    <w:p w:rsidR="000A5059" w:rsidRDefault="005164D5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7.1.8</w:t>
      </w:r>
      <w:r w:rsidR="000A5059" w:rsidRPr="00367E6E">
        <w:rPr>
          <w:sz w:val="28"/>
          <w:szCs w:val="28"/>
        </w:rPr>
        <w:t xml:space="preserve">. Обеспечивает проведение комплексных проверок состояния охраны труда в </w:t>
      </w:r>
      <w:r w:rsidR="00B11E2F" w:rsidRPr="00367E6E">
        <w:rPr>
          <w:sz w:val="28"/>
          <w:szCs w:val="28"/>
        </w:rPr>
        <w:t xml:space="preserve">государственных </w:t>
      </w:r>
      <w:r w:rsidR="000A5059" w:rsidRPr="00367E6E">
        <w:rPr>
          <w:sz w:val="28"/>
          <w:szCs w:val="28"/>
        </w:rPr>
        <w:t xml:space="preserve">образовательных организациях </w:t>
      </w:r>
      <w:r w:rsidR="00B11E2F" w:rsidRPr="00367E6E">
        <w:rPr>
          <w:bCs/>
          <w:sz w:val="28"/>
          <w:szCs w:val="28"/>
        </w:rPr>
        <w:t>координация и регулирование деятельности которых возложены на</w:t>
      </w:r>
      <w:r w:rsidR="00B11E2F" w:rsidRPr="00367E6E">
        <w:rPr>
          <w:b/>
          <w:bCs/>
          <w:sz w:val="28"/>
          <w:szCs w:val="28"/>
        </w:rPr>
        <w:t xml:space="preserve"> </w:t>
      </w:r>
      <w:r w:rsidR="00B11E2F" w:rsidRPr="00367E6E">
        <w:rPr>
          <w:sz w:val="28"/>
          <w:szCs w:val="28"/>
        </w:rPr>
        <w:t>Министерство образования</w:t>
      </w:r>
      <w:r w:rsidR="000A5059" w:rsidRPr="00367E6E">
        <w:rPr>
          <w:sz w:val="28"/>
          <w:szCs w:val="28"/>
        </w:rPr>
        <w:t xml:space="preserve"> и их подготовки к новому учебному году</w:t>
      </w:r>
      <w:r w:rsidR="000A5059">
        <w:rPr>
          <w:sz w:val="28"/>
          <w:szCs w:val="28"/>
        </w:rPr>
        <w:t xml:space="preserve"> совместно</w:t>
      </w:r>
      <w:r w:rsidR="006B1B51">
        <w:rPr>
          <w:sz w:val="28"/>
          <w:szCs w:val="28"/>
        </w:rPr>
        <w:t xml:space="preserve"> с</w:t>
      </w:r>
      <w:r w:rsidR="000A5059">
        <w:rPr>
          <w:sz w:val="28"/>
          <w:szCs w:val="28"/>
        </w:rPr>
        <w:t xml:space="preserve">  технической инспекцией труда Профсоюза.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 Министерство</w:t>
      </w:r>
      <w:r w:rsidR="00827CA7">
        <w:rPr>
          <w:sz w:val="28"/>
          <w:szCs w:val="28"/>
        </w:rPr>
        <w:t xml:space="preserve"> </w:t>
      </w:r>
      <w:r w:rsidR="00827CA7" w:rsidRPr="00367E6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способствует деятельности работодателей и их представителей, которые в соответствии с требованиями законодательства: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7.2.1. Обеспечивают функционирование системы управления охраной труда в соответствии со статьей 212 Трудового кодекса РФ.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7.2.2. Выделяют средства на выполнение мероприятий по охране труда, в том числе на обучение работников безопасным приемам работ, специальную оценку рабочих мест по условиям труда из всех источников финансирования в размере не менее 0,2% от суммы затрат на оказание образовательных услуг.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Конкретный размер средств на указанные цели определяется в коллективном договоре организации и уточняется в соглашении об охране труда, являющимся приложением к нему.</w:t>
      </w:r>
    </w:p>
    <w:p w:rsidR="000A5059" w:rsidRDefault="000A5059" w:rsidP="000A5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(до 20%)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санаторно-курортное лечение работников, занятых на работах с вредными и (или) опасными условиями труда, проведение обязательных медицинских осмотров. </w:t>
      </w:r>
    </w:p>
    <w:p w:rsidR="000A5059" w:rsidRDefault="000A5059" w:rsidP="000A5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7.2.3. Обеспечивают проведение специальной оценки условий труда в соответствии с Федеральным законом от 28 декабря 2013 года № 426 ФЗ «О специальной оценке условий труда».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7.2.4. Обеспечивают за счет средств работодателя, в случаях, предусмотренных ТК РФ, обязательные предварительные (при поступлении на работу) и периодические медицинские осмотры (обследования) работников, а также внеочередные медицинские осмотры (обследования)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</w:t>
      </w:r>
      <w:r w:rsidR="004D2F5A">
        <w:rPr>
          <w:sz w:val="28"/>
          <w:szCs w:val="28"/>
        </w:rPr>
        <w:t xml:space="preserve"> в соответствии со ст.213 ТК  РФ.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7.2.5.Предусматривают участие представителей Профсоюза в расследовании несчастных случаев, профессиональных заболеваний и аварий, происшедших в организациях отрасли. Представляют информацию в профсоюзные органы о выполнении мероприятий по устранению причин несчастных случаев, аварий в установленные сроки.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7.2.6. Обеспечивают работников бесплатно спецодеждой и другими средствами индивидуальной защиты, молоком, смывающими и обезвреживающими средствами в установленным порядке, по установленным нормам,   а также предоставляют иные компенсации за работу во вредных (или) опасных условиях труда в соответствии с действующим законодательством.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 Профсоюз:  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7.3.1. Обеспечивает оперативное и практическое руководство </w:t>
      </w:r>
      <w:r w:rsidR="004D2F5A">
        <w:rPr>
          <w:sz w:val="28"/>
          <w:szCs w:val="28"/>
        </w:rPr>
        <w:t xml:space="preserve">внештатной </w:t>
      </w:r>
      <w:r>
        <w:rPr>
          <w:sz w:val="28"/>
          <w:szCs w:val="28"/>
        </w:rPr>
        <w:t xml:space="preserve">технической инспекцией труда </w:t>
      </w:r>
      <w:r w:rsidR="004D2F5A">
        <w:rPr>
          <w:sz w:val="28"/>
          <w:szCs w:val="28"/>
        </w:rPr>
        <w:t xml:space="preserve">краевой организации </w:t>
      </w:r>
      <w:r>
        <w:rPr>
          <w:sz w:val="28"/>
          <w:szCs w:val="28"/>
        </w:rPr>
        <w:t xml:space="preserve">Профсоюза, организует обучение </w:t>
      </w:r>
      <w:r w:rsidR="004D2F5A">
        <w:rPr>
          <w:sz w:val="28"/>
          <w:szCs w:val="28"/>
        </w:rPr>
        <w:t xml:space="preserve">внештатных </w:t>
      </w:r>
      <w:r>
        <w:rPr>
          <w:sz w:val="28"/>
          <w:szCs w:val="28"/>
        </w:rPr>
        <w:t xml:space="preserve">технических инспекторов труда </w:t>
      </w:r>
      <w:r w:rsidR="004D2F5A">
        <w:rPr>
          <w:sz w:val="28"/>
          <w:szCs w:val="28"/>
        </w:rPr>
        <w:t>и  проверку</w:t>
      </w:r>
      <w:r>
        <w:rPr>
          <w:sz w:val="28"/>
          <w:szCs w:val="28"/>
        </w:rPr>
        <w:t xml:space="preserve"> знаний требований охраны труда с выдачей соответствующих удостоверений.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7.3.2. Организуют проведение проверок состояния охраны труда в организациях, выполнение мероприятий по охране труда, предусмотренных коллективными договорами, соглашениями и программами по безопасности.</w:t>
      </w:r>
    </w:p>
    <w:p w:rsidR="000A5059" w:rsidRDefault="000A5059" w:rsidP="000A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7.3.3. Оказывает практическую помощь членам Профсоюза в реализации их права на безопасные и здоровые условия труда, социальные льготы и компенсации за работу в особых условиях труда, представляют их интересы в органах государственной власти, в суде.</w:t>
      </w:r>
    </w:p>
    <w:p w:rsidR="000A5059" w:rsidRDefault="000A5059" w:rsidP="000A50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7.3.4. Способствует реализации права работника на сохранение за ним места работы (должности)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0A5059" w:rsidRDefault="000A5059" w:rsidP="000A5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7.3.5. Обеспечивает избрание уполномоченных (доверенных) лиц по охране труда профкомов, способствует формированию и организации деятельности совместных комитетов (комиссий) по охране труда, организует </w:t>
      </w:r>
      <w:r>
        <w:rPr>
          <w:rFonts w:ascii="Times New Roman" w:hAnsi="Times New Roman" w:cs="Times New Roman"/>
          <w:sz w:val="28"/>
          <w:szCs w:val="28"/>
        </w:rPr>
        <w:lastRenderedPageBreak/>
        <w:t>их обучение и оказывает помощь в работе по осуществлению общественного контроля  за состоянием охраны труда.</w:t>
      </w:r>
    </w:p>
    <w:p w:rsidR="000A5059" w:rsidRDefault="000A5059" w:rsidP="000A5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7.3.6. Обеспечивает участие представителей выборных органов первичных профсоюзных организаций в проведении специальной оценки труда.</w:t>
      </w:r>
    </w:p>
    <w:p w:rsidR="000A5059" w:rsidRDefault="000A5059" w:rsidP="000A5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7.3.7. Организует ежегодное проведение и подведение итогов Общероссийского смотра-конкурса на звание «Лучший уполномоченный по охране труда Профсоюза работников народного образования и науки Российской Федерации» и «Лучший внештатный технический инспектор труда Профсоюза работников народного образования и науки Российской Федерации».  </w:t>
      </w:r>
    </w:p>
    <w:p w:rsidR="000A5059" w:rsidRDefault="000A5059" w:rsidP="000A50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Стороны Соглашения: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содействуют выполнению представлений и требований Главного технического инспектора труда, внештатных технических инспекторов труда и уполномоченных (доверенных) лиц по охране труда профсоюзных организаций, выданных работодателям, по устранению выявленных в ходе проверок нарушений требований охраны труда, здоровья, пожарной и экологической безопасности;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способствуют организации и проведению «Дней охраны труда»;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рекомендуют организациям предусматривать выплату денежной компенсации семье работника, погибшего в результате несчастного случая, в размере и на условиях, определяемых коллективным договором;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рекомендуют организациям предусматривать выплату стимулирующего характера уполномоченным по охране труда, в размере и на условиях, определяемых коллективным договором.</w:t>
      </w:r>
    </w:p>
    <w:p w:rsidR="000A5059" w:rsidRDefault="000A5059" w:rsidP="000A5059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Содействие занятости, повышению квалификации 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закреплению профессиональных кадров</w:t>
      </w:r>
    </w:p>
    <w:p w:rsidR="000A5059" w:rsidRDefault="000A5059" w:rsidP="000A5059">
      <w:pPr>
        <w:pStyle w:val="a3"/>
        <w:spacing w:before="0" w:beforeAutospacing="0" w:after="0"/>
        <w:contextualSpacing/>
        <w:jc w:val="both"/>
        <w:rPr>
          <w:bCs/>
          <w:i/>
          <w:sz w:val="28"/>
          <w:szCs w:val="28"/>
        </w:rPr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8.1.  Министерство: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 Содействует проведению государственной политики в области занятости, трудоустройства выпускников образовательных организаций профессионального образования, оказанию  помощи молодым педагогам в профессиональной и социальной адаптации и координирует работу учреждений по эффективному использованию кадровых ресурсов.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8.1.2. Анализирует кадровый состав, потребность в кадрах подведомственных организаций, обеспечивает необходимые условия для получения педагогическими работниками дополнительного  профессионального образования по профилю педагогической деятельности не реже чем один раз в три года.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8.1.3. Принимает меры по повышению социального и профессионального статуса педагогических работников, конкурентоспособности педагогической профессии, формированию   позитивного образа учителя в общественном сознании.</w:t>
      </w:r>
    </w:p>
    <w:p w:rsidR="000A5059" w:rsidRDefault="000A5059" w:rsidP="000A505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8.1.4. Информирует Профсоюз не менее чем за три месяца о решениях, влекущих возможные массовые увольнения работников организаций, их числе, категориях и сроках проведения мероприятий по высвобождению работников.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8.1.5. При проведении структурных преобразований в отрасли способствует переобучению и трудоустройству высвобождаемых работников. </w:t>
      </w:r>
    </w:p>
    <w:p w:rsidR="00443973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8.1.6. </w:t>
      </w:r>
      <w:r w:rsidR="00443973">
        <w:rPr>
          <w:sz w:val="28"/>
          <w:szCs w:val="28"/>
        </w:rPr>
        <w:t>Для обеспечения  повышения квалификации педагогических работников  не реже чем один раз в три года рекомендует муниципальным органам управления образованием предусматривать при формировании бюджетов соответствующего уровня  средства, необходимые для для планового повышения квалификации педагогических работников.</w:t>
      </w:r>
    </w:p>
    <w:p w:rsidR="000A5059" w:rsidRDefault="00443973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8.1.7. </w:t>
      </w:r>
      <w:r w:rsidR="000A5059">
        <w:rPr>
          <w:sz w:val="28"/>
          <w:szCs w:val="28"/>
        </w:rPr>
        <w:t xml:space="preserve">Рекомендует  органам управления образованием муниципальных образований, образовательным организациям не осуществлять в течение учебного года  организационные мероприятия, которые могут повлечь высвобождение всех категорий  работников до окончания учебного года. </w:t>
      </w:r>
    </w:p>
    <w:p w:rsidR="000A5059" w:rsidRDefault="00443973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 Профсоюз п</w:t>
      </w:r>
      <w:r w:rsidR="000A5059">
        <w:rPr>
          <w:sz w:val="28"/>
          <w:szCs w:val="28"/>
        </w:rPr>
        <w:t>редставляет интересы членов Профсоюза при изменении типа, организационно-правовой формы организаций, ликвидации организаций, сокращении рабочих мест и принимает меры по защите прав работников.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 мониторинг ситуации на рынке труда.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8.3.  Стороны совместно: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8.3.1.В целях определения единой кадровой политики в отрасли образования края ежегодно рассматривают вопросы занятости, развития и модернизации системы дополнительного профессионального образования, аттестации педагогических кадров, создания необходимых условий труда, определения потребности в педагогических кадрах на перспективу.</w:t>
      </w:r>
    </w:p>
    <w:p w:rsidR="000A5059" w:rsidRDefault="000A5059" w:rsidP="000A5059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8.3.2. Принимают участие в разработке организационных мер, предупреждающих массовое сокращение численности работников организаций.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8.3.3. Считают, что к массовому высвобождению работников в отрасли относится увольнение 10 и более процентов работников в течение 90 календарных дней в организации.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массового высвобождения работников, возникшего в связи с ликвидацией организации, а также сокращением объемов его деятельности, представитель работодателя   обязан: 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предупреждать работника о предстоящем увольнении в связи с сокращением численности или штата не менее чем за 3 месяца;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договоренности сторон трудового договора предоставлять в период после предупреждения об увольнении рабочее время для самостоятельного поиска работы на условиях, предусмотренных в коллективном договоре.</w:t>
      </w:r>
    </w:p>
    <w:p w:rsidR="000A5059" w:rsidRDefault="000A5059" w:rsidP="000A5059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8.3.4. Организуют и проводят региональные конкурсы профессионального мастерства «Учитель года», «Воспитатель года», </w:t>
      </w:r>
      <w:r w:rsidR="00F3358F">
        <w:rPr>
          <w:sz w:val="28"/>
          <w:szCs w:val="28"/>
        </w:rPr>
        <w:lastRenderedPageBreak/>
        <w:t xml:space="preserve">«Сердце отдаю детям» </w:t>
      </w:r>
      <w:r>
        <w:rPr>
          <w:sz w:val="28"/>
          <w:szCs w:val="28"/>
        </w:rPr>
        <w:t>и др. Содействуют проведению муниципальных конкурсов профессионального мастерства.</w:t>
      </w:r>
    </w:p>
    <w:p w:rsidR="000A5059" w:rsidRDefault="000A5059" w:rsidP="000A5059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8.3.5. Чествуют лучшие трудовые коллективы, их руководителей и работников.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8.3.6. Содействуют созданию советов молодых педагогов  с целью привлечения внимания к их проблемам и обеспечения взаимодействия с государственными органами власти, органами местного самоуправления, общественными организациями в решении социально-экономических и профессиональных проблем молодых педагогов, оказания методической помощи.</w:t>
      </w:r>
    </w:p>
    <w:p w:rsidR="000A5059" w:rsidRDefault="000A5059" w:rsidP="000A5059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8.3.7. Принимают меры по созданию условий для реализации программ пенсионного </w:t>
      </w:r>
      <w:r>
        <w:rPr>
          <w:spacing w:val="-1"/>
          <w:sz w:val="28"/>
          <w:szCs w:val="28"/>
        </w:rPr>
        <w:t xml:space="preserve">обеспечения работников, </w:t>
      </w:r>
      <w:r>
        <w:rPr>
          <w:sz w:val="28"/>
          <w:szCs w:val="28"/>
        </w:rPr>
        <w:t xml:space="preserve">проведению организационных и информационно-разъяснительных мероприятий по содержанию пенсионной реформы, в том числе </w:t>
      </w:r>
      <w:r>
        <w:rPr>
          <w:spacing w:val="-2"/>
          <w:sz w:val="28"/>
          <w:szCs w:val="28"/>
        </w:rPr>
        <w:t xml:space="preserve">государственной программы софинансирования трудовой пенсии в целях повышения </w:t>
      </w:r>
      <w:r>
        <w:rPr>
          <w:sz w:val="28"/>
          <w:szCs w:val="28"/>
        </w:rPr>
        <w:t xml:space="preserve">уровня пенсионного обеспечения работников с использованием методической </w:t>
      </w:r>
      <w:r>
        <w:rPr>
          <w:spacing w:val="-1"/>
          <w:sz w:val="28"/>
          <w:szCs w:val="28"/>
        </w:rPr>
        <w:t xml:space="preserve">поддержки Пенсионного Фонда Российской Федерации и отраслевого пенсионного </w:t>
      </w:r>
      <w:r>
        <w:rPr>
          <w:sz w:val="28"/>
          <w:szCs w:val="28"/>
        </w:rPr>
        <w:t>фонда «Образование и наука».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8.3.8. При совершенствовании порядка аттестации педагогических работников и руководителей образовательных организаций обеспечивают:</w:t>
      </w:r>
    </w:p>
    <w:p w:rsidR="000A5059" w:rsidRDefault="000A5059" w:rsidP="000A50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бесплатность прохождения аттестации для работников государственных и муниципальных образовательных организаций;</w:t>
      </w:r>
    </w:p>
    <w:p w:rsidR="000A5059" w:rsidRDefault="000A5059" w:rsidP="000A50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увеличение размера заработной платы  за  квалификационную категорию;</w:t>
      </w:r>
    </w:p>
    <w:p w:rsidR="000A5059" w:rsidRDefault="000A5059" w:rsidP="000A50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гласность, коллегиальность, недопустимость дискрими</w:t>
      </w:r>
      <w:r w:rsidR="004D2F5A">
        <w:rPr>
          <w:rFonts w:ascii="Times New Roman" w:eastAsia="Times New Roman" w:hAnsi="Times New Roman" w:cs="Times New Roman"/>
          <w:sz w:val="28"/>
          <w:szCs w:val="28"/>
        </w:rPr>
        <w:t>нации при проведении аттестации.</w:t>
      </w:r>
    </w:p>
    <w:p w:rsidR="00B64508" w:rsidRDefault="00B64508" w:rsidP="000A50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8.3.9.Стороны считают, что при аттестации педагогических работников, претендующих на квалификационную категорию, оценка уровня их квалификации может осуществляться на основе указанных в заявлении сведений, отражающих результаты их работы, особые профессиональные достижения, которые  подтверждаются письменным представлением  руководителя образовательной организации, согласованным с выборным органом первичной профсоюзной организации.   </w:t>
      </w:r>
    </w:p>
    <w:p w:rsidR="00B01390" w:rsidRDefault="00835EBC" w:rsidP="000A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8.4.</w:t>
      </w:r>
      <w:r w:rsidR="00EF72AE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Стороны рекомендуют  </w:t>
      </w:r>
      <w:r w:rsidR="00B01390">
        <w:rPr>
          <w:rFonts w:ascii="Times New Roman" w:eastAsia="Times New Roman" w:hAnsi="Times New Roman" w:cs="Times New Roman"/>
          <w:iCs/>
          <w:sz w:val="28"/>
          <w:szCs w:val="28"/>
        </w:rPr>
        <w:t>предусматривать в коллективных договорах и соглашениях обязательства по:</w:t>
      </w:r>
    </w:p>
    <w:p w:rsidR="00835EBC" w:rsidRDefault="00B01390" w:rsidP="000A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сохранению рабочих мест; </w:t>
      </w:r>
    </w:p>
    <w:p w:rsidR="00B01390" w:rsidRDefault="00B01390" w:rsidP="000A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проведению с выборным органом первичных профсоюзных организаций консультаций по проблемам занятости  высвобождаемых работников, возможности предоставления им социальных гарантий  в зависимости от стажа  работы в данной  организации;</w:t>
      </w:r>
    </w:p>
    <w:p w:rsidR="00B01390" w:rsidRDefault="00B01390" w:rsidP="000A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определению более льготных критериев массового высвобождения работников с учетом специфики социально-экономической и кадровой ситуации в территории и особенностей деятельности организации;</w:t>
      </w:r>
    </w:p>
    <w:p w:rsidR="00B01390" w:rsidRDefault="00B01390" w:rsidP="000A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обеспечению гарантий и компенсаций высвобождаемым работникам;</w:t>
      </w:r>
    </w:p>
    <w:p w:rsidR="00874659" w:rsidRDefault="00874659" w:rsidP="000A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предупреждению работников о возможном сокращении  численности и штата не менее чем за три месяца и предоставлению времени работнику для поиска работы в течение рабочего дня;</w:t>
      </w:r>
    </w:p>
    <w:p w:rsidR="00874659" w:rsidRDefault="00874659" w:rsidP="000A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недопущению увольнения работников  предпенсионного  возраста  (за два месяца до наступления  общеустановленного  пенсионного возраста;</w:t>
      </w:r>
    </w:p>
    <w:p w:rsidR="00A82AB0" w:rsidRDefault="00A82AB0" w:rsidP="000A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созданию условий для получения дополнительного профессионального образования по программам повышения квалификации  и программам профессиональной подготовки работников  в соответствии с реорганизацией или  развитием организации;</w:t>
      </w:r>
    </w:p>
    <w:p w:rsidR="00874659" w:rsidRDefault="00A82AB0" w:rsidP="000A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недопущению увольнения работников, в связи с сокращением численности и штата организации, впервые поступивших на работу по полученной специальности в течение трех лет.  </w:t>
      </w:r>
    </w:p>
    <w:p w:rsidR="000A5059" w:rsidRDefault="000A5059" w:rsidP="000A50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A5059" w:rsidRDefault="000A5059" w:rsidP="000A5059">
      <w:pPr>
        <w:shd w:val="clear" w:color="auto" w:fill="FFFFFF"/>
        <w:tabs>
          <w:tab w:val="left" w:pos="0"/>
        </w:tabs>
        <w:spacing w:after="0" w:line="240" w:lineRule="auto"/>
        <w:ind w:right="3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Социальные гарантии, льготы и компенсации</w:t>
      </w:r>
    </w:p>
    <w:p w:rsidR="000A5059" w:rsidRDefault="000A5059" w:rsidP="000A5059">
      <w:pPr>
        <w:shd w:val="clear" w:color="auto" w:fill="FFFFFF"/>
        <w:tabs>
          <w:tab w:val="left" w:pos="0"/>
        </w:tabs>
        <w:spacing w:after="0" w:line="240" w:lineRule="auto"/>
        <w:ind w:right="3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5059" w:rsidRDefault="005702A8" w:rsidP="000A5059">
      <w:pPr>
        <w:pStyle w:val="a3"/>
        <w:spacing w:before="0" w:beforeAutospacing="0" w:after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5059">
        <w:rPr>
          <w:sz w:val="28"/>
          <w:szCs w:val="28"/>
        </w:rPr>
        <w:t>9.1.Стороны исходят из того, что:</w:t>
      </w:r>
    </w:p>
    <w:p w:rsidR="000A5059" w:rsidRDefault="000A5059" w:rsidP="000A5059">
      <w:pPr>
        <w:pStyle w:val="ConsPlusNormal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9.1.1.Образовательная организация, в рамках установленных законодательством Российской Федерации, самостоятельно осуществляет финансово-хозяйственную деятельность, определяет направления использования средств, полученных им за счет бюджета и иных источников, не запрещенных законодательством Российской Федерации, использует в соответствии с Уставом организации финансовые и материальные средства, закрепленные за ним учредителем или являющиеся его собственностью.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9.1.2. Оплата по основному месту работы командировочных расходов педагогическим работникам, направленным для получения дополнительного профессионального образования по программам повышения квалификации и программам профессиональной переподготовки осуществляется при сохранении среднего заработка  в соответствии с ТК</w:t>
      </w:r>
      <w:r w:rsidR="00570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РФ.</w:t>
      </w:r>
      <w:r>
        <w:rPr>
          <w:color w:val="000000"/>
          <w:sz w:val="28"/>
          <w:szCs w:val="28"/>
        </w:rPr>
        <w:t xml:space="preserve"> </w:t>
      </w:r>
    </w:p>
    <w:p w:rsidR="000A5059" w:rsidRDefault="000A5059" w:rsidP="000A5059">
      <w:pPr>
        <w:shd w:val="clear" w:color="auto" w:fill="FFFFFF"/>
        <w:spacing w:before="14" w:after="0" w:line="240" w:lineRule="auto"/>
        <w:ind w:left="22" w:right="14" w:firstLine="68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9.1.3. Педагогическим работникам образовательных организаций, проживающим и работающим в сельской местности, рабочих поселках (поселках городского типа) предоставляется компенсация расходов на оплату жилых помещений, отопления и освещения за счет средств бюджета </w:t>
      </w:r>
      <w:r w:rsidR="005702A8">
        <w:rPr>
          <w:rFonts w:ascii="Times New Roman" w:hAnsi="Times New Roman" w:cs="Times New Roman"/>
          <w:color w:val="000000"/>
          <w:sz w:val="28"/>
          <w:szCs w:val="28"/>
        </w:rPr>
        <w:t xml:space="preserve">Забайкальского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края. </w:t>
      </w:r>
    </w:p>
    <w:p w:rsidR="006A1DA3" w:rsidRPr="00367E6E" w:rsidRDefault="000A5059" w:rsidP="006A1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E6E">
        <w:rPr>
          <w:rFonts w:ascii="Times New Roman" w:hAnsi="Times New Roman" w:cs="Times New Roman"/>
          <w:sz w:val="28"/>
          <w:szCs w:val="28"/>
        </w:rPr>
        <w:t xml:space="preserve">9.1.4. </w:t>
      </w:r>
      <w:r w:rsidR="006A1DA3" w:rsidRPr="00367E6E">
        <w:rPr>
          <w:rFonts w:ascii="Times New Roman" w:hAnsi="Times New Roman" w:cs="Times New Roman"/>
          <w:sz w:val="28"/>
          <w:szCs w:val="28"/>
        </w:rPr>
        <w:t>До проведения специальной оценки условий труда работникам обеспечивается сохранение гарантий и компенсаций за работу с вредными и (или) опасными условиями труда и оценки фактических условий труда работников работодатель сохраняет:</w:t>
      </w:r>
    </w:p>
    <w:p w:rsidR="006A1DA3" w:rsidRPr="00B95B34" w:rsidRDefault="006A1DA3" w:rsidP="006A1D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E6E">
        <w:rPr>
          <w:rFonts w:ascii="Times New Roman" w:hAnsi="Times New Roman" w:cs="Times New Roman"/>
          <w:sz w:val="28"/>
          <w:szCs w:val="28"/>
        </w:rPr>
        <w:t xml:space="preserve">Работникам, занятым на работах с вредными и (или) опасными условиями труда, обеспечивается право на дополнительный отпуск и сокращенный рабочий день в соответствии со </w:t>
      </w:r>
      <w:hyperlink r:id="rId9" w:history="1">
        <w:r w:rsidRPr="00367E6E">
          <w:rPr>
            <w:rFonts w:ascii="Times New Roman" w:hAnsi="Times New Roman" w:cs="Times New Roman"/>
            <w:sz w:val="28"/>
            <w:szCs w:val="28"/>
          </w:rPr>
          <w:t>Списком</w:t>
        </w:r>
      </w:hyperlink>
      <w:r w:rsidRPr="00367E6E">
        <w:rPr>
          <w:rFonts w:ascii="Times New Roman" w:hAnsi="Times New Roman" w:cs="Times New Roman"/>
          <w:sz w:val="28"/>
          <w:szCs w:val="28"/>
        </w:rPr>
        <w:t xml:space="preserve">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утвержденным постановлением Госкомтруда СССР и Президиума ВЦСПС от 25 октября 1974 г. N 298/П-22.</w:t>
      </w:r>
      <w:r w:rsidR="00A67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A5059" w:rsidRPr="006A1DA3" w:rsidRDefault="006A1DA3" w:rsidP="006A1DA3">
      <w:pPr>
        <w:shd w:val="clear" w:color="auto" w:fill="FFFFFF"/>
        <w:spacing w:before="14" w:after="0" w:line="240" w:lineRule="auto"/>
        <w:ind w:left="22" w:right="14" w:firstLine="6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A5059" w:rsidRPr="006A1DA3">
        <w:rPr>
          <w:rFonts w:ascii="Times New Roman" w:hAnsi="Times New Roman" w:cs="Times New Roman"/>
          <w:sz w:val="28"/>
          <w:szCs w:val="28"/>
        </w:rPr>
        <w:t>9.2. Стороны рекомендуют предусматривать в муниципальных соглашениях, коллективных договорах, исходя из финансовых возможностей,  дополнительные меры социальной поддержки работников:</w:t>
      </w:r>
    </w:p>
    <w:p w:rsidR="000A5059" w:rsidRPr="006A1DA3" w:rsidRDefault="000A5059" w:rsidP="000A505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DA3">
        <w:rPr>
          <w:rFonts w:ascii="Times New Roman" w:hAnsi="Times New Roman" w:cs="Times New Roman"/>
          <w:sz w:val="28"/>
          <w:szCs w:val="28"/>
        </w:rPr>
        <w:t xml:space="preserve">- выплату работникам, выходящим на пенсию, единовременных пособий в соответствии с их стажем работы; </w:t>
      </w:r>
    </w:p>
    <w:p w:rsidR="000A5059" w:rsidRPr="00D4591F" w:rsidRDefault="000A5059" w:rsidP="000A505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91F">
        <w:rPr>
          <w:rFonts w:ascii="Times New Roman" w:hAnsi="Times New Roman" w:cs="Times New Roman"/>
          <w:sz w:val="28"/>
          <w:szCs w:val="28"/>
        </w:rPr>
        <w:t xml:space="preserve">- единовременную выплату педагогам за </w:t>
      </w:r>
      <w:r w:rsidR="0066728E" w:rsidRPr="00D4591F">
        <w:rPr>
          <w:rFonts w:ascii="Times New Roman" w:hAnsi="Times New Roman" w:cs="Times New Roman"/>
          <w:sz w:val="28"/>
          <w:szCs w:val="28"/>
        </w:rPr>
        <w:t>высокие результаты работы, в том числе подготовку</w:t>
      </w:r>
      <w:r w:rsidRPr="00D45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91F">
        <w:rPr>
          <w:rFonts w:ascii="Times New Roman" w:hAnsi="Times New Roman" w:cs="Times New Roman"/>
          <w:sz w:val="28"/>
          <w:szCs w:val="28"/>
        </w:rPr>
        <w:t>победителей олимпиад, соревнований</w:t>
      </w:r>
      <w:r w:rsidR="00D4591F" w:rsidRPr="00D4591F">
        <w:rPr>
          <w:rFonts w:ascii="Times New Roman" w:hAnsi="Times New Roman" w:cs="Times New Roman"/>
          <w:sz w:val="28"/>
          <w:szCs w:val="28"/>
        </w:rPr>
        <w:t>, конкурсов</w:t>
      </w:r>
      <w:r w:rsidRPr="00D4591F">
        <w:rPr>
          <w:rFonts w:ascii="Times New Roman" w:hAnsi="Times New Roman" w:cs="Times New Roman"/>
          <w:sz w:val="28"/>
          <w:szCs w:val="28"/>
        </w:rPr>
        <w:t>;</w:t>
      </w:r>
    </w:p>
    <w:p w:rsidR="000A5059" w:rsidRDefault="000A5059" w:rsidP="000A505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DA3">
        <w:rPr>
          <w:rFonts w:ascii="Times New Roman" w:hAnsi="Times New Roman" w:cs="Times New Roman"/>
          <w:sz w:val="28"/>
          <w:szCs w:val="28"/>
        </w:rPr>
        <w:t>- льготы на проезд работникам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проживающим в городах, районных центрах, работающим в сельских и поселковых учреждениях образования;</w:t>
      </w:r>
    </w:p>
    <w:p w:rsidR="000A5059" w:rsidRDefault="000A5059" w:rsidP="000A505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профилактических медицинских осмотров работников учреждений с целью предотвращения профессиональных заболеваний;</w:t>
      </w:r>
    </w:p>
    <w:p w:rsidR="000A5059" w:rsidRDefault="000A5059" w:rsidP="000A5059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- льготы выпускникам педагогических  организаций, начинающим  работу в  отрасли  (единовременное  пособие на хозяйственное обзаведение; компенсация стоимости найма жилья; ежемесячные выплаты и др.);</w:t>
      </w:r>
    </w:p>
    <w:p w:rsidR="000A5059" w:rsidRDefault="000A5059" w:rsidP="000A505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единовременную выплату к юбилейным датам;</w:t>
      </w:r>
    </w:p>
    <w:p w:rsidR="000A5059" w:rsidRDefault="000A5059" w:rsidP="000A505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компенсацию стоимости лечения и оздоровления работников;</w:t>
      </w:r>
    </w:p>
    <w:p w:rsidR="000A5059" w:rsidRDefault="000A5059" w:rsidP="000A505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компенсацию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 на оплату жилых помещений, отопления и освещения</w:t>
      </w:r>
      <w:r>
        <w:rPr>
          <w:rFonts w:ascii="Times New Roman" w:hAnsi="Times New Roman" w:cs="Times New Roman"/>
          <w:sz w:val="28"/>
          <w:szCs w:val="28"/>
        </w:rPr>
        <w:t xml:space="preserve">  для медицинских сестер, библиотекарей образовательных организаций, проживающих и работающих 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сельской местности, рабочих поселках (поселках городского типа) 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A5059" w:rsidRPr="009F4E54" w:rsidRDefault="002C3B62" w:rsidP="002C3B62">
      <w:pPr>
        <w:pStyle w:val="a3"/>
        <w:spacing w:before="0" w:beforeAutospacing="0" w:after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9F4E54">
        <w:rPr>
          <w:sz w:val="28"/>
          <w:szCs w:val="28"/>
        </w:rPr>
        <w:t xml:space="preserve">.  Стороны совместно </w:t>
      </w:r>
      <w:r w:rsidR="000A5059" w:rsidRPr="009F4E54">
        <w:rPr>
          <w:sz w:val="28"/>
          <w:szCs w:val="28"/>
        </w:rPr>
        <w:t>содействуют организации и проведению мероприятий, направленных на развитие физической культуры и спорта, профилактику немедицинского потребления наркотиков, пропаганду здорового образа жизни.</w:t>
      </w:r>
      <w:r w:rsidR="009F4E54" w:rsidRPr="009F4E54">
        <w:rPr>
          <w:sz w:val="28"/>
          <w:szCs w:val="28"/>
        </w:rPr>
        <w:t xml:space="preserve"> </w:t>
      </w:r>
    </w:p>
    <w:p w:rsidR="000A5059" w:rsidRDefault="000A5059" w:rsidP="000A50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Профсоюз:</w:t>
      </w:r>
    </w:p>
    <w:p w:rsidR="000A5059" w:rsidRDefault="000A5059" w:rsidP="000A50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содействует развитию деятельности кредитного потребительского кооператива «</w:t>
      </w:r>
      <w:r w:rsidR="002C3B62">
        <w:rPr>
          <w:rFonts w:ascii="Times New Roman" w:hAnsi="Times New Roman" w:cs="Times New Roman"/>
          <w:sz w:val="28"/>
          <w:szCs w:val="28"/>
        </w:rPr>
        <w:t>Учитель Забайкалья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5059" w:rsidRDefault="000A5059" w:rsidP="000A50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бесплатную консультационную помощь членам Профсоюза, представительство интересов в ходе судебных разбирательств по вопросам  соблюдения трудового законодательства и защиты социально-трудовых прав и профессиональных интересов;</w:t>
      </w:r>
    </w:p>
    <w:p w:rsidR="002C3B62" w:rsidRDefault="000A5059" w:rsidP="000A50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 мониторинг оздоровления членов Профсоюза и их детей</w:t>
      </w:r>
      <w:r w:rsidR="002C3B62">
        <w:rPr>
          <w:rFonts w:ascii="Times New Roman" w:hAnsi="Times New Roman" w:cs="Times New Roman"/>
          <w:sz w:val="28"/>
          <w:szCs w:val="28"/>
        </w:rPr>
        <w:t>;</w:t>
      </w:r>
    </w:p>
    <w:p w:rsidR="000A5059" w:rsidRDefault="002C3B62" w:rsidP="000A50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выделяет членам Профсоюза  денежную компенсацию на удешевление стоимости путевок в  санаторно-курортные  учреждения  и детские оздоровительные лагеря</w:t>
      </w:r>
      <w:r w:rsidR="000A5059">
        <w:rPr>
          <w:rFonts w:ascii="Times New Roman" w:hAnsi="Times New Roman" w:cs="Times New Roman"/>
          <w:sz w:val="28"/>
          <w:szCs w:val="28"/>
        </w:rPr>
        <w:t>.</w:t>
      </w:r>
    </w:p>
    <w:p w:rsidR="000A5059" w:rsidRDefault="000A5059" w:rsidP="000A50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Гарантии прав профсоюзных организаций и членов Профсоюза</w:t>
      </w:r>
    </w:p>
    <w:p w:rsidR="000A5059" w:rsidRDefault="000A5059" w:rsidP="000A5059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10.1. Стороны признают, что права и гарантии деятельности Профсоюза, территориальных и первичных профсоюзных организаций, соответствующих выборных пр</w:t>
      </w:r>
      <w:r w:rsidR="002C3B62">
        <w:rPr>
          <w:sz w:val="28"/>
          <w:szCs w:val="28"/>
        </w:rPr>
        <w:t>офсоюзных органов определяются Трудовым к</w:t>
      </w:r>
      <w:r>
        <w:rPr>
          <w:sz w:val="28"/>
          <w:szCs w:val="28"/>
        </w:rPr>
        <w:t xml:space="preserve">одексом Российской Федерации, Федеральным законом "О профессиональных союзах, правах и гарантиях их деятельности", иными </w:t>
      </w:r>
      <w:r w:rsidR="002C3B62">
        <w:rPr>
          <w:sz w:val="28"/>
          <w:szCs w:val="28"/>
        </w:rPr>
        <w:lastRenderedPageBreak/>
        <w:t>законами Российской Федерации</w:t>
      </w:r>
      <w:r>
        <w:rPr>
          <w:sz w:val="28"/>
          <w:szCs w:val="28"/>
        </w:rPr>
        <w:t xml:space="preserve">, Уставом Профсоюза работников народного образования и науки Российской Федерации, положениями о территориальных и первичных организациях Профсоюза и реализуются с учетом соглашений федерального </w:t>
      </w:r>
      <w:r w:rsidR="000A32CF">
        <w:rPr>
          <w:sz w:val="28"/>
          <w:szCs w:val="28"/>
        </w:rPr>
        <w:t>и регионального уровней</w:t>
      </w:r>
      <w:r>
        <w:rPr>
          <w:sz w:val="28"/>
          <w:szCs w:val="28"/>
        </w:rPr>
        <w:t xml:space="preserve">, </w:t>
      </w:r>
      <w:r w:rsidR="000A32CF">
        <w:rPr>
          <w:sz w:val="28"/>
          <w:szCs w:val="28"/>
        </w:rPr>
        <w:t xml:space="preserve"> Уставов учреждений и  </w:t>
      </w:r>
      <w:r>
        <w:rPr>
          <w:sz w:val="28"/>
          <w:szCs w:val="28"/>
        </w:rPr>
        <w:t>коллективных договоров.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10.2. Стороны обращают внимание, что работодатели и их полномочные представители,  признавая установленные законом права и гарантии профсоюзных организаций, обязаны: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10.2.1. Не препятствовать созданию и функционированию профсоюзных организаций.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10.2.2. Предоставлять территориальной организации Профсоюза, выборному профсоюзному органу организации независимо от численности работников бесплатно необходимые помещения (как минимум одно помещение), отвечающие санитарно-гигиеническим требованиям, обеспеченные отоплением и освещением, оборудованием, необходимым для работы самого выборного профсоюзного органа и проведения собраний работников, а также оргтехнику, средства связи (в том числе компьютерное оборудование, электронную почту и Интернет), обеспечивать охрану и уборку выделяемых помещений,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Освобождать территориальные организации Профсоюза от расходов на оплату коммунальных услуг, арендной платы в используемых ими в уставных целях нежилых помещениях.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10.2.3. Не препятствовать представителям выборных профсоюзных органов в посещении организаций и подразделений, где работают члены Профсоюза, для реализации уставных задач и предоставленных законодательством прав.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10.2.4. Предоставлять профсоюзным органам по их запросам информацию, сведения и разъяснения по вопросам условий и охраны труда, заработной платы, другим социально-экономическим вопросам, жилищно-бытового обслуживания, работы предприятий общественного питания, условий проживания работников и обучающихся в общежитии.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10.2.5. Обеспечивать при наличии письменных заявлений работников, являющихся членами Профсоюза, а также других работников - не членов профсоюза, на которых распространяется действие коллективного договора, ежемесячное бесплатное перечисление с расчетного счета организации на расчетный счет профсоюзной организации денежных средств  в  размере, установленном коллективным договором, соглашением. Перечисление средств  производится в полном объеме и одновременно с выдачей банком средств на заработную плату.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10.2.6. Содействовать профсоюзным органам в использовании отраслевых и местных информационных систем для широкого </w:t>
      </w:r>
      <w:r>
        <w:rPr>
          <w:sz w:val="28"/>
          <w:szCs w:val="28"/>
        </w:rPr>
        <w:lastRenderedPageBreak/>
        <w:t>информирования работников о деятельности Профсоюза по защите социально-трудовых прав и профессиональных интересов работников.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Стороны договорились, что работодатели и их полномочные представители признают гарантии работников, избранных (делегированных) в состав профсоюзных органов и </w:t>
      </w:r>
      <w:r>
        <w:rPr>
          <w:color w:val="000000"/>
          <w:sz w:val="28"/>
          <w:szCs w:val="28"/>
        </w:rPr>
        <w:t>не</w:t>
      </w:r>
      <w:r>
        <w:rPr>
          <w:sz w:val="28"/>
          <w:szCs w:val="28"/>
        </w:rPr>
        <w:t xml:space="preserve"> освобожденных от основной работы, в том числе: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10.3.1. Работники, входящие в состав профсоюзных органов, не могут быть подвергнуты дисциплинарному взысканию без предварительного согласия выборного профсоюзного органа, членами которого они являются, руководители профсоюзных органов в подразделениях организаций - без предварительного согласия вышестоящего профсоюзного органа в организации,  а руководители (их заместители) и члены профсоюзных органов в организации – соответствующего вышестоящего профсоюзного органа.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10.3.2. Увольнение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др.) работников, входящих в состав профсоюзных органов, допускается помимо соблюдения общего порядка увольнения только с предварительного согласия профсоюзного органа, членами которого они являются, а руководителей (их заместителей) профсоюзных организаций  – с согласия вышестоящего профсоюзного органа.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10.3.3. Члены выборных профсоюзных органов, уполномоченные по охране труда, внештатные правовые инспекторы труда,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представители профсоюзной организации, в создаваемых совместных с работодателем комитетах (комиссиях),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- не менее 12 рабочих дней в год, а работники организаций, являющихся членами комиссий по ведению коллективных переговоров и заключению территориальных соглашений, коллективных договоров - не менее 7 рабочих дней. </w:t>
      </w:r>
    </w:p>
    <w:p w:rsidR="000A5059" w:rsidRDefault="000A5059" w:rsidP="000A5059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11.3.4. Члены выборных профсоюзных органов, не освобожденные от основной работы в организации,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Условия освобождения и порядок оплаты времени участия в этих мероприятиях определяются коллективным договором.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10.4. Стороны договорились, что работодатели и их полномочные представители признают гарантии освобожденных профсоюзных работников, избранных (делегированных) в состав профсоюзных органов, в том числе: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10.4.1. Работникам, избранным (делегированным) на выборные должности в профсоюзные органы, предоставляется после окончания срока их полномочий прежняя работа (должность) в том же или с согласия работника в другом учреждении, организации. При невозможности предоставления соответствующей работы (должности) по прежнему месту работы в случае реорганизации организации - ее правопреемник, а в случае ликвидации  - Профсоюз сохраняет за работником его средний заработок на период трудоустройства, но не выше 6 месяцев, а в случае учебы или переквалификации - на срок до 1 года. При отказе работника от предложенной соответствующей работы (должности) средний заработок за ним на период трудоустройства не сохраняется, если иное не установлено решением Профсоюза.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10.4.2.  Сохранение за освобожденными профсоюзными работниками и штатными работниками профсоюзного органа социально-трудовых прав, гарантий и льгот, действующих в организации, в соответствии с коллективным договором.</w:t>
      </w:r>
    </w:p>
    <w:p w:rsidR="000A5059" w:rsidRDefault="000A5059" w:rsidP="000A50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Стороны рекомендуют руководителям организаций: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10.5.1. Оплату труда руководителям выборного органа первичной профсоюзной организации производить за счет средств работодателя в размере, установленном коллективным договором.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10.5.2. Производить выплаты стимулирующего характера  работникам, награжденным профсоюзными наградами, в размере и на условиях  установленных коллективным договором.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10.5.3. Учитывать, что 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и принимается во внимание при поощрении работников.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10.5.4. При расторжении трудового договора по инициативе работодателя с лицами, избиравшимися в состав профсоюзных органов, не допускать увольнения в течение 2-х лет после окончания выборных полномочий, кроме случаев полной ликвидации организации или совершения работником виновных действий, за которые федеральным законом предусмотрено увольнение. В этих случаях увольнение производится в порядке, установленном Трудовым кодексом РФ, с учетом положений настоящего соглашения.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10.6. Стороны могут совместно принимать решение о присвоении почетных званий и награждений  государственными, ведомственными наградами выборных профсоюзных работников и рекомендуют территориальным органам управления образованием и Профсоюза применять аналогичный порядок поощрения выборных профсоюзных работников.</w:t>
      </w:r>
    </w:p>
    <w:p w:rsidR="000A5059" w:rsidRDefault="000A5059" w:rsidP="000A5059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Контроль за выполнением Соглашения</w:t>
      </w:r>
    </w:p>
    <w:p w:rsidR="000A5059" w:rsidRDefault="000A5059" w:rsidP="000A5059">
      <w:pPr>
        <w:pStyle w:val="a3"/>
        <w:spacing w:before="0" w:beforeAutospacing="0" w:after="0"/>
        <w:contextualSpacing/>
        <w:jc w:val="center"/>
        <w:rPr>
          <w:b/>
          <w:sz w:val="28"/>
          <w:szCs w:val="28"/>
        </w:rPr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Контроль  выполнения Соглашения на всех уровнях осуществляется сторонами Соглашения и их представителями, а также соответствующими органами по труду.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 выполнения Соглашения осуществляет отраслевая комиссия по регулированию социально-трудовых отношений в порядке, установленном сторонами соглашения.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11.2. Стороны ежегодно разрабатывают и утверждают план мероприятий по выполнению Соглашения с указанием конкретных сроков и ответственных лиц.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11.3. Информация о выполнении настоящего Соглашения ежегодно рассматривается на  заседании коллегии министерства образования и президиума комитета краевой организации Профсоюза и доводится до сведения органов управления образованием муниципальных образований, территориальных и первичных организаций Профсоюза.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</w:pPr>
      <w:r>
        <w:rPr>
          <w:sz w:val="28"/>
          <w:szCs w:val="28"/>
        </w:rPr>
        <w:t>11.4. Представители сторон несут ответственность за уклонение от участия в коллективных переговорах по заключению, изменению Соглашения, непредставление информации, необходимой для ведения коллективных переговоров и осуществления  контроля  соблюдения  Соглашения, нарушение или невыполнение обязательств, предусмотренных Соглашением, другие противоправные действия (бездействия) в соответствии с федеральным законом.</w:t>
      </w:r>
      <w:r>
        <w:t xml:space="preserve"> </w:t>
      </w: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</w:pPr>
    </w:p>
    <w:p w:rsidR="000A5059" w:rsidRDefault="000A5059" w:rsidP="000A5059">
      <w:pPr>
        <w:pStyle w:val="a3"/>
        <w:spacing w:before="0" w:beforeAutospacing="0" w:after="0"/>
        <w:ind w:firstLine="708"/>
        <w:contextualSpacing/>
        <w:jc w:val="both"/>
      </w:pPr>
    </w:p>
    <w:p w:rsidR="00E13908" w:rsidRDefault="00E13908" w:rsidP="000A5059">
      <w:pPr>
        <w:pStyle w:val="a3"/>
        <w:spacing w:before="0" w:beforeAutospacing="0" w:after="0"/>
        <w:ind w:firstLine="708"/>
        <w:contextualSpacing/>
        <w:jc w:val="both"/>
      </w:pPr>
    </w:p>
    <w:p w:rsidR="00E13908" w:rsidRDefault="00E13908" w:rsidP="000A5059">
      <w:pPr>
        <w:pStyle w:val="a3"/>
        <w:spacing w:before="0" w:beforeAutospacing="0" w:after="0"/>
        <w:ind w:firstLine="708"/>
        <w:contextualSpacing/>
        <w:jc w:val="both"/>
      </w:pPr>
    </w:p>
    <w:p w:rsidR="00CC64B5" w:rsidRDefault="00CC64B5" w:rsidP="000A5059">
      <w:pPr>
        <w:pStyle w:val="a3"/>
        <w:spacing w:before="0" w:beforeAutospacing="0" w:after="0"/>
        <w:ind w:firstLine="708"/>
        <w:contextualSpacing/>
        <w:jc w:val="both"/>
      </w:pPr>
    </w:p>
    <w:p w:rsidR="00CC64B5" w:rsidRDefault="00CC64B5" w:rsidP="000A5059">
      <w:pPr>
        <w:pStyle w:val="a3"/>
        <w:spacing w:before="0" w:beforeAutospacing="0" w:after="0"/>
        <w:ind w:firstLine="708"/>
        <w:contextualSpacing/>
        <w:jc w:val="both"/>
      </w:pPr>
    </w:p>
    <w:p w:rsidR="00CC64B5" w:rsidRDefault="00CC64B5" w:rsidP="000A5059">
      <w:pPr>
        <w:pStyle w:val="a3"/>
        <w:spacing w:before="0" w:beforeAutospacing="0" w:after="0"/>
        <w:ind w:firstLine="708"/>
        <w:contextualSpacing/>
        <w:jc w:val="both"/>
      </w:pPr>
    </w:p>
    <w:p w:rsidR="00CC64B5" w:rsidRDefault="00CC64B5" w:rsidP="000A5059">
      <w:pPr>
        <w:pStyle w:val="a3"/>
        <w:spacing w:before="0" w:beforeAutospacing="0" w:after="0"/>
        <w:ind w:firstLine="708"/>
        <w:contextualSpacing/>
        <w:jc w:val="both"/>
      </w:pPr>
    </w:p>
    <w:p w:rsidR="00CC64B5" w:rsidRDefault="00CC64B5" w:rsidP="000A5059">
      <w:pPr>
        <w:pStyle w:val="a3"/>
        <w:spacing w:before="0" w:beforeAutospacing="0" w:after="0"/>
        <w:ind w:firstLine="708"/>
        <w:contextualSpacing/>
        <w:jc w:val="both"/>
      </w:pPr>
    </w:p>
    <w:p w:rsidR="00CC64B5" w:rsidRDefault="00CC64B5" w:rsidP="000A5059">
      <w:pPr>
        <w:pStyle w:val="a3"/>
        <w:spacing w:before="0" w:beforeAutospacing="0" w:after="0"/>
        <w:ind w:firstLine="708"/>
        <w:contextualSpacing/>
        <w:jc w:val="both"/>
      </w:pPr>
    </w:p>
    <w:p w:rsidR="00CC64B5" w:rsidRDefault="00CC64B5" w:rsidP="000A5059">
      <w:pPr>
        <w:pStyle w:val="a3"/>
        <w:spacing w:before="0" w:beforeAutospacing="0" w:after="0"/>
        <w:ind w:firstLine="708"/>
        <w:contextualSpacing/>
        <w:jc w:val="both"/>
      </w:pPr>
    </w:p>
    <w:p w:rsidR="00CC64B5" w:rsidRDefault="00CC64B5" w:rsidP="000A5059">
      <w:pPr>
        <w:pStyle w:val="a3"/>
        <w:spacing w:before="0" w:beforeAutospacing="0" w:after="0"/>
        <w:ind w:firstLine="708"/>
        <w:contextualSpacing/>
        <w:jc w:val="both"/>
      </w:pPr>
    </w:p>
    <w:p w:rsidR="00CC64B5" w:rsidRDefault="00CC64B5" w:rsidP="000A5059">
      <w:pPr>
        <w:pStyle w:val="a3"/>
        <w:spacing w:before="0" w:beforeAutospacing="0" w:after="0"/>
        <w:ind w:firstLine="708"/>
        <w:contextualSpacing/>
        <w:jc w:val="both"/>
      </w:pPr>
    </w:p>
    <w:p w:rsidR="00CC64B5" w:rsidRDefault="00CC64B5" w:rsidP="000A5059">
      <w:pPr>
        <w:pStyle w:val="a3"/>
        <w:spacing w:before="0" w:beforeAutospacing="0" w:after="0"/>
        <w:ind w:firstLine="708"/>
        <w:contextualSpacing/>
        <w:jc w:val="both"/>
      </w:pPr>
    </w:p>
    <w:p w:rsidR="00CC64B5" w:rsidRDefault="00CC64B5" w:rsidP="000A5059">
      <w:pPr>
        <w:pStyle w:val="a3"/>
        <w:spacing w:before="0" w:beforeAutospacing="0" w:after="0"/>
        <w:ind w:firstLine="708"/>
        <w:contextualSpacing/>
        <w:jc w:val="both"/>
      </w:pPr>
    </w:p>
    <w:p w:rsidR="00D51E61" w:rsidRDefault="00D51E61" w:rsidP="000A5059">
      <w:pPr>
        <w:pStyle w:val="a3"/>
        <w:spacing w:before="0" w:beforeAutospacing="0" w:after="0"/>
        <w:ind w:firstLine="708"/>
        <w:contextualSpacing/>
        <w:jc w:val="both"/>
      </w:pPr>
    </w:p>
    <w:p w:rsidR="00012929" w:rsidRDefault="00012929" w:rsidP="000A5059">
      <w:pPr>
        <w:pStyle w:val="a3"/>
        <w:spacing w:before="0" w:beforeAutospacing="0" w:after="0"/>
        <w:ind w:firstLine="708"/>
        <w:contextualSpacing/>
        <w:jc w:val="both"/>
      </w:pPr>
    </w:p>
    <w:p w:rsidR="000A5059" w:rsidRPr="00CA6210" w:rsidRDefault="000A5059" w:rsidP="000A505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368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                            </w:t>
      </w:r>
      <w:r w:rsidR="00BC3556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</w:p>
    <w:p w:rsidR="007068E6" w:rsidRPr="00CA6210" w:rsidRDefault="000A5059" w:rsidP="007068E6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CA6210">
        <w:rPr>
          <w:b/>
          <w:sz w:val="28"/>
          <w:szCs w:val="28"/>
        </w:rPr>
        <w:t xml:space="preserve">                                                  </w:t>
      </w:r>
      <w:r w:rsidRPr="00CA6210">
        <w:rPr>
          <w:sz w:val="28"/>
          <w:szCs w:val="28"/>
        </w:rPr>
        <w:t xml:space="preserve">к </w:t>
      </w:r>
      <w:r w:rsidR="00BE5D34" w:rsidRPr="00CA6210">
        <w:rPr>
          <w:sz w:val="28"/>
          <w:szCs w:val="28"/>
        </w:rPr>
        <w:t>Региональному отраслевому с</w:t>
      </w:r>
      <w:r w:rsidRPr="00CA6210">
        <w:rPr>
          <w:sz w:val="28"/>
          <w:szCs w:val="28"/>
        </w:rPr>
        <w:t>оглашению</w:t>
      </w:r>
    </w:p>
    <w:p w:rsidR="00BE5D34" w:rsidRPr="00CA6210" w:rsidRDefault="000A5059" w:rsidP="007068E6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CA6210">
        <w:rPr>
          <w:sz w:val="28"/>
          <w:szCs w:val="28"/>
        </w:rPr>
        <w:t xml:space="preserve"> </w:t>
      </w:r>
      <w:r w:rsidR="007068E6" w:rsidRPr="00CA6210">
        <w:rPr>
          <w:sz w:val="28"/>
          <w:szCs w:val="28"/>
        </w:rPr>
        <w:t xml:space="preserve">                                                 </w:t>
      </w:r>
      <w:r w:rsidRPr="00CA6210">
        <w:rPr>
          <w:sz w:val="28"/>
          <w:szCs w:val="28"/>
        </w:rPr>
        <w:t xml:space="preserve">по </w:t>
      </w:r>
      <w:r w:rsidR="00BE5D34" w:rsidRPr="00CA6210">
        <w:rPr>
          <w:sz w:val="28"/>
          <w:szCs w:val="28"/>
        </w:rPr>
        <w:t xml:space="preserve">  </w:t>
      </w:r>
      <w:r w:rsidRPr="00CA6210">
        <w:rPr>
          <w:sz w:val="28"/>
          <w:szCs w:val="28"/>
        </w:rPr>
        <w:t>организациям,</w:t>
      </w:r>
      <w:r w:rsidR="00BE5D34" w:rsidRPr="00CA6210">
        <w:rPr>
          <w:sz w:val="28"/>
          <w:szCs w:val="28"/>
        </w:rPr>
        <w:t xml:space="preserve"> </w:t>
      </w:r>
      <w:r w:rsidRPr="00CA6210">
        <w:rPr>
          <w:sz w:val="28"/>
          <w:szCs w:val="28"/>
        </w:rPr>
        <w:t xml:space="preserve"> находящимся в ведении </w:t>
      </w:r>
      <w:r w:rsidR="00BE5D34" w:rsidRPr="00CA6210">
        <w:rPr>
          <w:sz w:val="28"/>
          <w:szCs w:val="28"/>
        </w:rPr>
        <w:t xml:space="preserve">            </w:t>
      </w:r>
    </w:p>
    <w:p w:rsidR="00E13908" w:rsidRPr="00CA6210" w:rsidRDefault="00BE5D34" w:rsidP="007068E6">
      <w:pPr>
        <w:pStyle w:val="a3"/>
        <w:spacing w:before="0" w:beforeAutospacing="0" w:after="0"/>
        <w:contextualSpacing/>
        <w:jc w:val="both"/>
        <w:rPr>
          <w:bCs/>
          <w:sz w:val="28"/>
          <w:szCs w:val="28"/>
        </w:rPr>
      </w:pPr>
      <w:r w:rsidRPr="00CA6210">
        <w:rPr>
          <w:sz w:val="28"/>
          <w:szCs w:val="28"/>
        </w:rPr>
        <w:t xml:space="preserve">                                                  М</w:t>
      </w:r>
      <w:r w:rsidR="000A5059" w:rsidRPr="00CA6210">
        <w:rPr>
          <w:bCs/>
          <w:sz w:val="28"/>
          <w:szCs w:val="28"/>
        </w:rPr>
        <w:t>инистерства</w:t>
      </w:r>
      <w:r w:rsidRPr="00CA6210">
        <w:rPr>
          <w:bCs/>
          <w:sz w:val="28"/>
          <w:szCs w:val="28"/>
        </w:rPr>
        <w:t xml:space="preserve"> </w:t>
      </w:r>
      <w:r w:rsidR="000A5059" w:rsidRPr="00CA6210">
        <w:rPr>
          <w:bCs/>
          <w:sz w:val="28"/>
          <w:szCs w:val="28"/>
        </w:rPr>
        <w:t xml:space="preserve"> образования</w:t>
      </w:r>
      <w:r w:rsidRPr="00CA6210">
        <w:rPr>
          <w:bCs/>
          <w:sz w:val="28"/>
          <w:szCs w:val="28"/>
        </w:rPr>
        <w:t xml:space="preserve">, </w:t>
      </w:r>
      <w:r w:rsidR="000A5059" w:rsidRPr="00CA6210">
        <w:rPr>
          <w:bCs/>
          <w:sz w:val="28"/>
          <w:szCs w:val="28"/>
        </w:rPr>
        <w:t xml:space="preserve">науки </w:t>
      </w:r>
      <w:r w:rsidRPr="00CA6210">
        <w:rPr>
          <w:bCs/>
          <w:sz w:val="28"/>
          <w:szCs w:val="28"/>
        </w:rPr>
        <w:t xml:space="preserve"> и </w:t>
      </w:r>
    </w:p>
    <w:p w:rsidR="007068E6" w:rsidRPr="00CA6210" w:rsidRDefault="00E13908" w:rsidP="007068E6">
      <w:pPr>
        <w:pStyle w:val="a3"/>
        <w:spacing w:before="0" w:beforeAutospacing="0" w:after="0"/>
        <w:contextualSpacing/>
        <w:jc w:val="both"/>
        <w:rPr>
          <w:bCs/>
          <w:sz w:val="28"/>
          <w:szCs w:val="28"/>
        </w:rPr>
      </w:pPr>
      <w:r w:rsidRPr="00CA6210">
        <w:rPr>
          <w:bCs/>
          <w:sz w:val="28"/>
          <w:szCs w:val="28"/>
        </w:rPr>
        <w:t xml:space="preserve">                                                  </w:t>
      </w:r>
      <w:r w:rsidR="00BE5D34" w:rsidRPr="00CA6210">
        <w:rPr>
          <w:bCs/>
          <w:sz w:val="28"/>
          <w:szCs w:val="28"/>
        </w:rPr>
        <w:t xml:space="preserve">молодежной политики </w:t>
      </w:r>
      <w:r w:rsidRPr="00CA6210">
        <w:rPr>
          <w:bCs/>
          <w:sz w:val="28"/>
          <w:szCs w:val="28"/>
        </w:rPr>
        <w:t xml:space="preserve"> Забайкальского </w:t>
      </w:r>
      <w:r w:rsidR="000A5059" w:rsidRPr="00CA6210">
        <w:rPr>
          <w:bCs/>
          <w:sz w:val="28"/>
          <w:szCs w:val="28"/>
        </w:rPr>
        <w:t xml:space="preserve"> края </w:t>
      </w:r>
    </w:p>
    <w:p w:rsidR="000A5059" w:rsidRPr="00CA6210" w:rsidRDefault="007068E6" w:rsidP="007068E6">
      <w:pPr>
        <w:pStyle w:val="a3"/>
        <w:spacing w:before="0" w:beforeAutospacing="0" w:after="0"/>
        <w:contextualSpacing/>
        <w:jc w:val="both"/>
        <w:rPr>
          <w:bCs/>
          <w:sz w:val="28"/>
          <w:szCs w:val="28"/>
        </w:rPr>
      </w:pPr>
      <w:r w:rsidRPr="00CA6210">
        <w:rPr>
          <w:bCs/>
          <w:sz w:val="28"/>
          <w:szCs w:val="28"/>
        </w:rPr>
        <w:t xml:space="preserve">                                                  </w:t>
      </w:r>
      <w:r w:rsidR="000A5059" w:rsidRPr="00CA6210">
        <w:rPr>
          <w:bCs/>
          <w:sz w:val="28"/>
          <w:szCs w:val="28"/>
        </w:rPr>
        <w:t xml:space="preserve">на </w:t>
      </w:r>
      <w:r w:rsidRPr="00CA6210">
        <w:rPr>
          <w:bCs/>
          <w:sz w:val="28"/>
          <w:szCs w:val="28"/>
        </w:rPr>
        <w:t xml:space="preserve"> </w:t>
      </w:r>
      <w:r w:rsidR="000A5059" w:rsidRPr="00CA6210">
        <w:rPr>
          <w:bCs/>
          <w:sz w:val="28"/>
          <w:szCs w:val="28"/>
        </w:rPr>
        <w:t>2016-2018 годы</w:t>
      </w:r>
    </w:p>
    <w:p w:rsidR="000A5059" w:rsidRPr="00CA6210" w:rsidRDefault="000A5059" w:rsidP="000A50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A5059" w:rsidRPr="00CA6210" w:rsidRDefault="000A5059" w:rsidP="000A50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A5059" w:rsidRPr="00CA6210" w:rsidRDefault="000A5059" w:rsidP="000A5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10">
        <w:rPr>
          <w:rFonts w:ascii="Times New Roman" w:hAnsi="Times New Roman" w:cs="Times New Roman"/>
          <w:b/>
          <w:sz w:val="28"/>
          <w:szCs w:val="28"/>
        </w:rPr>
        <w:t>Список должностей работников организаций отрасли образования, работающих в сельской местности,  которым устанавливается выплата за работу в сельской местности в размере 25 процентов к должностным окладам, ставкам заработной платы</w:t>
      </w:r>
    </w:p>
    <w:p w:rsidR="000A5059" w:rsidRPr="00CA6210" w:rsidRDefault="000A5059" w:rsidP="000A5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059" w:rsidRPr="00CA6210" w:rsidRDefault="000A5059" w:rsidP="000A505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A5059" w:rsidRPr="00D4591F" w:rsidRDefault="00677349" w:rsidP="000A5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1F">
        <w:rPr>
          <w:rFonts w:ascii="Times New Roman" w:hAnsi="Times New Roman" w:cs="Times New Roman"/>
          <w:sz w:val="28"/>
          <w:szCs w:val="28"/>
        </w:rPr>
        <w:t>Должности руководителей: р</w:t>
      </w:r>
      <w:r w:rsidR="006D5193" w:rsidRPr="00D4591F">
        <w:rPr>
          <w:rFonts w:ascii="Times New Roman" w:hAnsi="Times New Roman" w:cs="Times New Roman"/>
          <w:sz w:val="28"/>
          <w:szCs w:val="28"/>
        </w:rPr>
        <w:t>уководитель (директор, заведующий, начальник) образовательного учреждения; заместитель руководителя (директора, заведующего, начальника) образовательного учреждения;  руководитель (заведующий, начальник, директор, управляющий) структурного подразделения; старший мастер</w:t>
      </w:r>
      <w:r w:rsidRPr="00D4591F">
        <w:rPr>
          <w:rFonts w:ascii="Times New Roman" w:hAnsi="Times New Roman" w:cs="Times New Roman"/>
          <w:sz w:val="28"/>
          <w:szCs w:val="28"/>
        </w:rPr>
        <w:t>, главные бухгалтера.</w:t>
      </w:r>
    </w:p>
    <w:p w:rsidR="00012929" w:rsidRDefault="00677349" w:rsidP="0068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49">
        <w:rPr>
          <w:rFonts w:ascii="Times New Roman" w:eastAsia="Times New Roman" w:hAnsi="Times New Roman" w:cs="Times New Roman"/>
          <w:sz w:val="28"/>
          <w:szCs w:val="28"/>
        </w:rPr>
        <w:t>Должности педагогических работников</w:t>
      </w:r>
      <w:r w:rsidR="000A5059" w:rsidRPr="00677349">
        <w:rPr>
          <w:rFonts w:ascii="Times New Roman" w:eastAsia="Times New Roman" w:hAnsi="Times New Roman" w:cs="Times New Roman"/>
          <w:sz w:val="28"/>
          <w:szCs w:val="28"/>
        </w:rPr>
        <w:t>:</w:t>
      </w:r>
      <w:r w:rsidR="000A5059" w:rsidRPr="00CA6210">
        <w:rPr>
          <w:rFonts w:ascii="Times New Roman" w:eastAsia="Times New Roman" w:hAnsi="Times New Roman" w:cs="Times New Roman"/>
          <w:sz w:val="28"/>
          <w:szCs w:val="28"/>
        </w:rPr>
        <w:t xml:space="preserve"> учитель, преподаватель, педагог-организатор, социальный педагог, учитель-дефектолог, учитель-логопед, педагог - психолог, педагог - библиотекарь, воспитатель (включая старшего), тьютор, старший вожатый, педагог дополнительного образования   включая старшего, музыкальный руководитель, концертмейстер, руководитель физического воспитания, инструктор по физической культуре, методист (включая старшего), инструктор-методист (включая старшего), инструктор по труду, тренер-преподаватель (включая старшего),  преподаватель- организатор основ безопасности жизнедеятельности, мастер производственного обучения.</w:t>
      </w:r>
    </w:p>
    <w:p w:rsidR="00684E64" w:rsidRDefault="00684E64" w:rsidP="00684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E64" w:rsidRPr="00CA6210" w:rsidRDefault="00684E64" w:rsidP="00684E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7068E6" w:rsidRPr="00CA6210" w:rsidRDefault="007068E6" w:rsidP="000A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8E6" w:rsidRPr="00CA6210" w:rsidRDefault="007068E6" w:rsidP="000A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059" w:rsidRPr="008368FD" w:rsidRDefault="000A5059" w:rsidP="000A5059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</w:p>
    <w:p w:rsidR="000A5059" w:rsidRPr="008368FD" w:rsidRDefault="000A5059" w:rsidP="007672BF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8FD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</w:t>
      </w:r>
    </w:p>
    <w:p w:rsidR="00273CE4" w:rsidRPr="008368FD" w:rsidRDefault="00273CE4" w:rsidP="000A505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3CE4" w:rsidRPr="008368FD" w:rsidRDefault="00273CE4" w:rsidP="000A505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3CE4" w:rsidRPr="008368FD" w:rsidRDefault="00273CE4" w:rsidP="000A505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3CE4" w:rsidRPr="008368FD" w:rsidRDefault="00273CE4" w:rsidP="000A505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3CE4" w:rsidRPr="008368FD" w:rsidRDefault="00273CE4" w:rsidP="000A505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3CE4" w:rsidRPr="008368FD" w:rsidRDefault="00273CE4" w:rsidP="000A505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3CE4" w:rsidRPr="008368FD" w:rsidRDefault="00273CE4" w:rsidP="000A505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73CE4" w:rsidRPr="008368FD" w:rsidSect="00012929">
      <w:headerReference w:type="default" r:id="rId1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403" w:rsidRDefault="00237403" w:rsidP="00734B81">
      <w:pPr>
        <w:spacing w:after="0" w:line="240" w:lineRule="auto"/>
      </w:pPr>
      <w:r>
        <w:separator/>
      </w:r>
    </w:p>
  </w:endnote>
  <w:endnote w:type="continuationSeparator" w:id="1">
    <w:p w:rsidR="00237403" w:rsidRDefault="00237403" w:rsidP="0073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403" w:rsidRDefault="00237403" w:rsidP="00734B81">
      <w:pPr>
        <w:spacing w:after="0" w:line="240" w:lineRule="auto"/>
      </w:pPr>
      <w:r>
        <w:separator/>
      </w:r>
    </w:p>
  </w:footnote>
  <w:footnote w:type="continuationSeparator" w:id="1">
    <w:p w:rsidR="00237403" w:rsidRDefault="00237403" w:rsidP="0073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3A" w:rsidRDefault="00650C3A">
    <w:pPr>
      <w:pStyle w:val="a9"/>
      <w:jc w:val="center"/>
    </w:pPr>
  </w:p>
  <w:p w:rsidR="00B64508" w:rsidRDefault="00B645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456C"/>
    <w:multiLevelType w:val="hybridMultilevel"/>
    <w:tmpl w:val="FAE8511C"/>
    <w:lvl w:ilvl="0" w:tplc="82020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059"/>
    <w:rsid w:val="00012929"/>
    <w:rsid w:val="000243AA"/>
    <w:rsid w:val="0005262B"/>
    <w:rsid w:val="000A32CF"/>
    <w:rsid w:val="000A5059"/>
    <w:rsid w:val="000C4DD4"/>
    <w:rsid w:val="000D6C9C"/>
    <w:rsid w:val="00100DB4"/>
    <w:rsid w:val="00115297"/>
    <w:rsid w:val="00150209"/>
    <w:rsid w:val="00160825"/>
    <w:rsid w:val="00163CFF"/>
    <w:rsid w:val="0018119E"/>
    <w:rsid w:val="00181ECE"/>
    <w:rsid w:val="001A2C98"/>
    <w:rsid w:val="001B45A8"/>
    <w:rsid w:val="001B6383"/>
    <w:rsid w:val="001F3477"/>
    <w:rsid w:val="001F7290"/>
    <w:rsid w:val="00200DD3"/>
    <w:rsid w:val="00203A6C"/>
    <w:rsid w:val="00237403"/>
    <w:rsid w:val="00273CE4"/>
    <w:rsid w:val="002A0263"/>
    <w:rsid w:val="002C3B62"/>
    <w:rsid w:val="002C59D0"/>
    <w:rsid w:val="002D52C5"/>
    <w:rsid w:val="002E45A8"/>
    <w:rsid w:val="002F0221"/>
    <w:rsid w:val="002F6293"/>
    <w:rsid w:val="003102C9"/>
    <w:rsid w:val="00316981"/>
    <w:rsid w:val="00353BAA"/>
    <w:rsid w:val="003633B2"/>
    <w:rsid w:val="00367E6E"/>
    <w:rsid w:val="0038075E"/>
    <w:rsid w:val="00392D58"/>
    <w:rsid w:val="003E1A14"/>
    <w:rsid w:val="00442E30"/>
    <w:rsid w:val="00443973"/>
    <w:rsid w:val="00447A23"/>
    <w:rsid w:val="00466CE4"/>
    <w:rsid w:val="00493708"/>
    <w:rsid w:val="004A4638"/>
    <w:rsid w:val="004A523D"/>
    <w:rsid w:val="004D2F5A"/>
    <w:rsid w:val="004D7144"/>
    <w:rsid w:val="00502543"/>
    <w:rsid w:val="00505986"/>
    <w:rsid w:val="005164D5"/>
    <w:rsid w:val="00531B66"/>
    <w:rsid w:val="00545244"/>
    <w:rsid w:val="005702A8"/>
    <w:rsid w:val="00575F91"/>
    <w:rsid w:val="005C0684"/>
    <w:rsid w:val="005F0F0F"/>
    <w:rsid w:val="005F20BC"/>
    <w:rsid w:val="006041BB"/>
    <w:rsid w:val="00634EB9"/>
    <w:rsid w:val="006501D7"/>
    <w:rsid w:val="00650C3A"/>
    <w:rsid w:val="0066728E"/>
    <w:rsid w:val="00672256"/>
    <w:rsid w:val="00676802"/>
    <w:rsid w:val="00677349"/>
    <w:rsid w:val="00684E64"/>
    <w:rsid w:val="0068708F"/>
    <w:rsid w:val="006A1DA3"/>
    <w:rsid w:val="006B1B51"/>
    <w:rsid w:val="006C58AC"/>
    <w:rsid w:val="006C7413"/>
    <w:rsid w:val="006D5193"/>
    <w:rsid w:val="006E0FA6"/>
    <w:rsid w:val="007068E6"/>
    <w:rsid w:val="00733DC0"/>
    <w:rsid w:val="00734B81"/>
    <w:rsid w:val="007672BF"/>
    <w:rsid w:val="007823F4"/>
    <w:rsid w:val="00794116"/>
    <w:rsid w:val="00795B03"/>
    <w:rsid w:val="007B2249"/>
    <w:rsid w:val="007B690E"/>
    <w:rsid w:val="008017B1"/>
    <w:rsid w:val="00827CA7"/>
    <w:rsid w:val="00835EBC"/>
    <w:rsid w:val="008368FD"/>
    <w:rsid w:val="00854CA1"/>
    <w:rsid w:val="0086435E"/>
    <w:rsid w:val="008655DA"/>
    <w:rsid w:val="00874659"/>
    <w:rsid w:val="008D0C18"/>
    <w:rsid w:val="008E36F7"/>
    <w:rsid w:val="008E7ED1"/>
    <w:rsid w:val="00914B3F"/>
    <w:rsid w:val="0097102A"/>
    <w:rsid w:val="0097144B"/>
    <w:rsid w:val="009A7CF0"/>
    <w:rsid w:val="009C2A1B"/>
    <w:rsid w:val="009D0B6C"/>
    <w:rsid w:val="009D36F1"/>
    <w:rsid w:val="009D6538"/>
    <w:rsid w:val="009F4E54"/>
    <w:rsid w:val="009F5039"/>
    <w:rsid w:val="00A3137B"/>
    <w:rsid w:val="00A46CA1"/>
    <w:rsid w:val="00A66223"/>
    <w:rsid w:val="00A6729B"/>
    <w:rsid w:val="00A82AB0"/>
    <w:rsid w:val="00AA1995"/>
    <w:rsid w:val="00AC180F"/>
    <w:rsid w:val="00B01390"/>
    <w:rsid w:val="00B05C1C"/>
    <w:rsid w:val="00B11E2F"/>
    <w:rsid w:val="00B13AA8"/>
    <w:rsid w:val="00B153B3"/>
    <w:rsid w:val="00B15876"/>
    <w:rsid w:val="00B63857"/>
    <w:rsid w:val="00B64508"/>
    <w:rsid w:val="00B8024C"/>
    <w:rsid w:val="00B84F8D"/>
    <w:rsid w:val="00B87CE9"/>
    <w:rsid w:val="00B95B34"/>
    <w:rsid w:val="00BB1A06"/>
    <w:rsid w:val="00BC3556"/>
    <w:rsid w:val="00BE5D34"/>
    <w:rsid w:val="00C26851"/>
    <w:rsid w:val="00C96867"/>
    <w:rsid w:val="00CA045F"/>
    <w:rsid w:val="00CA6210"/>
    <w:rsid w:val="00CB4D7A"/>
    <w:rsid w:val="00CC64B5"/>
    <w:rsid w:val="00CE31CE"/>
    <w:rsid w:val="00CF10EC"/>
    <w:rsid w:val="00CF6A87"/>
    <w:rsid w:val="00CF72DF"/>
    <w:rsid w:val="00D430B0"/>
    <w:rsid w:val="00D4591F"/>
    <w:rsid w:val="00D51E61"/>
    <w:rsid w:val="00D56CD3"/>
    <w:rsid w:val="00D6361D"/>
    <w:rsid w:val="00D84DEE"/>
    <w:rsid w:val="00DD2A69"/>
    <w:rsid w:val="00DD596D"/>
    <w:rsid w:val="00E0065F"/>
    <w:rsid w:val="00E03F04"/>
    <w:rsid w:val="00E12DED"/>
    <w:rsid w:val="00E13908"/>
    <w:rsid w:val="00E268B7"/>
    <w:rsid w:val="00E5332D"/>
    <w:rsid w:val="00EB09D6"/>
    <w:rsid w:val="00EF72AE"/>
    <w:rsid w:val="00F3358F"/>
    <w:rsid w:val="00F92552"/>
    <w:rsid w:val="00FA4E38"/>
    <w:rsid w:val="00FE2C56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0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0A50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0A505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Без интервала Знак"/>
    <w:link w:val="a7"/>
    <w:locked/>
    <w:rsid w:val="000A5059"/>
    <w:rPr>
      <w:rFonts w:ascii="Calibri" w:eastAsia="Calibri" w:hAnsi="Calibri" w:cs="Times New Roman"/>
      <w:lang w:eastAsia="en-US"/>
    </w:rPr>
  </w:style>
  <w:style w:type="paragraph" w:styleId="a7">
    <w:name w:val="No Spacing"/>
    <w:link w:val="a6"/>
    <w:qFormat/>
    <w:rsid w:val="000A50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0A5059"/>
    <w:pPr>
      <w:ind w:left="720"/>
      <w:contextualSpacing/>
    </w:pPr>
  </w:style>
  <w:style w:type="paragraph" w:customStyle="1" w:styleId="ConsPlusNormal">
    <w:name w:val="ConsPlusNormal"/>
    <w:rsid w:val="000A50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34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4B81"/>
  </w:style>
  <w:style w:type="paragraph" w:styleId="ab">
    <w:name w:val="footer"/>
    <w:basedOn w:val="a"/>
    <w:link w:val="ac"/>
    <w:uiPriority w:val="99"/>
    <w:unhideWhenUsed/>
    <w:rsid w:val="00734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4B81"/>
  </w:style>
  <w:style w:type="paragraph" w:styleId="ad">
    <w:name w:val="Balloon Text"/>
    <w:basedOn w:val="a"/>
    <w:link w:val="ae"/>
    <w:uiPriority w:val="99"/>
    <w:semiHidden/>
    <w:unhideWhenUsed/>
    <w:rsid w:val="00D4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3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7BF5FE00BB755A79FA6E505EC9400AAE829FCFE87A1B3ACEE6D69F042A0FDA534F52FBF273D0bAy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C710-DA23-44C0-82A0-2FE597CD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10610</Words>
  <Characters>60480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91</cp:revision>
  <cp:lastPrinted>2016-03-25T06:45:00Z</cp:lastPrinted>
  <dcterms:created xsi:type="dcterms:W3CDTF">2016-01-18T00:49:00Z</dcterms:created>
  <dcterms:modified xsi:type="dcterms:W3CDTF">2016-05-26T03:54:00Z</dcterms:modified>
</cp:coreProperties>
</file>