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64" w:rsidRDefault="00501664" w:rsidP="005E1244">
      <w:pPr>
        <w:rPr>
          <w:b/>
          <w:sz w:val="32"/>
          <w:szCs w:val="32"/>
        </w:rPr>
      </w:pPr>
    </w:p>
    <w:p w:rsidR="00501664" w:rsidRDefault="008E6817" w:rsidP="007111AB">
      <w:pPr>
        <w:rPr>
          <w:b/>
          <w:sz w:val="32"/>
          <w:szCs w:val="32"/>
        </w:rPr>
      </w:pPr>
      <w:r w:rsidRPr="005E1244">
        <w:rPr>
          <w:b/>
          <w:sz w:val="32"/>
          <w:szCs w:val="32"/>
        </w:rPr>
        <w:object w:dxaOrig="9355" w:dyaOrig="9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96.5pt" o:ole="">
            <v:imagedata r:id="rId6" o:title=""/>
          </v:shape>
          <o:OLEObject Type="Embed" ProgID="Word.Document.12" ShapeID="_x0000_i1025" DrawAspect="Content" ObjectID="_1546173187" r:id="rId7"/>
        </w:object>
      </w:r>
    </w:p>
    <w:p w:rsidR="005E1244" w:rsidRDefault="00501664" w:rsidP="005016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5E1244" w:rsidRDefault="005E1244" w:rsidP="00501664">
      <w:pPr>
        <w:rPr>
          <w:b/>
          <w:sz w:val="32"/>
          <w:szCs w:val="32"/>
        </w:rPr>
      </w:pPr>
    </w:p>
    <w:p w:rsidR="00945653" w:rsidRDefault="00945653" w:rsidP="00945653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945653" w:rsidRDefault="00945653" w:rsidP="00711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настоящего пу</w:t>
      </w:r>
      <w:r w:rsidR="007111AB">
        <w:rPr>
          <w:sz w:val="28"/>
          <w:szCs w:val="28"/>
        </w:rPr>
        <w:t xml:space="preserve">бличного отчета - информационная открытость и прозрачность </w:t>
      </w:r>
      <w:proofErr w:type="gramStart"/>
      <w:r>
        <w:rPr>
          <w:sz w:val="28"/>
          <w:szCs w:val="28"/>
        </w:rPr>
        <w:t>деятельности Чер</w:t>
      </w:r>
      <w:r w:rsidR="007111AB">
        <w:rPr>
          <w:sz w:val="28"/>
          <w:szCs w:val="28"/>
        </w:rPr>
        <w:t>нышевской районной организации П</w:t>
      </w:r>
      <w:r>
        <w:rPr>
          <w:sz w:val="28"/>
          <w:szCs w:val="28"/>
        </w:rPr>
        <w:t>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РФ.</w:t>
      </w:r>
      <w:r>
        <w:rPr>
          <w:b/>
          <w:sz w:val="32"/>
          <w:szCs w:val="32"/>
        </w:rPr>
        <w:t xml:space="preserve">          </w:t>
      </w:r>
    </w:p>
    <w:p w:rsidR="00945653" w:rsidRDefault="00945653" w:rsidP="00711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и принципы деятельности Чернышевской районной профсоюзной организации базируют</w:t>
      </w:r>
      <w:r w:rsidR="007111AB">
        <w:rPr>
          <w:sz w:val="28"/>
          <w:szCs w:val="28"/>
        </w:rPr>
        <w:t>ся на действующем в Российской Ф</w:t>
      </w:r>
      <w:r>
        <w:rPr>
          <w:sz w:val="28"/>
          <w:szCs w:val="28"/>
        </w:rPr>
        <w:t xml:space="preserve">едерации законодательстве, соответствуют основным требованиям Устава Профсоюза работников народного образования и науки РФ, Положению о Чернышевской районной организации.   </w:t>
      </w:r>
    </w:p>
    <w:p w:rsidR="00945653" w:rsidRDefault="007111AB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45653">
        <w:rPr>
          <w:sz w:val="28"/>
          <w:szCs w:val="28"/>
        </w:rPr>
        <w:t xml:space="preserve">Прошедший год явился серьезным испытанием на прочность  и дееспособность нашего Профсоюза. Происходящие в жизни страны, края, района политические и социально-экономические преобразования, связанные с оптимизацией образовательного процесса, сокращением численности штатов, заставили выдвинуть во главу угла </w:t>
      </w:r>
      <w:r w:rsidR="00E80AC8">
        <w:rPr>
          <w:sz w:val="28"/>
          <w:szCs w:val="28"/>
        </w:rPr>
        <w:t>вопросы защиты</w:t>
      </w:r>
      <w:r w:rsidR="00945653">
        <w:rPr>
          <w:sz w:val="28"/>
          <w:szCs w:val="28"/>
        </w:rPr>
        <w:t xml:space="preserve"> прав и интересов работников. В это сложное </w:t>
      </w:r>
      <w:r w:rsidR="00E80AC8">
        <w:rPr>
          <w:sz w:val="28"/>
          <w:szCs w:val="28"/>
        </w:rPr>
        <w:t>время нам выпала непростая роль,</w:t>
      </w:r>
      <w:r w:rsidR="00945653">
        <w:rPr>
          <w:sz w:val="28"/>
          <w:szCs w:val="28"/>
        </w:rPr>
        <w:t xml:space="preserve"> прибегая к коллективным и индивидуальным формам защиты, одновременно вести конструктивный диалог с властью, управленческими структурами и работодателями, осваивать новые принципы взаимодействия с ними.</w:t>
      </w:r>
    </w:p>
    <w:p w:rsidR="00E80AC8" w:rsidRDefault="00945653" w:rsidP="00E80AC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- реализовать норму Устава Профсоюза (ст.14, п.5.9.),  предусматривающую ежегодный отчёт выборного профсоюзного органа перед избравшими их организациями Профсоюза. Создать условия для ежегодного информирования членов Профсоюза, социальных партнёров  и широкой  общественности об основных результатах  деятельности районного комитета Профсоюза  по представительству и защите социально-трудовых прав и профессиональных интересов членов Профсоюза, о развитии социального партнёрства, ходе выполнения коллективных договоров и соглашений.</w:t>
      </w:r>
      <w:r w:rsidR="00E80AC8">
        <w:rPr>
          <w:sz w:val="28"/>
          <w:szCs w:val="28"/>
        </w:rPr>
        <w:t xml:space="preserve"> </w:t>
      </w:r>
    </w:p>
    <w:p w:rsidR="00103733" w:rsidRDefault="00945653" w:rsidP="00E80AC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</w:t>
      </w:r>
      <w:r w:rsidR="00103733">
        <w:rPr>
          <w:sz w:val="28"/>
          <w:szCs w:val="28"/>
        </w:rPr>
        <w:t>учшает микроклимат в коллективе.</w:t>
      </w:r>
    </w:p>
    <w:p w:rsidR="00945653" w:rsidRDefault="00103733" w:rsidP="00EE688E">
      <w:pPr>
        <w:pStyle w:val="a3"/>
        <w:spacing w:line="240" w:lineRule="auto"/>
        <w:ind w:firstLine="0"/>
        <w:jc w:val="both"/>
        <w:rPr>
          <w:sz w:val="28"/>
          <w:szCs w:val="28"/>
        </w:rPr>
      </w:pPr>
      <w:r w:rsidRPr="005B7EDC">
        <w:rPr>
          <w:sz w:val="28"/>
          <w:szCs w:val="28"/>
        </w:rPr>
        <w:t xml:space="preserve">     </w:t>
      </w:r>
      <w:r w:rsidR="00EE688E">
        <w:rPr>
          <w:sz w:val="28"/>
          <w:szCs w:val="28"/>
        </w:rPr>
        <w:tab/>
      </w:r>
      <w:r w:rsidRPr="005B7EDC">
        <w:rPr>
          <w:sz w:val="28"/>
          <w:szCs w:val="28"/>
        </w:rPr>
        <w:t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</w:t>
      </w:r>
      <w:proofErr w:type="gramStart"/>
      <w:r>
        <w:rPr>
          <w:sz w:val="28"/>
          <w:szCs w:val="28"/>
        </w:rPr>
        <w:t>работы Чернышевской районной организации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РФ: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Защита социально-экономических прав членов профсоюза;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Правозащитная работа;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Информационная работа;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Социальное партнерство;</w:t>
      </w:r>
    </w:p>
    <w:p w:rsidR="00945653" w:rsidRDefault="00EE688E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Охрана труда и здоровья</w:t>
      </w:r>
      <w:r w:rsidR="00945653">
        <w:rPr>
          <w:sz w:val="28"/>
          <w:szCs w:val="28"/>
        </w:rPr>
        <w:t xml:space="preserve"> работников;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Организационно-финансовое укрепление районной организации;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Коллективные действия;</w:t>
      </w:r>
    </w:p>
    <w:p w:rsidR="00945653" w:rsidRDefault="00945653" w:rsidP="00EE688E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● Работа с молодыми педагогами.</w:t>
      </w:r>
    </w:p>
    <w:p w:rsidR="00501664" w:rsidRDefault="00501664" w:rsidP="00EE68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разработана и действует программа по усилению мотивации профсоюзного членства и укреплению организационного единства.</w:t>
      </w:r>
    </w:p>
    <w:p w:rsidR="008D5A9F" w:rsidRDefault="00501664" w:rsidP="007111AB">
      <w:pPr>
        <w:ind w:firstLine="567"/>
        <w:jc w:val="both"/>
        <w:rPr>
          <w:color w:val="2B2225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В состав районной профсоюзной организации </w:t>
      </w:r>
      <w:r w:rsidR="00210C51">
        <w:rPr>
          <w:sz w:val="28"/>
          <w:szCs w:val="28"/>
        </w:rPr>
        <w:t>работников образования входят 38</w:t>
      </w:r>
      <w:r>
        <w:rPr>
          <w:sz w:val="28"/>
          <w:szCs w:val="28"/>
        </w:rPr>
        <w:t xml:space="preserve"> первичных профсоюзных организации, из них:</w:t>
      </w:r>
      <w:r w:rsidR="008D5A9F" w:rsidRPr="008D5A9F">
        <w:rPr>
          <w:color w:val="2B2225"/>
          <w:sz w:val="28"/>
          <w:szCs w:val="28"/>
          <w:shd w:val="clear" w:color="auto" w:fill="FFFFFF"/>
        </w:rPr>
        <w:t xml:space="preserve"> </w:t>
      </w:r>
    </w:p>
    <w:p w:rsidR="008D5A9F" w:rsidRDefault="008D5A9F" w:rsidP="008D5A9F">
      <w:pPr>
        <w:ind w:firstLine="567"/>
        <w:jc w:val="both"/>
        <w:rPr>
          <w:color w:val="2B2225"/>
          <w:sz w:val="28"/>
          <w:szCs w:val="28"/>
          <w:shd w:val="clear" w:color="auto" w:fill="FFFFFF"/>
        </w:rPr>
      </w:pPr>
      <w:r>
        <w:rPr>
          <w:color w:val="2B2225"/>
          <w:sz w:val="28"/>
          <w:szCs w:val="28"/>
          <w:shd w:val="clear" w:color="auto" w:fill="FFFFFF"/>
        </w:rPr>
        <w:t>● Общеобразовательные учреждения – 20;</w:t>
      </w:r>
    </w:p>
    <w:p w:rsidR="008D5A9F" w:rsidRDefault="008D5A9F" w:rsidP="008D5A9F">
      <w:pPr>
        <w:ind w:firstLine="567"/>
        <w:jc w:val="both"/>
        <w:rPr>
          <w:color w:val="2B2225"/>
          <w:sz w:val="28"/>
          <w:szCs w:val="28"/>
          <w:shd w:val="clear" w:color="auto" w:fill="FFFFFF"/>
        </w:rPr>
      </w:pPr>
      <w:r>
        <w:rPr>
          <w:color w:val="2B2225"/>
          <w:sz w:val="28"/>
          <w:szCs w:val="28"/>
          <w:shd w:val="clear" w:color="auto" w:fill="FFFFFF"/>
        </w:rPr>
        <w:t>● Дошкольные образовательные учреждения – 16;</w:t>
      </w:r>
    </w:p>
    <w:p w:rsidR="008D5A9F" w:rsidRDefault="008D5A9F" w:rsidP="008D5A9F">
      <w:pPr>
        <w:ind w:firstLine="567"/>
        <w:jc w:val="both"/>
        <w:rPr>
          <w:color w:val="2B2225"/>
          <w:sz w:val="28"/>
          <w:szCs w:val="28"/>
          <w:shd w:val="clear" w:color="auto" w:fill="FFFFFF"/>
        </w:rPr>
      </w:pPr>
      <w:r>
        <w:rPr>
          <w:color w:val="2B2225"/>
          <w:sz w:val="28"/>
          <w:szCs w:val="28"/>
          <w:shd w:val="clear" w:color="auto" w:fill="FFFFFF"/>
        </w:rPr>
        <w:t>● Учреждения дополнительного образования  – 1.</w:t>
      </w:r>
    </w:p>
    <w:p w:rsidR="008D5A9F" w:rsidRDefault="008D5A9F" w:rsidP="008D5A9F">
      <w:pPr>
        <w:ind w:firstLine="567"/>
        <w:jc w:val="both"/>
        <w:rPr>
          <w:color w:val="2B2225"/>
          <w:sz w:val="28"/>
          <w:szCs w:val="28"/>
          <w:shd w:val="clear" w:color="auto" w:fill="FFFFFF"/>
        </w:rPr>
      </w:pPr>
      <w:r>
        <w:rPr>
          <w:color w:val="2B2225"/>
          <w:sz w:val="28"/>
          <w:szCs w:val="28"/>
          <w:shd w:val="clear" w:color="auto" w:fill="FFFFFF"/>
        </w:rPr>
        <w:t>● Другие организации (МУУО)-1</w:t>
      </w:r>
    </w:p>
    <w:p w:rsidR="00501664" w:rsidRDefault="008D5A9F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C51">
        <w:rPr>
          <w:sz w:val="28"/>
          <w:szCs w:val="28"/>
        </w:rPr>
        <w:t xml:space="preserve"> </w:t>
      </w:r>
      <w:r w:rsidR="00EE688E">
        <w:rPr>
          <w:sz w:val="28"/>
          <w:szCs w:val="28"/>
        </w:rPr>
        <w:tab/>
      </w:r>
      <w:r w:rsidR="00210C51">
        <w:rPr>
          <w:sz w:val="28"/>
          <w:szCs w:val="28"/>
        </w:rPr>
        <w:t>В марте 2016 года из состава районной организации вышла первичная профсоюзная организация  ГПОУ «Многопрофильное училище», в связи с реорганизацией и присоединением к ГПОУ «</w:t>
      </w:r>
      <w:proofErr w:type="spellStart"/>
      <w:r w:rsidR="00210C51">
        <w:rPr>
          <w:sz w:val="28"/>
          <w:szCs w:val="28"/>
        </w:rPr>
        <w:t>Шилкинский</w:t>
      </w:r>
      <w:proofErr w:type="spellEnd"/>
      <w:r w:rsidR="00210C51">
        <w:rPr>
          <w:sz w:val="28"/>
          <w:szCs w:val="28"/>
        </w:rPr>
        <w:t xml:space="preserve"> многопрофильный лицей».</w:t>
      </w:r>
    </w:p>
    <w:p w:rsidR="00501664" w:rsidRDefault="00501664" w:rsidP="00B20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2015 года районная профсоюз</w:t>
      </w:r>
      <w:r w:rsidR="00210C51">
        <w:rPr>
          <w:sz w:val="28"/>
          <w:szCs w:val="28"/>
        </w:rPr>
        <w:t>ная организация насчитывает 1044</w:t>
      </w:r>
      <w:r>
        <w:rPr>
          <w:sz w:val="28"/>
          <w:szCs w:val="28"/>
        </w:rPr>
        <w:t xml:space="preserve"> человека,</w:t>
      </w:r>
      <w:r w:rsidR="00517E0F">
        <w:rPr>
          <w:sz w:val="28"/>
          <w:szCs w:val="28"/>
        </w:rPr>
        <w:t xml:space="preserve"> </w:t>
      </w:r>
      <w:r w:rsidR="00210C51">
        <w:rPr>
          <w:sz w:val="28"/>
          <w:szCs w:val="28"/>
        </w:rPr>
        <w:t>из них 1003 работающих, что составляет 79,9</w:t>
      </w:r>
      <w:r>
        <w:rPr>
          <w:sz w:val="28"/>
          <w:szCs w:val="28"/>
        </w:rPr>
        <w:t xml:space="preserve"> % от всех работников образовательных учреждений.</w:t>
      </w:r>
      <w:r w:rsidR="00B20CC0">
        <w:rPr>
          <w:sz w:val="28"/>
          <w:szCs w:val="28"/>
        </w:rPr>
        <w:t xml:space="preserve"> </w:t>
      </w:r>
      <w:r>
        <w:rPr>
          <w:sz w:val="28"/>
          <w:szCs w:val="28"/>
        </w:rPr>
        <w:t>Побудить к вступлению в профсоюз</w:t>
      </w:r>
      <w:r w:rsidR="00B20C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20CC0">
        <w:rPr>
          <w:sz w:val="28"/>
          <w:szCs w:val="28"/>
        </w:rPr>
        <w:t xml:space="preserve"> </w:t>
      </w:r>
      <w:r>
        <w:rPr>
          <w:sz w:val="28"/>
          <w:szCs w:val="28"/>
        </w:rPr>
        <w:t>это всего лишь полдела. Необходимо сделать так, чтобы профорганизация жила активной полноценной жизнью</w:t>
      </w:r>
      <w:r w:rsidR="00836FE9">
        <w:rPr>
          <w:sz w:val="28"/>
          <w:szCs w:val="28"/>
        </w:rPr>
        <w:t>,</w:t>
      </w:r>
      <w:r>
        <w:rPr>
          <w:sz w:val="28"/>
          <w:szCs w:val="28"/>
        </w:rPr>
        <w:t xml:space="preserve"> и это чувствовал каждый, кто является членом профсоюза.</w:t>
      </w:r>
    </w:p>
    <w:p w:rsidR="00501664" w:rsidRDefault="0050166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6FE9">
        <w:rPr>
          <w:sz w:val="28"/>
          <w:szCs w:val="28"/>
        </w:rPr>
        <w:tab/>
      </w:r>
      <w:r>
        <w:rPr>
          <w:sz w:val="28"/>
          <w:szCs w:val="28"/>
        </w:rPr>
        <w:t xml:space="preserve">Для того чтобы сохранить численность, приходится постоянно держать руку на пульсе, выезжать в коллективы, беседовать индивидуально, работать с руководителями и председателями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>, выступать на различных собраниях и совещаниях.</w:t>
      </w:r>
    </w:p>
    <w:p w:rsidR="008D5A9F" w:rsidRDefault="00596CA8" w:rsidP="007111AB"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6FE9">
        <w:rPr>
          <w:sz w:val="28"/>
          <w:szCs w:val="28"/>
        </w:rPr>
        <w:tab/>
      </w:r>
      <w:r>
        <w:rPr>
          <w:sz w:val="28"/>
          <w:szCs w:val="28"/>
        </w:rPr>
        <w:t>В р</w:t>
      </w:r>
      <w:r w:rsidR="008D5A9F">
        <w:rPr>
          <w:sz w:val="28"/>
          <w:szCs w:val="28"/>
        </w:rPr>
        <w:t>яд</w:t>
      </w:r>
      <w:r>
        <w:rPr>
          <w:sz w:val="28"/>
          <w:szCs w:val="28"/>
        </w:rPr>
        <w:t>е</w:t>
      </w:r>
      <w:r w:rsidR="008D5A9F">
        <w:rPr>
          <w:sz w:val="28"/>
          <w:szCs w:val="28"/>
        </w:rPr>
        <w:t xml:space="preserve"> обра</w:t>
      </w:r>
      <w:r>
        <w:rPr>
          <w:sz w:val="28"/>
          <w:szCs w:val="28"/>
        </w:rPr>
        <w:t>зовательных учреждений высокий процент охвата профсоюзным членством</w:t>
      </w:r>
      <w:r w:rsidR="008D5A9F">
        <w:rPr>
          <w:sz w:val="28"/>
          <w:szCs w:val="28"/>
        </w:rPr>
        <w:t>,</w:t>
      </w:r>
      <w:r>
        <w:rPr>
          <w:sz w:val="28"/>
          <w:szCs w:val="28"/>
        </w:rPr>
        <w:t xml:space="preserve"> это: МОУ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леур</w:t>
      </w:r>
      <w:proofErr w:type="spellEnd"/>
      <w:r>
        <w:rPr>
          <w:sz w:val="28"/>
          <w:szCs w:val="28"/>
        </w:rPr>
        <w:t>,</w:t>
      </w:r>
      <w:r w:rsidR="00836FE9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</w:t>
      </w:r>
      <w:r w:rsidR="00836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 п.Чернышевск, МОУ СОШ </w:t>
      </w:r>
      <w:proofErr w:type="spellStart"/>
      <w:r>
        <w:rPr>
          <w:sz w:val="28"/>
          <w:szCs w:val="28"/>
        </w:rPr>
        <w:t>с.Утан</w:t>
      </w:r>
      <w:proofErr w:type="spellEnd"/>
      <w:r>
        <w:rPr>
          <w:sz w:val="28"/>
          <w:szCs w:val="28"/>
        </w:rPr>
        <w:t xml:space="preserve">, МОУ ООШ </w:t>
      </w:r>
      <w:proofErr w:type="spellStart"/>
      <w:r>
        <w:rPr>
          <w:sz w:val="28"/>
          <w:szCs w:val="28"/>
        </w:rPr>
        <w:t>с.Мильгидун</w:t>
      </w:r>
      <w:proofErr w:type="spellEnd"/>
      <w:r>
        <w:rPr>
          <w:sz w:val="28"/>
          <w:szCs w:val="28"/>
        </w:rPr>
        <w:t xml:space="preserve">, МОУ ООШ с.Гаур,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/сад «Елочка» </w:t>
      </w:r>
      <w:proofErr w:type="spellStart"/>
      <w:r>
        <w:rPr>
          <w:sz w:val="28"/>
          <w:szCs w:val="28"/>
        </w:rPr>
        <w:t>п.Чернышышевск</w:t>
      </w:r>
      <w:proofErr w:type="spellEnd"/>
      <w:r>
        <w:rPr>
          <w:sz w:val="28"/>
          <w:szCs w:val="28"/>
        </w:rPr>
        <w:t xml:space="preserve">, 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/сад «Березка» с.Старый 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</w:rPr>
        <w:t xml:space="preserve">, МДОУ «Зернышко» </w:t>
      </w:r>
      <w:proofErr w:type="spellStart"/>
      <w:r>
        <w:rPr>
          <w:sz w:val="28"/>
          <w:szCs w:val="28"/>
        </w:rPr>
        <w:t>с.Алеур</w:t>
      </w:r>
      <w:proofErr w:type="spellEnd"/>
      <w:r>
        <w:rPr>
          <w:sz w:val="28"/>
          <w:szCs w:val="28"/>
        </w:rPr>
        <w:t xml:space="preserve">, МДОУ «Колосок» </w:t>
      </w:r>
      <w:proofErr w:type="spellStart"/>
      <w:r>
        <w:rPr>
          <w:sz w:val="28"/>
          <w:szCs w:val="28"/>
        </w:rPr>
        <w:t>с.Укурей</w:t>
      </w:r>
      <w:proofErr w:type="spellEnd"/>
      <w:r>
        <w:rPr>
          <w:sz w:val="28"/>
          <w:szCs w:val="28"/>
        </w:rPr>
        <w:t xml:space="preserve">, МДОУ «Одуванчик» </w:t>
      </w:r>
      <w:proofErr w:type="spellStart"/>
      <w:r>
        <w:rPr>
          <w:sz w:val="28"/>
          <w:szCs w:val="28"/>
        </w:rPr>
        <w:t>с.Байгул</w:t>
      </w:r>
      <w:proofErr w:type="spellEnd"/>
      <w:r>
        <w:rPr>
          <w:sz w:val="28"/>
          <w:szCs w:val="28"/>
        </w:rPr>
        <w:t xml:space="preserve">. </w:t>
      </w:r>
    </w:p>
    <w:p w:rsidR="008D5A9F" w:rsidRDefault="008D5A9F" w:rsidP="00711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</w:t>
      </w:r>
      <w:r w:rsidR="00836FE9">
        <w:rPr>
          <w:sz w:val="28"/>
          <w:szCs w:val="28"/>
        </w:rPr>
        <w:t>время наблюдается</w:t>
      </w:r>
      <w:r w:rsidR="00596CA8">
        <w:rPr>
          <w:sz w:val="28"/>
          <w:szCs w:val="28"/>
        </w:rPr>
        <w:t xml:space="preserve"> низкий охват профсоюзным членством в МОУ СОШ </w:t>
      </w:r>
      <w:proofErr w:type="spellStart"/>
      <w:r w:rsidR="00596CA8">
        <w:rPr>
          <w:sz w:val="28"/>
          <w:szCs w:val="28"/>
        </w:rPr>
        <w:t>п</w:t>
      </w:r>
      <w:proofErr w:type="gramStart"/>
      <w:r w:rsidR="00596CA8">
        <w:rPr>
          <w:sz w:val="28"/>
          <w:szCs w:val="28"/>
        </w:rPr>
        <w:t>.Ж</w:t>
      </w:r>
      <w:proofErr w:type="gramEnd"/>
      <w:r w:rsidR="00596CA8">
        <w:rPr>
          <w:sz w:val="28"/>
          <w:szCs w:val="28"/>
        </w:rPr>
        <w:t>ирекен</w:t>
      </w:r>
      <w:proofErr w:type="spellEnd"/>
      <w:r w:rsidR="00596CA8">
        <w:rPr>
          <w:sz w:val="28"/>
          <w:szCs w:val="28"/>
        </w:rPr>
        <w:t xml:space="preserve">, МДОУ </w:t>
      </w:r>
      <w:proofErr w:type="spellStart"/>
      <w:r w:rsidR="00596CA8">
        <w:rPr>
          <w:sz w:val="28"/>
          <w:szCs w:val="28"/>
        </w:rPr>
        <w:t>д</w:t>
      </w:r>
      <w:proofErr w:type="spellEnd"/>
      <w:r w:rsidR="00596CA8">
        <w:rPr>
          <w:sz w:val="28"/>
          <w:szCs w:val="28"/>
        </w:rPr>
        <w:t xml:space="preserve">/сад «Полянка» </w:t>
      </w:r>
      <w:proofErr w:type="spellStart"/>
      <w:r w:rsidR="00596CA8">
        <w:rPr>
          <w:sz w:val="28"/>
          <w:szCs w:val="28"/>
        </w:rPr>
        <w:t>п.Жирекен</w:t>
      </w:r>
      <w:proofErr w:type="spellEnd"/>
      <w:r w:rsidR="00596CA8">
        <w:rPr>
          <w:sz w:val="28"/>
          <w:szCs w:val="28"/>
        </w:rPr>
        <w:t xml:space="preserve">, МОУ СОШ </w:t>
      </w:r>
      <w:proofErr w:type="spellStart"/>
      <w:r w:rsidR="00596CA8">
        <w:rPr>
          <w:sz w:val="28"/>
          <w:szCs w:val="28"/>
        </w:rPr>
        <w:t>с.Комсомолькое</w:t>
      </w:r>
      <w:proofErr w:type="spellEnd"/>
      <w:r w:rsidR="00596CA8">
        <w:rPr>
          <w:sz w:val="28"/>
          <w:szCs w:val="28"/>
        </w:rPr>
        <w:t>.</w:t>
      </w:r>
    </w:p>
    <w:p w:rsidR="008D5A9F" w:rsidRDefault="008D5A9F" w:rsidP="00711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актив в первичных пр</w:t>
      </w:r>
      <w:r w:rsidR="0001508B">
        <w:rPr>
          <w:sz w:val="28"/>
          <w:szCs w:val="28"/>
        </w:rPr>
        <w:t>офсоюзных организациях - это 439</w:t>
      </w:r>
      <w:r>
        <w:rPr>
          <w:sz w:val="28"/>
          <w:szCs w:val="28"/>
        </w:rPr>
        <w:t xml:space="preserve"> членов профсоюза.</w:t>
      </w:r>
    </w:p>
    <w:p w:rsidR="00501664" w:rsidRDefault="00501664" w:rsidP="00836F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Районная организация придает большое значение развитию социального партнерства, что позволяет усилить социальную защиту работников.</w:t>
      </w:r>
    </w:p>
    <w:p w:rsidR="00501664" w:rsidRDefault="00836FE9" w:rsidP="00836F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Профсоюз -</w:t>
      </w:r>
      <w:r w:rsidR="00501664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не политическая организация, </w:t>
      </w:r>
      <w:r w:rsidR="00501664">
        <w:rPr>
          <w:sz w:val="28"/>
          <w:szCs w:val="28"/>
        </w:rPr>
        <w:t>наша цель: попытаться обеспечить посредничество между работодателем и работниками  и найти общие точки соприкосновения в этих отношениях для обесп</w:t>
      </w:r>
      <w:r w:rsidR="0022544F">
        <w:rPr>
          <w:sz w:val="28"/>
          <w:szCs w:val="28"/>
        </w:rPr>
        <w:t>ечения социального партнерства.</w:t>
      </w:r>
      <w:r w:rsidR="00501664">
        <w:rPr>
          <w:sz w:val="28"/>
          <w:szCs w:val="28"/>
        </w:rPr>
        <w:t xml:space="preserve"> </w:t>
      </w:r>
    </w:p>
    <w:p w:rsidR="00501664" w:rsidRDefault="0050166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6FE9">
        <w:rPr>
          <w:sz w:val="28"/>
          <w:szCs w:val="28"/>
        </w:rPr>
        <w:tab/>
      </w:r>
      <w:r>
        <w:rPr>
          <w:sz w:val="28"/>
          <w:szCs w:val="28"/>
        </w:rPr>
        <w:t xml:space="preserve">Райком профсоюза и первичные профсоюзные организации целенаправленно добиваются выполнения своей основной задачи-защиты прав и интересов  членов профсоюза через заключение Соглашения и  коллективных договоров во всех организациях. </w:t>
      </w:r>
    </w:p>
    <w:p w:rsidR="009C6E0E" w:rsidRDefault="009C6E0E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6FE9">
        <w:rPr>
          <w:sz w:val="28"/>
          <w:szCs w:val="28"/>
        </w:rPr>
        <w:tab/>
      </w:r>
      <w:r w:rsidR="00501664">
        <w:rPr>
          <w:sz w:val="28"/>
          <w:szCs w:val="28"/>
        </w:rPr>
        <w:t>В</w:t>
      </w:r>
      <w:r w:rsidR="00517E0F">
        <w:rPr>
          <w:sz w:val="28"/>
          <w:szCs w:val="28"/>
        </w:rPr>
        <w:t xml:space="preserve"> декабре 2016 года в </w:t>
      </w:r>
      <w:r w:rsidR="00501664">
        <w:rPr>
          <w:sz w:val="28"/>
          <w:szCs w:val="28"/>
        </w:rPr>
        <w:t xml:space="preserve"> районе заключено</w:t>
      </w:r>
      <w:r w:rsidR="00517E0F">
        <w:rPr>
          <w:sz w:val="28"/>
          <w:szCs w:val="28"/>
        </w:rPr>
        <w:t xml:space="preserve"> новое</w:t>
      </w:r>
      <w:r w:rsidR="00501664">
        <w:rPr>
          <w:sz w:val="28"/>
          <w:szCs w:val="28"/>
        </w:rPr>
        <w:t xml:space="preserve"> трехстороннее Соглашение по обеспечению социально-экономических, правовых и профессиональных гарантий работников образовательных учрежде</w:t>
      </w:r>
      <w:r w:rsidR="00517E0F">
        <w:rPr>
          <w:sz w:val="28"/>
          <w:szCs w:val="28"/>
        </w:rPr>
        <w:t>ний Чернышевского района на 2016-2019 годы.</w:t>
      </w:r>
      <w:r w:rsidRPr="009C6E0E">
        <w:rPr>
          <w:sz w:val="28"/>
          <w:szCs w:val="28"/>
        </w:rPr>
        <w:t xml:space="preserve"> </w:t>
      </w:r>
    </w:p>
    <w:p w:rsidR="00F908F2" w:rsidRDefault="00F908F2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36FE9">
        <w:rPr>
          <w:sz w:val="28"/>
          <w:szCs w:val="28"/>
        </w:rPr>
        <w:tab/>
      </w:r>
      <w:r>
        <w:rPr>
          <w:sz w:val="28"/>
          <w:szCs w:val="28"/>
        </w:rPr>
        <w:t>Вопрос о выполнении район</w:t>
      </w:r>
      <w:r w:rsidR="00836FE9">
        <w:rPr>
          <w:sz w:val="28"/>
          <w:szCs w:val="28"/>
        </w:rPr>
        <w:t>ного Соглашения рассматривался н</w:t>
      </w:r>
      <w:r>
        <w:rPr>
          <w:sz w:val="28"/>
          <w:szCs w:val="28"/>
        </w:rPr>
        <w:t>а заседании трехсторонней комиссии при адм</w:t>
      </w:r>
      <w:r w:rsidR="00836FE9">
        <w:rPr>
          <w:sz w:val="28"/>
          <w:szCs w:val="28"/>
        </w:rPr>
        <w:t>инистрации района и в мае</w:t>
      </w:r>
      <w:r>
        <w:rPr>
          <w:sz w:val="28"/>
          <w:szCs w:val="28"/>
        </w:rPr>
        <w:t xml:space="preserve"> на заседании президиума РК профсоюза,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отчитывались начальник управления образования Чайка О.В. и председатель РК профсоюза </w:t>
      </w:r>
      <w:proofErr w:type="spellStart"/>
      <w:r>
        <w:rPr>
          <w:sz w:val="28"/>
          <w:szCs w:val="28"/>
        </w:rPr>
        <w:t>Кобылкина</w:t>
      </w:r>
      <w:proofErr w:type="spellEnd"/>
      <w:r>
        <w:rPr>
          <w:sz w:val="28"/>
          <w:szCs w:val="28"/>
        </w:rPr>
        <w:t xml:space="preserve"> С.М.</w:t>
      </w:r>
    </w:p>
    <w:p w:rsidR="009C6E0E" w:rsidRDefault="009C6E0E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6FE9">
        <w:rPr>
          <w:sz w:val="28"/>
          <w:szCs w:val="28"/>
        </w:rPr>
        <w:tab/>
      </w:r>
      <w:r>
        <w:rPr>
          <w:sz w:val="28"/>
          <w:szCs w:val="28"/>
        </w:rPr>
        <w:t>Во всех образовательных учреждениях заключены и</w:t>
      </w:r>
      <w:r w:rsidR="000E259C">
        <w:rPr>
          <w:sz w:val="28"/>
          <w:szCs w:val="28"/>
        </w:rPr>
        <w:t xml:space="preserve"> действуют коллективные </w:t>
      </w:r>
      <w:proofErr w:type="gramStart"/>
      <w:r w:rsidR="000E259C">
        <w:rPr>
          <w:sz w:val="28"/>
          <w:szCs w:val="28"/>
        </w:rPr>
        <w:t>договоры</w:t>
      </w:r>
      <w:proofErr w:type="gramEnd"/>
      <w:r>
        <w:rPr>
          <w:sz w:val="28"/>
          <w:szCs w:val="28"/>
        </w:rPr>
        <w:t xml:space="preserve"> и продолжается работа по их обновлению. Только заключение коллективного договора дает возможность участвовать членам коллектива в управлении учреждением, в регулировании трудовых отношений</w:t>
      </w:r>
    </w:p>
    <w:p w:rsidR="00501664" w:rsidRDefault="009C6E0E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7C40">
        <w:rPr>
          <w:sz w:val="28"/>
          <w:szCs w:val="28"/>
        </w:rPr>
        <w:tab/>
        <w:t>В 2016 г.</w:t>
      </w:r>
      <w:r w:rsidR="00DE0257">
        <w:rPr>
          <w:sz w:val="28"/>
          <w:szCs w:val="28"/>
        </w:rPr>
        <w:t xml:space="preserve"> заключено 14</w:t>
      </w:r>
      <w:r w:rsidR="00501664">
        <w:rPr>
          <w:sz w:val="28"/>
          <w:szCs w:val="28"/>
        </w:rPr>
        <w:t xml:space="preserve"> коллективных договоров</w:t>
      </w:r>
      <w:r w:rsidR="00DE0257">
        <w:rPr>
          <w:sz w:val="28"/>
          <w:szCs w:val="28"/>
        </w:rPr>
        <w:t xml:space="preserve"> (6-образовательные учреждения, 7-дошкольные учреждения, 1-МУУО),  внесено 20</w:t>
      </w:r>
      <w:r w:rsidR="00E317B6">
        <w:rPr>
          <w:sz w:val="28"/>
          <w:szCs w:val="28"/>
        </w:rPr>
        <w:t xml:space="preserve"> дополнений и изменений по вопросам повышения ответственности работодателей за нарушение законодательства в части, касающейся оплаты труда; изменение оплаты труда по результатам СОУТ; избыточной отчетности учителей и т.д.</w:t>
      </w:r>
      <w:r w:rsidR="00EB5B60">
        <w:rPr>
          <w:sz w:val="28"/>
          <w:szCs w:val="28"/>
        </w:rPr>
        <w:t xml:space="preserve"> С удовлетворением можно отметить, что м</w:t>
      </w:r>
      <w:r w:rsidR="00501664">
        <w:rPr>
          <w:sz w:val="28"/>
          <w:szCs w:val="28"/>
        </w:rPr>
        <w:t>ногие руководители и председатели профкомов при подготовке про</w:t>
      </w:r>
      <w:r w:rsidR="00EB5B60">
        <w:rPr>
          <w:sz w:val="28"/>
          <w:szCs w:val="28"/>
        </w:rPr>
        <w:t>ектов коллективных договоров стали отходить</w:t>
      </w:r>
      <w:r w:rsidR="00501664">
        <w:rPr>
          <w:sz w:val="28"/>
          <w:szCs w:val="28"/>
        </w:rPr>
        <w:t xml:space="preserve"> от предложенных макетов. Это</w:t>
      </w:r>
      <w:r w:rsidR="00EB5B60">
        <w:rPr>
          <w:sz w:val="28"/>
          <w:szCs w:val="28"/>
        </w:rPr>
        <w:t>,</w:t>
      </w:r>
      <w:r w:rsidR="00501664">
        <w:rPr>
          <w:sz w:val="28"/>
          <w:szCs w:val="28"/>
        </w:rPr>
        <w:t xml:space="preserve"> нап</w:t>
      </w:r>
      <w:r>
        <w:rPr>
          <w:sz w:val="28"/>
          <w:szCs w:val="28"/>
        </w:rPr>
        <w:t>ример:</w:t>
      </w:r>
      <w:r w:rsidR="000E259C">
        <w:rPr>
          <w:sz w:val="28"/>
          <w:szCs w:val="28"/>
        </w:rPr>
        <w:t xml:space="preserve"> МУУО, МОУ СОШ </w:t>
      </w:r>
      <w:proofErr w:type="spellStart"/>
      <w:r w:rsidR="000E259C">
        <w:rPr>
          <w:sz w:val="28"/>
          <w:szCs w:val="28"/>
        </w:rPr>
        <w:t>с</w:t>
      </w:r>
      <w:proofErr w:type="gramStart"/>
      <w:r w:rsidR="000E259C">
        <w:rPr>
          <w:sz w:val="28"/>
          <w:szCs w:val="28"/>
        </w:rPr>
        <w:t>.У</w:t>
      </w:r>
      <w:proofErr w:type="gramEnd"/>
      <w:r w:rsidR="000E259C">
        <w:rPr>
          <w:sz w:val="28"/>
          <w:szCs w:val="28"/>
        </w:rPr>
        <w:t>курей</w:t>
      </w:r>
      <w:proofErr w:type="spellEnd"/>
      <w:r w:rsidR="000E259C">
        <w:rPr>
          <w:sz w:val="28"/>
          <w:szCs w:val="28"/>
        </w:rPr>
        <w:t>,</w:t>
      </w:r>
      <w:r w:rsidR="001934DD">
        <w:rPr>
          <w:sz w:val="28"/>
          <w:szCs w:val="28"/>
        </w:rPr>
        <w:t xml:space="preserve"> </w:t>
      </w:r>
      <w:r w:rsidR="000E259C">
        <w:rPr>
          <w:sz w:val="28"/>
          <w:szCs w:val="28"/>
        </w:rPr>
        <w:t xml:space="preserve">МДОУ </w:t>
      </w:r>
      <w:proofErr w:type="spellStart"/>
      <w:r w:rsidR="000E259C">
        <w:rPr>
          <w:sz w:val="28"/>
          <w:szCs w:val="28"/>
        </w:rPr>
        <w:t>д</w:t>
      </w:r>
      <w:proofErr w:type="spellEnd"/>
      <w:r w:rsidR="000E259C">
        <w:rPr>
          <w:sz w:val="28"/>
          <w:szCs w:val="28"/>
        </w:rPr>
        <w:t xml:space="preserve">/сад «Полянка» </w:t>
      </w:r>
      <w:proofErr w:type="spellStart"/>
      <w:r w:rsidR="000E259C">
        <w:rPr>
          <w:sz w:val="28"/>
          <w:szCs w:val="28"/>
        </w:rPr>
        <w:t>п.Жирекен</w:t>
      </w:r>
      <w:proofErr w:type="spellEnd"/>
      <w:r w:rsidR="000E259C">
        <w:rPr>
          <w:sz w:val="28"/>
          <w:szCs w:val="28"/>
        </w:rPr>
        <w:t xml:space="preserve"> и др.</w:t>
      </w:r>
    </w:p>
    <w:p w:rsidR="00501664" w:rsidRDefault="0050166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5B60">
        <w:rPr>
          <w:sz w:val="28"/>
          <w:szCs w:val="28"/>
        </w:rPr>
        <w:tab/>
      </w:r>
      <w:r>
        <w:rPr>
          <w:sz w:val="28"/>
          <w:szCs w:val="28"/>
        </w:rPr>
        <w:t xml:space="preserve">Большое внимание районная организация уделяет внутрисоюзной работе. </w:t>
      </w:r>
      <w:proofErr w:type="gramStart"/>
      <w:r w:rsidR="00201A4A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4 заседания президи</w:t>
      </w:r>
      <w:r w:rsidR="00201A4A">
        <w:rPr>
          <w:sz w:val="28"/>
          <w:szCs w:val="28"/>
        </w:rPr>
        <w:t>ума с различными повестками дня: анал</w:t>
      </w:r>
      <w:r w:rsidR="005708AD">
        <w:rPr>
          <w:sz w:val="28"/>
          <w:szCs w:val="28"/>
        </w:rPr>
        <w:t>из отчетов районной организации; о ходе выполнения районного Соглашения по обеспечению</w:t>
      </w:r>
      <w:r w:rsidR="0063336D">
        <w:rPr>
          <w:sz w:val="28"/>
          <w:szCs w:val="28"/>
        </w:rPr>
        <w:t xml:space="preserve"> социально-экономических, правовых и профессиональных гарантий работников образовательных учреждений; об итогах проведения </w:t>
      </w:r>
      <w:proofErr w:type="spellStart"/>
      <w:r w:rsidR="0063336D">
        <w:rPr>
          <w:sz w:val="28"/>
          <w:szCs w:val="28"/>
        </w:rPr>
        <w:t>общепрофсоюзной</w:t>
      </w:r>
      <w:proofErr w:type="spellEnd"/>
      <w:r w:rsidR="0063336D">
        <w:rPr>
          <w:sz w:val="28"/>
          <w:szCs w:val="28"/>
        </w:rPr>
        <w:t xml:space="preserve"> тематической проверки  «О соблюдении трудового законодательства при заключении, изменении, расторжении трудовых договоров с работниками образовательных организаций»; о соблюдении законодательства по охране труда в учреждениях района;</w:t>
      </w:r>
      <w:proofErr w:type="gramEnd"/>
      <w:r w:rsidR="0063336D">
        <w:rPr>
          <w:sz w:val="28"/>
          <w:szCs w:val="28"/>
        </w:rPr>
        <w:t xml:space="preserve"> об участии в акции профсоюзов 7 октября  и т.д.</w:t>
      </w:r>
      <w:r w:rsidR="005708AD">
        <w:rPr>
          <w:sz w:val="28"/>
          <w:szCs w:val="28"/>
        </w:rPr>
        <w:t xml:space="preserve"> </w:t>
      </w:r>
    </w:p>
    <w:p w:rsidR="00501664" w:rsidRDefault="00201A4A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B60">
        <w:rPr>
          <w:sz w:val="28"/>
          <w:szCs w:val="28"/>
        </w:rPr>
        <w:tab/>
      </w:r>
      <w:r w:rsidR="00501664">
        <w:rPr>
          <w:sz w:val="28"/>
          <w:szCs w:val="28"/>
        </w:rPr>
        <w:t>Для укрепления профсоюза большое значение имеет информацио</w:t>
      </w:r>
      <w:r w:rsidR="00EB5B60">
        <w:rPr>
          <w:sz w:val="28"/>
          <w:szCs w:val="28"/>
        </w:rPr>
        <w:t>нное обеспечение</w:t>
      </w:r>
      <w:r w:rsidR="00501664">
        <w:rPr>
          <w:sz w:val="28"/>
          <w:szCs w:val="28"/>
        </w:rPr>
        <w:t xml:space="preserve"> работников об их правах и обязанностях </w:t>
      </w:r>
      <w:r w:rsidR="00EB5B60">
        <w:rPr>
          <w:sz w:val="28"/>
          <w:szCs w:val="28"/>
        </w:rPr>
        <w:t>–</w:t>
      </w:r>
      <w:r w:rsidR="00501664">
        <w:rPr>
          <w:sz w:val="28"/>
          <w:szCs w:val="28"/>
        </w:rPr>
        <w:t xml:space="preserve"> </w:t>
      </w:r>
      <w:r w:rsidR="00EB5B60">
        <w:rPr>
          <w:sz w:val="28"/>
          <w:szCs w:val="28"/>
        </w:rPr>
        <w:t xml:space="preserve">это </w:t>
      </w:r>
      <w:r w:rsidR="00501664">
        <w:rPr>
          <w:sz w:val="28"/>
          <w:szCs w:val="28"/>
        </w:rPr>
        <w:t xml:space="preserve">одно из основных направлений мотивации профсоюзного членства. </w:t>
      </w:r>
      <w:r w:rsidR="00EB5B60">
        <w:rPr>
          <w:sz w:val="28"/>
          <w:szCs w:val="28"/>
        </w:rPr>
        <w:t>Райкомом профсоюза ежегодно выписывается газета «Мой профсоюз» в</w:t>
      </w:r>
      <w:r w:rsidR="00501664">
        <w:rPr>
          <w:sz w:val="28"/>
          <w:szCs w:val="28"/>
        </w:rPr>
        <w:t>о все первичные профсоюзные организации. Печатная продукция, которую готовит и распространяет крайком профсоюза, распрост</w:t>
      </w:r>
      <w:r w:rsidR="00EB5B60">
        <w:rPr>
          <w:sz w:val="28"/>
          <w:szCs w:val="28"/>
        </w:rPr>
        <w:t>раняются в первичные профсоюзные организации</w:t>
      </w:r>
      <w:r w:rsidR="00501664">
        <w:rPr>
          <w:sz w:val="28"/>
          <w:szCs w:val="28"/>
        </w:rPr>
        <w:t xml:space="preserve"> по мере поступления. Это «Информационные бюллетени», «Профсоюзные вести», газета «Думы Забайкальского учителя».</w:t>
      </w:r>
    </w:p>
    <w:p w:rsidR="00501664" w:rsidRDefault="00501664" w:rsidP="00EB5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придается электронным средствам информации. Электронная почта является одним из самых быстрых и надежных способов обмена информацией</w:t>
      </w:r>
      <w:r w:rsidR="00EB5B60">
        <w:rPr>
          <w:sz w:val="28"/>
          <w:szCs w:val="28"/>
        </w:rPr>
        <w:t>,</w:t>
      </w:r>
      <w:r>
        <w:rPr>
          <w:sz w:val="28"/>
          <w:szCs w:val="28"/>
        </w:rPr>
        <w:t xml:space="preserve"> и в перспективе объемы передаваемой информации будут только расти. Создана страничка Профсоюза на сайте МУУО, </w:t>
      </w:r>
      <w:r w:rsidR="005806DF">
        <w:rPr>
          <w:sz w:val="28"/>
          <w:szCs w:val="28"/>
        </w:rPr>
        <w:t>на сайте крайкома профсоюза (</w:t>
      </w:r>
      <w:proofErr w:type="spellStart"/>
      <w:r w:rsidR="005806DF">
        <w:rPr>
          <w:sz w:val="28"/>
          <w:szCs w:val="28"/>
          <w:lang w:val="en-US"/>
        </w:rPr>
        <w:t>Zabprofobr</w:t>
      </w:r>
      <w:proofErr w:type="spellEnd"/>
      <w:r w:rsidR="005806DF" w:rsidRPr="005806DF">
        <w:rPr>
          <w:sz w:val="28"/>
          <w:szCs w:val="28"/>
        </w:rPr>
        <w:t>.</w:t>
      </w:r>
      <w:proofErr w:type="spellStart"/>
      <w:r w:rsidR="005806DF">
        <w:rPr>
          <w:sz w:val="28"/>
          <w:szCs w:val="28"/>
          <w:lang w:val="en-US"/>
        </w:rPr>
        <w:t>ru</w:t>
      </w:r>
      <w:proofErr w:type="spellEnd"/>
      <w:r w:rsidR="005806DF" w:rsidRPr="005806DF">
        <w:rPr>
          <w:sz w:val="28"/>
          <w:szCs w:val="28"/>
        </w:rPr>
        <w:t>)</w:t>
      </w:r>
      <w:r w:rsidR="005806DF">
        <w:rPr>
          <w:sz w:val="28"/>
          <w:szCs w:val="28"/>
        </w:rPr>
        <w:t xml:space="preserve">, </w:t>
      </w:r>
      <w:r>
        <w:rPr>
          <w:sz w:val="28"/>
          <w:szCs w:val="28"/>
        </w:rPr>
        <w:t>странички имеют несколько ППО.</w:t>
      </w:r>
    </w:p>
    <w:p w:rsidR="00501664" w:rsidRDefault="00501664" w:rsidP="007C1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во всех первичных профсоюзных организациях имеются профсоюзные уголки, стенды. Но, к сожалению, они не везде регулярно обновляются.</w:t>
      </w:r>
    </w:p>
    <w:p w:rsidR="00B533DB" w:rsidRDefault="00B533DB" w:rsidP="007111AB">
      <w:pPr>
        <w:jc w:val="both"/>
        <w:rPr>
          <w:sz w:val="28"/>
          <w:szCs w:val="28"/>
        </w:rPr>
      </w:pPr>
      <w:r w:rsidRPr="006C232B">
        <w:rPr>
          <w:sz w:val="28"/>
          <w:szCs w:val="28"/>
        </w:rPr>
        <w:lastRenderedPageBreak/>
        <w:t xml:space="preserve">    </w:t>
      </w:r>
      <w:r w:rsidR="007C1BBC">
        <w:rPr>
          <w:sz w:val="28"/>
          <w:szCs w:val="28"/>
        </w:rPr>
        <w:tab/>
      </w:r>
      <w:r w:rsidRPr="006C232B">
        <w:rPr>
          <w:sz w:val="28"/>
          <w:szCs w:val="28"/>
        </w:rPr>
        <w:t>Правозащитная</w:t>
      </w:r>
      <w:r>
        <w:rPr>
          <w:sz w:val="28"/>
          <w:szCs w:val="28"/>
        </w:rPr>
        <w:t xml:space="preserve"> работа в р</w:t>
      </w:r>
      <w:r w:rsidR="006C232B">
        <w:rPr>
          <w:sz w:val="28"/>
          <w:szCs w:val="28"/>
        </w:rPr>
        <w:t>айонной профсоюзной организации</w:t>
      </w:r>
      <w:r>
        <w:rPr>
          <w:sz w:val="28"/>
          <w:szCs w:val="28"/>
        </w:rPr>
        <w:t>–</w:t>
      </w:r>
      <w:r w:rsidR="006C23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</w:t>
      </w:r>
      <w:proofErr w:type="gramEnd"/>
      <w:r>
        <w:rPr>
          <w:sz w:val="28"/>
          <w:szCs w:val="28"/>
        </w:rPr>
        <w:t>но из важных направлений деятельности.</w:t>
      </w:r>
    </w:p>
    <w:p w:rsidR="00B533DB" w:rsidRDefault="00B533DB" w:rsidP="007C1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практику работы прочно вошло проведение тематических проверок по различным направлениям.</w:t>
      </w:r>
    </w:p>
    <w:p w:rsidR="00D71A6A" w:rsidRDefault="00B533DB" w:rsidP="007C1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проведена </w:t>
      </w:r>
      <w:proofErr w:type="spellStart"/>
      <w:r>
        <w:rPr>
          <w:sz w:val="28"/>
          <w:szCs w:val="28"/>
        </w:rPr>
        <w:t>общепрофсо</w:t>
      </w:r>
      <w:r w:rsidR="00D71A6A">
        <w:rPr>
          <w:sz w:val="28"/>
          <w:szCs w:val="28"/>
        </w:rPr>
        <w:t>юзная</w:t>
      </w:r>
      <w:proofErr w:type="spellEnd"/>
      <w:r w:rsidR="00D71A6A">
        <w:rPr>
          <w:sz w:val="28"/>
          <w:szCs w:val="28"/>
        </w:rPr>
        <w:t xml:space="preserve"> тематическая проверка по теме: «Соблюдение трудового законодательства при заключении и изменении трудовых договоров с работниками образовательных организаций». Всего в ходе проверки было проверено 20 образовательных учреждений, 11-</w:t>
      </w:r>
      <w:r w:rsidR="007C1BBC">
        <w:rPr>
          <w:sz w:val="28"/>
          <w:szCs w:val="28"/>
        </w:rPr>
        <w:t xml:space="preserve"> </w:t>
      </w:r>
      <w:r w:rsidR="00D71A6A">
        <w:rPr>
          <w:sz w:val="28"/>
          <w:szCs w:val="28"/>
        </w:rPr>
        <w:t>совместно с начальником отдела кадров МУУО и юристом МУУО.</w:t>
      </w:r>
      <w:r w:rsidR="007C1BBC">
        <w:rPr>
          <w:sz w:val="28"/>
          <w:szCs w:val="28"/>
        </w:rPr>
        <w:t xml:space="preserve"> </w:t>
      </w:r>
      <w:r w:rsidR="00D71A6A">
        <w:rPr>
          <w:sz w:val="28"/>
          <w:szCs w:val="28"/>
        </w:rPr>
        <w:t>Было выявлено 109 нарушений, 45 из них были устранены сразу в ходе проверки, а остальные в течение месяца.</w:t>
      </w:r>
    </w:p>
    <w:p w:rsidR="00D71A6A" w:rsidRDefault="00D71A6A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BBC">
        <w:rPr>
          <w:sz w:val="28"/>
          <w:szCs w:val="28"/>
        </w:rPr>
        <w:tab/>
      </w:r>
      <w:r>
        <w:rPr>
          <w:sz w:val="28"/>
          <w:szCs w:val="28"/>
        </w:rPr>
        <w:t>Хочется отметить, что наши проверки не влекут за собой наказание, а указывают на недочеты, исправив которые грамотные руководители могут избежать проблем при официальных проверках трудовой инспекцией, прокуратурой и т.д.</w:t>
      </w:r>
    </w:p>
    <w:p w:rsidR="00D71A6A" w:rsidRDefault="007C1BBC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71A6A">
        <w:rPr>
          <w:sz w:val="28"/>
          <w:szCs w:val="28"/>
        </w:rPr>
        <w:t>При активном участии Профсоюза суды удовлетворяют требования педагогических раб</w:t>
      </w:r>
      <w:r w:rsidR="00196FC3">
        <w:rPr>
          <w:sz w:val="28"/>
          <w:szCs w:val="28"/>
        </w:rPr>
        <w:t>отников о</w:t>
      </w:r>
      <w:r w:rsidR="00137528">
        <w:rPr>
          <w:sz w:val="28"/>
          <w:szCs w:val="28"/>
        </w:rPr>
        <w:t xml:space="preserve"> включении в стаж для назначения</w:t>
      </w:r>
      <w:r w:rsidR="00196FC3">
        <w:rPr>
          <w:sz w:val="28"/>
          <w:szCs w:val="28"/>
        </w:rPr>
        <w:t xml:space="preserve"> льготной пенсии периоды нахождения в учебных отпусках, на курсах повышения квалификации, тождественности </w:t>
      </w:r>
      <w:r>
        <w:rPr>
          <w:sz w:val="28"/>
          <w:szCs w:val="28"/>
        </w:rPr>
        <w:t xml:space="preserve">названия </w:t>
      </w:r>
      <w:r w:rsidR="00196FC3">
        <w:rPr>
          <w:sz w:val="28"/>
          <w:szCs w:val="28"/>
        </w:rPr>
        <w:t>должностей и т.д.</w:t>
      </w:r>
    </w:p>
    <w:p w:rsidR="00196FC3" w:rsidRDefault="00196FC3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ACE">
        <w:rPr>
          <w:sz w:val="28"/>
          <w:szCs w:val="28"/>
        </w:rPr>
        <w:tab/>
      </w:r>
      <w:r>
        <w:rPr>
          <w:sz w:val="28"/>
          <w:szCs w:val="28"/>
        </w:rPr>
        <w:t>В прошлом году 2 судебных дела было рассмотрено при непосредственном участии юриста крайкома профсоюза Титовой Н.А. Это дело по восстановлению на работе начальника МУУО Чайки О.В. и о назначении льготной пенсии учителю МОУ СОШ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укачача </w:t>
      </w:r>
      <w:proofErr w:type="spellStart"/>
      <w:r>
        <w:rPr>
          <w:sz w:val="28"/>
          <w:szCs w:val="28"/>
        </w:rPr>
        <w:t>Голобоковой</w:t>
      </w:r>
      <w:proofErr w:type="spellEnd"/>
      <w:r>
        <w:rPr>
          <w:sz w:val="28"/>
          <w:szCs w:val="28"/>
        </w:rPr>
        <w:t xml:space="preserve"> М.Е.Оба иска были удовлетворены полностью.</w:t>
      </w:r>
      <w:r w:rsidR="00137528">
        <w:rPr>
          <w:sz w:val="28"/>
          <w:szCs w:val="28"/>
        </w:rPr>
        <w:t xml:space="preserve"> </w:t>
      </w:r>
      <w:r w:rsidR="00692A0E">
        <w:rPr>
          <w:sz w:val="28"/>
          <w:szCs w:val="28"/>
        </w:rPr>
        <w:t xml:space="preserve">Также была оказана помощь при написании кассационной жалобы </w:t>
      </w:r>
      <w:proofErr w:type="spellStart"/>
      <w:r w:rsidR="00692A0E">
        <w:rPr>
          <w:sz w:val="28"/>
          <w:szCs w:val="28"/>
        </w:rPr>
        <w:t>Данильчук</w:t>
      </w:r>
      <w:proofErr w:type="spellEnd"/>
      <w:r w:rsidR="00692A0E">
        <w:rPr>
          <w:sz w:val="28"/>
          <w:szCs w:val="28"/>
        </w:rPr>
        <w:t xml:space="preserve"> И.В, учителю МОУ СОШ </w:t>
      </w:r>
      <w:proofErr w:type="spellStart"/>
      <w:r w:rsidR="00692A0E">
        <w:rPr>
          <w:sz w:val="28"/>
          <w:szCs w:val="28"/>
        </w:rPr>
        <w:t>с</w:t>
      </w:r>
      <w:proofErr w:type="gramStart"/>
      <w:r w:rsidR="00692A0E">
        <w:rPr>
          <w:sz w:val="28"/>
          <w:szCs w:val="28"/>
        </w:rPr>
        <w:t>.А</w:t>
      </w:r>
      <w:proofErr w:type="gramEnd"/>
      <w:r w:rsidR="00692A0E">
        <w:rPr>
          <w:sz w:val="28"/>
          <w:szCs w:val="28"/>
        </w:rPr>
        <w:t>леур</w:t>
      </w:r>
      <w:proofErr w:type="spellEnd"/>
      <w:r w:rsidR="00692A0E">
        <w:rPr>
          <w:sz w:val="28"/>
          <w:szCs w:val="28"/>
        </w:rPr>
        <w:t>.</w:t>
      </w:r>
    </w:p>
    <w:p w:rsidR="00501664" w:rsidRDefault="00692A0E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ACE">
        <w:rPr>
          <w:sz w:val="28"/>
          <w:szCs w:val="28"/>
        </w:rPr>
        <w:tab/>
      </w:r>
      <w:r w:rsidR="00501664">
        <w:rPr>
          <w:sz w:val="28"/>
          <w:szCs w:val="28"/>
        </w:rPr>
        <w:t>За отчетный период неоднократно приходилось разрешать разнообразные трудовые споры, конфликты. В основном они касались приостановки работы в связи с невыплатой заработной платы, распределения на</w:t>
      </w:r>
      <w:r w:rsidR="00B533DB">
        <w:rPr>
          <w:sz w:val="28"/>
          <w:szCs w:val="28"/>
        </w:rPr>
        <w:t xml:space="preserve">грузки, надбавок, премирования, </w:t>
      </w:r>
      <w:r w:rsidR="00501664">
        <w:rPr>
          <w:sz w:val="28"/>
          <w:szCs w:val="28"/>
        </w:rPr>
        <w:t>выполнения коллективных договоров в учреждениях, уво</w:t>
      </w:r>
      <w:r w:rsidR="00B533DB">
        <w:rPr>
          <w:sz w:val="28"/>
          <w:szCs w:val="28"/>
        </w:rPr>
        <w:t>льнения работников.</w:t>
      </w:r>
      <w:r w:rsidR="005A4ACE">
        <w:rPr>
          <w:sz w:val="28"/>
          <w:szCs w:val="28"/>
        </w:rPr>
        <w:t xml:space="preserve"> </w:t>
      </w:r>
      <w:r w:rsidR="00501664">
        <w:rPr>
          <w:sz w:val="28"/>
          <w:szCs w:val="28"/>
        </w:rPr>
        <w:t>Совместно с работниками МУУО  эти вопросы оперативно разрешались в соответствии с ТК, Законом об образовании, районным Соглашением.</w:t>
      </w:r>
      <w:r w:rsidR="005A4ACE">
        <w:rPr>
          <w:sz w:val="28"/>
          <w:szCs w:val="28"/>
        </w:rPr>
        <w:t xml:space="preserve"> </w:t>
      </w:r>
      <w:r w:rsidR="00501664">
        <w:rPr>
          <w:sz w:val="28"/>
          <w:szCs w:val="28"/>
        </w:rPr>
        <w:t>Нужно отметить, что часть вопросов, вполне можно было рассмотреть внутри образовательных учреждений. Для этого н</w:t>
      </w:r>
      <w:r w:rsidR="00B533DB">
        <w:rPr>
          <w:sz w:val="28"/>
          <w:szCs w:val="28"/>
        </w:rPr>
        <w:t>еобходимо, чтобы председатели первичных профсоюзных организаций</w:t>
      </w:r>
      <w:r w:rsidR="00501664">
        <w:rPr>
          <w:sz w:val="28"/>
          <w:szCs w:val="28"/>
        </w:rPr>
        <w:t xml:space="preserve"> являлись авторитетными, уважаемыми, компетентными людьми, которые знают, как отстоять права членов профсоюза своей организации. Отсюда вытекает и задача на следующий год: более глубокое обучение профсоюзного актива новым методам работы.</w:t>
      </w:r>
    </w:p>
    <w:p w:rsidR="00096DC3" w:rsidRPr="005B7EDC" w:rsidRDefault="00501664" w:rsidP="007111A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4ACE">
        <w:rPr>
          <w:sz w:val="28"/>
          <w:szCs w:val="28"/>
        </w:rPr>
        <w:tab/>
      </w:r>
      <w:r>
        <w:rPr>
          <w:sz w:val="28"/>
          <w:szCs w:val="28"/>
        </w:rPr>
        <w:t xml:space="preserve">Одним из важных направлений является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работодателей по обеспечению работников безопасными услов</w:t>
      </w:r>
      <w:r w:rsidR="00096DC3">
        <w:rPr>
          <w:sz w:val="28"/>
          <w:szCs w:val="28"/>
        </w:rPr>
        <w:t>иями труда.</w:t>
      </w:r>
      <w:r w:rsidR="00096DC3" w:rsidRPr="00096DC3">
        <w:rPr>
          <w:sz w:val="28"/>
          <w:szCs w:val="28"/>
        </w:rPr>
        <w:t xml:space="preserve"> </w:t>
      </w:r>
      <w:r w:rsidR="00096DC3">
        <w:rPr>
          <w:sz w:val="28"/>
          <w:szCs w:val="28"/>
        </w:rPr>
        <w:t xml:space="preserve">Районный </w:t>
      </w:r>
      <w:r w:rsidR="00096DC3" w:rsidRPr="005B7EDC">
        <w:rPr>
          <w:sz w:val="28"/>
          <w:szCs w:val="28"/>
        </w:rPr>
        <w:t>комитет</w:t>
      </w:r>
      <w:r w:rsidR="00096DC3">
        <w:rPr>
          <w:sz w:val="28"/>
          <w:szCs w:val="28"/>
        </w:rPr>
        <w:t xml:space="preserve"> профсоюза</w:t>
      </w:r>
      <w:r w:rsidR="00137528">
        <w:rPr>
          <w:sz w:val="28"/>
          <w:szCs w:val="28"/>
        </w:rPr>
        <w:t xml:space="preserve"> совместно с МУУО</w:t>
      </w:r>
      <w:r w:rsidR="00096DC3" w:rsidRPr="005B7EDC">
        <w:rPr>
          <w:sz w:val="28"/>
          <w:szCs w:val="28"/>
        </w:rPr>
        <w:t xml:space="preserve">,  постоянно обеспечивает оперативное и практическое руководство этим направлением в </w:t>
      </w:r>
      <w:r w:rsidR="005A4ACE">
        <w:rPr>
          <w:spacing w:val="-1"/>
          <w:sz w:val="28"/>
          <w:szCs w:val="28"/>
        </w:rPr>
        <w:t xml:space="preserve">  образовательном учреждении</w:t>
      </w:r>
      <w:r w:rsidR="00096DC3" w:rsidRPr="005B7EDC">
        <w:rPr>
          <w:spacing w:val="-1"/>
          <w:sz w:val="28"/>
          <w:szCs w:val="28"/>
        </w:rPr>
        <w:t xml:space="preserve">  в плане:</w:t>
      </w:r>
    </w:p>
    <w:p w:rsidR="00096DC3" w:rsidRPr="005B7EDC" w:rsidRDefault="00096DC3" w:rsidP="007111AB">
      <w:pPr>
        <w:shd w:val="clear" w:color="auto" w:fill="FFFFFF"/>
        <w:tabs>
          <w:tab w:val="left" w:pos="1404"/>
        </w:tabs>
        <w:jc w:val="both"/>
        <w:rPr>
          <w:spacing w:val="-1"/>
          <w:sz w:val="28"/>
          <w:szCs w:val="28"/>
        </w:rPr>
      </w:pPr>
      <w:r w:rsidRPr="005B7EDC">
        <w:rPr>
          <w:spacing w:val="-1"/>
          <w:sz w:val="28"/>
          <w:szCs w:val="28"/>
        </w:rPr>
        <w:lastRenderedPageBreak/>
        <w:t xml:space="preserve"> -  </w:t>
      </w:r>
      <w:r w:rsidRPr="005B7EDC">
        <w:rPr>
          <w:sz w:val="28"/>
          <w:szCs w:val="28"/>
        </w:rPr>
        <w:t>осуществления защитных функции по соблюдению прав работников на здоровые и безопасные условия труда, компенсации за работу в особых условиях труда, привлекая д</w:t>
      </w:r>
      <w:r w:rsidR="00137528">
        <w:rPr>
          <w:sz w:val="28"/>
          <w:szCs w:val="28"/>
        </w:rPr>
        <w:t xml:space="preserve">ля этих целей  внештатного технического инспектора труда и уполномоченных </w:t>
      </w:r>
      <w:r w:rsidRPr="005B7EDC">
        <w:rPr>
          <w:sz w:val="28"/>
          <w:szCs w:val="28"/>
        </w:rPr>
        <w:t>лиц по охране труда, оказывает практическую помощь в реализации этих прав;</w:t>
      </w:r>
    </w:p>
    <w:p w:rsidR="00096DC3" w:rsidRPr="005B7EDC" w:rsidRDefault="00096DC3" w:rsidP="007111AB">
      <w:pPr>
        <w:shd w:val="clear" w:color="auto" w:fill="FFFFFF"/>
        <w:tabs>
          <w:tab w:val="left" w:pos="1404"/>
        </w:tabs>
        <w:jc w:val="both"/>
        <w:rPr>
          <w:spacing w:val="-5"/>
          <w:sz w:val="28"/>
          <w:szCs w:val="28"/>
        </w:rPr>
      </w:pPr>
      <w:r w:rsidRPr="005B7EDC">
        <w:rPr>
          <w:sz w:val="28"/>
          <w:szCs w:val="28"/>
        </w:rPr>
        <w:t xml:space="preserve">    - организует проведение проверок состояния охраны труда в учреждениях, выполнения мероприятий по охране труда, предусмотренных коллективными договорами, соглашениями и программами по безопасности учреждения;</w:t>
      </w:r>
    </w:p>
    <w:p w:rsidR="00096DC3" w:rsidRDefault="00096DC3" w:rsidP="007111AB">
      <w:pPr>
        <w:shd w:val="clear" w:color="auto" w:fill="FFFFFF"/>
        <w:tabs>
          <w:tab w:val="left" w:pos="1404"/>
        </w:tabs>
        <w:jc w:val="both"/>
        <w:rPr>
          <w:sz w:val="28"/>
          <w:szCs w:val="28"/>
        </w:rPr>
      </w:pPr>
      <w:r w:rsidRPr="005B7EDC">
        <w:rPr>
          <w:spacing w:val="-5"/>
          <w:sz w:val="28"/>
          <w:szCs w:val="28"/>
        </w:rPr>
        <w:t xml:space="preserve"> - о</w:t>
      </w:r>
      <w:r w:rsidRPr="005B7EDC">
        <w:rPr>
          <w:sz w:val="28"/>
          <w:szCs w:val="28"/>
        </w:rPr>
        <w:t>беспечивает избр</w:t>
      </w:r>
      <w:r w:rsidR="00137528">
        <w:rPr>
          <w:sz w:val="28"/>
          <w:szCs w:val="28"/>
        </w:rPr>
        <w:t xml:space="preserve">ание уполномоченных </w:t>
      </w:r>
      <w:r w:rsidRPr="005B7EDC">
        <w:rPr>
          <w:sz w:val="28"/>
          <w:szCs w:val="28"/>
        </w:rPr>
        <w:t xml:space="preserve"> лиц по охране труда профкомов, способствует формированию и организации деятельности сов</w:t>
      </w:r>
      <w:r w:rsidR="00137528">
        <w:rPr>
          <w:sz w:val="28"/>
          <w:szCs w:val="28"/>
        </w:rPr>
        <w:t>местных комиссий</w:t>
      </w:r>
      <w:r w:rsidRPr="005B7EDC">
        <w:rPr>
          <w:sz w:val="28"/>
          <w:szCs w:val="28"/>
        </w:rPr>
        <w:t xml:space="preserve"> по охране труда образовательных учреждений,</w:t>
      </w:r>
      <w:r w:rsidRPr="005B7EDC">
        <w:rPr>
          <w:spacing w:val="-1"/>
          <w:sz w:val="28"/>
          <w:szCs w:val="28"/>
        </w:rPr>
        <w:t xml:space="preserve"> оказывает </w:t>
      </w:r>
      <w:r w:rsidRPr="005B7EDC">
        <w:rPr>
          <w:sz w:val="28"/>
          <w:szCs w:val="28"/>
        </w:rPr>
        <w:t xml:space="preserve">помощь в их работе по осуществлению общественного </w:t>
      </w:r>
      <w:proofErr w:type="gramStart"/>
      <w:r w:rsidRPr="005B7EDC">
        <w:rPr>
          <w:sz w:val="28"/>
          <w:szCs w:val="28"/>
        </w:rPr>
        <w:t>контроля за</w:t>
      </w:r>
      <w:proofErr w:type="gramEnd"/>
      <w:r w:rsidRPr="005B7EDC">
        <w:rPr>
          <w:sz w:val="28"/>
          <w:szCs w:val="28"/>
        </w:rPr>
        <w:t xml:space="preserve"> состоянием охраны труда, пожарной и экологической безопасности.</w:t>
      </w:r>
    </w:p>
    <w:p w:rsidR="00137528" w:rsidRPr="005B7EDC" w:rsidRDefault="005A4ACE" w:rsidP="007111AB">
      <w:pPr>
        <w:shd w:val="clear" w:color="auto" w:fill="FFFFFF"/>
        <w:tabs>
          <w:tab w:val="left" w:pos="14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7528">
        <w:rPr>
          <w:sz w:val="28"/>
          <w:szCs w:val="28"/>
        </w:rPr>
        <w:t>Всего в районе 38 уполномоченных по охране труда, за отчетный период проведено 117 проверок, выявлено 32 нар</w:t>
      </w:r>
      <w:r w:rsidR="00405F56">
        <w:rPr>
          <w:sz w:val="28"/>
          <w:szCs w:val="28"/>
        </w:rPr>
        <w:t>ушения, выдано 16 представлений об устранении выявленных нарушений. Нарушения устранены в установленные сроки.</w:t>
      </w:r>
    </w:p>
    <w:p w:rsidR="004839F8" w:rsidRDefault="0050166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ACE">
        <w:rPr>
          <w:sz w:val="28"/>
          <w:szCs w:val="28"/>
        </w:rPr>
        <w:tab/>
      </w:r>
      <w:r>
        <w:rPr>
          <w:sz w:val="28"/>
          <w:szCs w:val="28"/>
        </w:rPr>
        <w:t>Совместно с инженером по охране труда МУУО продолжается работа по специальной оценке условий труда. В результате увеличилось количество аттесто</w:t>
      </w:r>
      <w:r w:rsidR="00137528">
        <w:rPr>
          <w:sz w:val="28"/>
          <w:szCs w:val="28"/>
        </w:rPr>
        <w:t>ванных рабочих мест со 148 в 2015 году до 240 в 2016 году.</w:t>
      </w:r>
      <w:r w:rsidR="005A4AC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  обеспечения работников безопасн</w:t>
      </w:r>
      <w:r w:rsidR="005A4ACE">
        <w:rPr>
          <w:sz w:val="28"/>
          <w:szCs w:val="28"/>
        </w:rPr>
        <w:t>ым условиям труда уделяется серь</w:t>
      </w:r>
      <w:r>
        <w:rPr>
          <w:sz w:val="28"/>
          <w:szCs w:val="28"/>
        </w:rPr>
        <w:t>езное внимание. Подтверждение этому - отсутствие травматизма среди работников образования.</w:t>
      </w:r>
      <w:r w:rsidR="005A4ACE">
        <w:rPr>
          <w:sz w:val="28"/>
          <w:szCs w:val="28"/>
        </w:rPr>
        <w:t xml:space="preserve"> </w:t>
      </w:r>
      <w:r w:rsidR="00405F56">
        <w:rPr>
          <w:sz w:val="28"/>
          <w:szCs w:val="28"/>
        </w:rPr>
        <w:t>К сожалению, на мероприятия по охране труда, выделяется мало средств, соответственно работа в этом плане не столь эффективна.</w:t>
      </w:r>
      <w:r w:rsidR="005A4ACE">
        <w:rPr>
          <w:sz w:val="28"/>
          <w:szCs w:val="28"/>
        </w:rPr>
        <w:t xml:space="preserve"> </w:t>
      </w:r>
      <w:r w:rsidR="00405F56">
        <w:rPr>
          <w:sz w:val="28"/>
          <w:szCs w:val="28"/>
        </w:rPr>
        <w:t xml:space="preserve">Райком профсоюза совместно с МУУО постоянно ведет </w:t>
      </w:r>
      <w:proofErr w:type="gramStart"/>
      <w:r w:rsidR="00405F56">
        <w:rPr>
          <w:sz w:val="28"/>
          <w:szCs w:val="28"/>
        </w:rPr>
        <w:t>контроль за</w:t>
      </w:r>
      <w:proofErr w:type="gramEnd"/>
      <w:r w:rsidR="00405F56">
        <w:rPr>
          <w:sz w:val="28"/>
          <w:szCs w:val="28"/>
        </w:rPr>
        <w:t xml:space="preserve"> сроками обучения по охране труда, помогает в организации таких обучений, договаривается о скидках за обучение,</w:t>
      </w:r>
      <w:r w:rsidR="00DD7A9E">
        <w:rPr>
          <w:sz w:val="28"/>
          <w:szCs w:val="28"/>
        </w:rPr>
        <w:t xml:space="preserve"> организует сбор обращений в соответствующие инстанции,</w:t>
      </w:r>
      <w:r w:rsidR="00405F56">
        <w:rPr>
          <w:sz w:val="28"/>
          <w:szCs w:val="28"/>
        </w:rPr>
        <w:t xml:space="preserve"> частично оплачивает обучение своему активу.</w:t>
      </w:r>
      <w:r w:rsidR="005A4ACE">
        <w:rPr>
          <w:sz w:val="28"/>
          <w:szCs w:val="28"/>
        </w:rPr>
        <w:t xml:space="preserve"> О</w:t>
      </w:r>
      <w:r w:rsidR="002B49A5">
        <w:rPr>
          <w:sz w:val="28"/>
          <w:szCs w:val="28"/>
        </w:rPr>
        <w:t>бучение прошли</w:t>
      </w:r>
      <w:r w:rsidR="00AF75DA">
        <w:rPr>
          <w:sz w:val="28"/>
          <w:szCs w:val="28"/>
        </w:rPr>
        <w:t xml:space="preserve"> </w:t>
      </w:r>
      <w:r w:rsidR="002B49A5">
        <w:rPr>
          <w:sz w:val="28"/>
          <w:szCs w:val="28"/>
        </w:rPr>
        <w:t xml:space="preserve">56 человек, </w:t>
      </w:r>
      <w:r w:rsidR="005A4ACE">
        <w:rPr>
          <w:sz w:val="28"/>
          <w:szCs w:val="28"/>
        </w:rPr>
        <w:t xml:space="preserve">по </w:t>
      </w:r>
      <w:r w:rsidR="002B49A5">
        <w:rPr>
          <w:sz w:val="28"/>
          <w:szCs w:val="28"/>
        </w:rPr>
        <w:t xml:space="preserve">пожарному минимуму </w:t>
      </w:r>
      <w:r w:rsidR="005A4ACE">
        <w:rPr>
          <w:sz w:val="28"/>
          <w:szCs w:val="28"/>
        </w:rPr>
        <w:t xml:space="preserve">- </w:t>
      </w:r>
      <w:r w:rsidR="002B49A5">
        <w:rPr>
          <w:sz w:val="28"/>
          <w:szCs w:val="28"/>
        </w:rPr>
        <w:t xml:space="preserve">45 человек, по </w:t>
      </w:r>
      <w:proofErr w:type="spellStart"/>
      <w:r w:rsidR="002B49A5">
        <w:rPr>
          <w:sz w:val="28"/>
          <w:szCs w:val="28"/>
        </w:rPr>
        <w:t>САНминимуму</w:t>
      </w:r>
      <w:proofErr w:type="spellEnd"/>
      <w:r w:rsidR="002B49A5">
        <w:rPr>
          <w:sz w:val="28"/>
          <w:szCs w:val="28"/>
        </w:rPr>
        <w:t xml:space="preserve"> </w:t>
      </w:r>
      <w:r w:rsidR="005A4ACE">
        <w:rPr>
          <w:sz w:val="28"/>
          <w:szCs w:val="28"/>
        </w:rPr>
        <w:t xml:space="preserve">- </w:t>
      </w:r>
      <w:r w:rsidR="002B49A5">
        <w:rPr>
          <w:sz w:val="28"/>
          <w:szCs w:val="28"/>
        </w:rPr>
        <w:t xml:space="preserve">500 человек. Но, к большому сожалению, </w:t>
      </w:r>
      <w:r w:rsidR="005A4ACE">
        <w:rPr>
          <w:sz w:val="28"/>
          <w:szCs w:val="28"/>
        </w:rPr>
        <w:t>из-за недостатка финансовых сре</w:t>
      </w:r>
      <w:proofErr w:type="gramStart"/>
      <w:r w:rsidR="005A4ACE">
        <w:rPr>
          <w:sz w:val="28"/>
          <w:szCs w:val="28"/>
        </w:rPr>
        <w:t>дств в р</w:t>
      </w:r>
      <w:proofErr w:type="gramEnd"/>
      <w:r w:rsidR="005A4ACE">
        <w:rPr>
          <w:sz w:val="28"/>
          <w:szCs w:val="28"/>
        </w:rPr>
        <w:t>айоне</w:t>
      </w:r>
      <w:r w:rsidR="004839F8">
        <w:rPr>
          <w:sz w:val="28"/>
          <w:szCs w:val="28"/>
        </w:rPr>
        <w:t>,</w:t>
      </w:r>
      <w:r w:rsidR="005A4ACE">
        <w:rPr>
          <w:sz w:val="28"/>
          <w:szCs w:val="28"/>
        </w:rPr>
        <w:t xml:space="preserve"> </w:t>
      </w:r>
      <w:r w:rsidR="002B49A5">
        <w:rPr>
          <w:sz w:val="28"/>
          <w:szCs w:val="28"/>
        </w:rPr>
        <w:t>все обучение проводится за счет</w:t>
      </w:r>
      <w:r w:rsidR="005A4ACE">
        <w:rPr>
          <w:sz w:val="28"/>
          <w:szCs w:val="28"/>
        </w:rPr>
        <w:t xml:space="preserve"> самих </w:t>
      </w:r>
      <w:r w:rsidR="002B49A5">
        <w:rPr>
          <w:sz w:val="28"/>
          <w:szCs w:val="28"/>
        </w:rPr>
        <w:t xml:space="preserve"> работников</w:t>
      </w:r>
      <w:r w:rsidR="005A4ACE">
        <w:rPr>
          <w:sz w:val="28"/>
          <w:szCs w:val="28"/>
        </w:rPr>
        <w:t xml:space="preserve">. </w:t>
      </w:r>
    </w:p>
    <w:p w:rsidR="00501664" w:rsidRDefault="00820BDF" w:rsidP="00483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501664">
        <w:rPr>
          <w:sz w:val="28"/>
          <w:szCs w:val="28"/>
        </w:rPr>
        <w:t xml:space="preserve"> г</w:t>
      </w:r>
      <w:r>
        <w:rPr>
          <w:sz w:val="28"/>
          <w:szCs w:val="28"/>
        </w:rPr>
        <w:t>оду районная организация принимала</w:t>
      </w:r>
      <w:r w:rsidR="00501664">
        <w:rPr>
          <w:sz w:val="28"/>
          <w:szCs w:val="28"/>
        </w:rPr>
        <w:t xml:space="preserve"> активное участие во всех мероприятиях, проводимых крайкомом профсоюза.</w:t>
      </w:r>
      <w:r w:rsidR="00483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Всероссийском конкурсе рефератов профсоюзного актива дипломом </w:t>
      </w:r>
      <w:r>
        <w:rPr>
          <w:sz w:val="28"/>
          <w:szCs w:val="28"/>
          <w:lang w:val="en-US"/>
        </w:rPr>
        <w:t>I</w:t>
      </w:r>
      <w:r w:rsidRPr="00820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награждена </w:t>
      </w:r>
      <w:proofErr w:type="spellStart"/>
      <w:r>
        <w:rPr>
          <w:sz w:val="28"/>
          <w:szCs w:val="28"/>
        </w:rPr>
        <w:t>Кобылкина</w:t>
      </w:r>
      <w:proofErr w:type="spellEnd"/>
      <w:r>
        <w:rPr>
          <w:sz w:val="28"/>
          <w:szCs w:val="28"/>
        </w:rPr>
        <w:t xml:space="preserve"> С.М., председатель РК профсоюза за реферат на тему: «Учет мотивированного мнения выборного органа первичной профсоюзной организации</w:t>
      </w:r>
      <w:r w:rsidR="00160814">
        <w:rPr>
          <w:sz w:val="28"/>
          <w:szCs w:val="28"/>
        </w:rPr>
        <w:t>».</w:t>
      </w:r>
    </w:p>
    <w:p w:rsidR="006F5A79" w:rsidRDefault="00A87DEA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39F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AF75DA">
        <w:rPr>
          <w:sz w:val="28"/>
          <w:szCs w:val="28"/>
        </w:rPr>
        <w:t xml:space="preserve"> районе традиционно проводятся </w:t>
      </w:r>
      <w:r w:rsidR="004839F8">
        <w:rPr>
          <w:sz w:val="28"/>
          <w:szCs w:val="28"/>
        </w:rPr>
        <w:t xml:space="preserve">2-х дневные </w:t>
      </w:r>
      <w:r w:rsidR="00AF75DA">
        <w:rPr>
          <w:sz w:val="28"/>
          <w:szCs w:val="28"/>
        </w:rPr>
        <w:t>летние спар</w:t>
      </w:r>
      <w:r w:rsidR="004839F8">
        <w:rPr>
          <w:sz w:val="28"/>
          <w:szCs w:val="28"/>
        </w:rPr>
        <w:t xml:space="preserve">такиады работников образования </w:t>
      </w:r>
      <w:r w:rsidR="00AF75DA">
        <w:rPr>
          <w:sz w:val="28"/>
          <w:szCs w:val="28"/>
        </w:rPr>
        <w:t xml:space="preserve">с выездом на природу, в 2016 году впервые была проведена </w:t>
      </w:r>
      <w:r>
        <w:rPr>
          <w:sz w:val="28"/>
          <w:szCs w:val="28"/>
          <w:lang w:val="en-US"/>
        </w:rPr>
        <w:t>XX</w:t>
      </w:r>
      <w:r w:rsidRPr="00A87DEA">
        <w:rPr>
          <w:sz w:val="28"/>
          <w:szCs w:val="28"/>
        </w:rPr>
        <w:t xml:space="preserve"> </w:t>
      </w:r>
      <w:r w:rsidR="00AF75DA">
        <w:rPr>
          <w:sz w:val="28"/>
          <w:szCs w:val="28"/>
        </w:rPr>
        <w:t>с</w:t>
      </w:r>
      <w:r>
        <w:rPr>
          <w:sz w:val="28"/>
          <w:szCs w:val="28"/>
        </w:rPr>
        <w:t>партакиада с элементами туризма</w:t>
      </w:r>
      <w:r w:rsidRPr="00A87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живописном месте на берегу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уэнга</w:t>
      </w:r>
      <w:proofErr w:type="spellEnd"/>
      <w:r>
        <w:rPr>
          <w:sz w:val="28"/>
          <w:szCs w:val="28"/>
        </w:rPr>
        <w:t>.</w:t>
      </w:r>
      <w:r w:rsidR="00AF75DA">
        <w:rPr>
          <w:sz w:val="28"/>
          <w:szCs w:val="28"/>
        </w:rPr>
        <w:t xml:space="preserve"> Проведение спартакиады направлено не только на улучшение здоровья, развитие содержательных форм организации досуга работников, но и сплочение коллективов, мотивацию профсоюзного членства. Участники соревнований продемонстрировали свое мастерство в </w:t>
      </w:r>
      <w:r w:rsidR="00AF75DA">
        <w:rPr>
          <w:sz w:val="28"/>
          <w:szCs w:val="28"/>
        </w:rPr>
        <w:lastRenderedPageBreak/>
        <w:t>следующих видах спорта: туристическая эстафета</w:t>
      </w:r>
      <w:r w:rsidR="006F5A79">
        <w:rPr>
          <w:sz w:val="28"/>
          <w:szCs w:val="28"/>
        </w:rPr>
        <w:t xml:space="preserve"> (бег по кочкам</w:t>
      </w:r>
      <w:r w:rsidR="00AF75DA">
        <w:rPr>
          <w:sz w:val="28"/>
          <w:szCs w:val="28"/>
        </w:rPr>
        <w:t>,</w:t>
      </w:r>
      <w:r w:rsidR="006F5A79">
        <w:rPr>
          <w:sz w:val="28"/>
          <w:szCs w:val="28"/>
        </w:rPr>
        <w:t xml:space="preserve"> </w:t>
      </w:r>
      <w:proofErr w:type="spellStart"/>
      <w:r w:rsidR="006F5A79">
        <w:rPr>
          <w:sz w:val="28"/>
          <w:szCs w:val="28"/>
        </w:rPr>
        <w:t>азимуатлон</w:t>
      </w:r>
      <w:proofErr w:type="spellEnd"/>
      <w:r w:rsidR="006F5A79">
        <w:rPr>
          <w:sz w:val="28"/>
          <w:szCs w:val="28"/>
        </w:rPr>
        <w:t>, оказание первой медицинской помощи, переправа по параллельным перилам, спуск, подъем по склону спортивным способом, переправа маятником через овраг, разжигание костра и кипячение 1 литра воды),</w:t>
      </w:r>
      <w:r w:rsidR="00AF75DA">
        <w:rPr>
          <w:sz w:val="28"/>
          <w:szCs w:val="28"/>
        </w:rPr>
        <w:t xml:space="preserve"> волейбол, плавание</w:t>
      </w:r>
      <w:r w:rsidR="006F5A79">
        <w:rPr>
          <w:sz w:val="28"/>
          <w:szCs w:val="28"/>
        </w:rPr>
        <w:t xml:space="preserve">, </w:t>
      </w:r>
      <w:proofErr w:type="spellStart"/>
      <w:r w:rsidR="006F5A79">
        <w:rPr>
          <w:sz w:val="28"/>
          <w:szCs w:val="28"/>
        </w:rPr>
        <w:t>дартс</w:t>
      </w:r>
      <w:proofErr w:type="spellEnd"/>
      <w:r w:rsidR="006F5A79">
        <w:rPr>
          <w:sz w:val="28"/>
          <w:szCs w:val="28"/>
        </w:rPr>
        <w:t>,</w:t>
      </w:r>
      <w:r w:rsidR="00AF75DA">
        <w:rPr>
          <w:sz w:val="28"/>
          <w:szCs w:val="28"/>
        </w:rPr>
        <w:t xml:space="preserve"> прыжки на скакалке, шашки (женщины). Участвовало 9 команд с количеством  более 100 человек.</w:t>
      </w:r>
      <w:r w:rsidR="006F5A79">
        <w:rPr>
          <w:sz w:val="28"/>
          <w:szCs w:val="28"/>
        </w:rPr>
        <w:t xml:space="preserve"> Вечерняя программа «В кругу друзей», посвященная 90-летию района, где каждая команда представляла по 1-2 номерам художественной самодеятельности, затем дискотека.</w:t>
      </w:r>
      <w:r w:rsidR="006F5A79" w:rsidRPr="006F5A79">
        <w:rPr>
          <w:sz w:val="28"/>
          <w:szCs w:val="28"/>
        </w:rPr>
        <w:t xml:space="preserve"> </w:t>
      </w:r>
    </w:p>
    <w:p w:rsidR="004839F8" w:rsidRDefault="006F5A79" w:rsidP="00483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Райком профсоюза оказывает посильную финансовую поддержку</w:t>
      </w:r>
    </w:p>
    <w:p w:rsidR="004839F8" w:rsidRDefault="006F5A79" w:rsidP="00483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премировании руководителей образовательных учреждений з</w:t>
      </w:r>
      <w:r w:rsidR="004839F8">
        <w:rPr>
          <w:sz w:val="28"/>
          <w:szCs w:val="28"/>
        </w:rPr>
        <w:t xml:space="preserve">а социальное партнерство </w:t>
      </w:r>
      <w:r>
        <w:rPr>
          <w:sz w:val="28"/>
          <w:szCs w:val="28"/>
        </w:rPr>
        <w:t>при проведении районных конкурсов «Уч</w:t>
      </w:r>
      <w:r w:rsidR="00477391">
        <w:rPr>
          <w:sz w:val="28"/>
          <w:szCs w:val="28"/>
        </w:rPr>
        <w:t>итель года», «Воспитатель года»;</w:t>
      </w:r>
    </w:p>
    <w:p w:rsidR="007F7610" w:rsidRDefault="004839F8" w:rsidP="004839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A79">
        <w:rPr>
          <w:sz w:val="28"/>
          <w:szCs w:val="28"/>
        </w:rPr>
        <w:t>ветеранам педагогического труда, Совету молодых педагогов.</w:t>
      </w:r>
      <w:r w:rsidR="007F7610" w:rsidRPr="007F7610">
        <w:rPr>
          <w:sz w:val="28"/>
          <w:szCs w:val="28"/>
        </w:rPr>
        <w:t xml:space="preserve"> </w:t>
      </w:r>
    </w:p>
    <w:p w:rsidR="007F7610" w:rsidRPr="007F7610" w:rsidRDefault="007F7610" w:rsidP="00477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был создан Совет молодых педагогов, председателем избрана Томских И.В., учитель МОУ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леур</w:t>
      </w:r>
      <w:proofErr w:type="spellEnd"/>
      <w:r>
        <w:rPr>
          <w:sz w:val="28"/>
          <w:szCs w:val="28"/>
        </w:rPr>
        <w:t>. Утверждено положение о совете молодых педагогов, составлен план р</w:t>
      </w:r>
      <w:r w:rsidR="00477391">
        <w:rPr>
          <w:sz w:val="28"/>
          <w:szCs w:val="28"/>
        </w:rPr>
        <w:t>аботы. Также в прошлом году</w:t>
      </w:r>
      <w:r>
        <w:rPr>
          <w:sz w:val="28"/>
          <w:szCs w:val="28"/>
        </w:rPr>
        <w:t xml:space="preserve"> возобновила свою работу школа молодого педагога во главе с </w:t>
      </w:r>
      <w:proofErr w:type="spellStart"/>
      <w:r>
        <w:rPr>
          <w:sz w:val="28"/>
          <w:szCs w:val="28"/>
        </w:rPr>
        <w:t>Лю-Зайсан</w:t>
      </w:r>
      <w:proofErr w:type="spellEnd"/>
      <w:r>
        <w:rPr>
          <w:sz w:val="28"/>
          <w:szCs w:val="28"/>
        </w:rPr>
        <w:t xml:space="preserve"> О.А., учителем МОУ СОШ №78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ернышевск, школа активно проработала в течение 2015-16 учебного года.</w:t>
      </w:r>
    </w:p>
    <w:p w:rsidR="00501664" w:rsidRDefault="007F7610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1664">
        <w:rPr>
          <w:sz w:val="28"/>
          <w:szCs w:val="28"/>
        </w:rPr>
        <w:t xml:space="preserve"> Большая работа проведена по вступлению в НПФ «Образование и наука», заключено 225 договоров, проводится работа по получению накопительной ч</w:t>
      </w:r>
      <w:r w:rsidR="006C232B">
        <w:rPr>
          <w:sz w:val="28"/>
          <w:szCs w:val="28"/>
        </w:rPr>
        <w:t>асти пенсии.</w:t>
      </w:r>
    </w:p>
    <w:p w:rsidR="00501664" w:rsidRDefault="0050166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32B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профсоюзной организации - это люди, которые заслуживают уважения, которые понимают цели и задачи профсоюзных органов. Сегодня меркантильные инт</w:t>
      </w:r>
      <w:r w:rsidR="00477391">
        <w:rPr>
          <w:sz w:val="28"/>
          <w:szCs w:val="28"/>
        </w:rPr>
        <w:t xml:space="preserve">ересы членов любого коллектива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получил больше чем отдал</w:t>
      </w:r>
      <w:proofErr w:type="gramEnd"/>
      <w:r>
        <w:rPr>
          <w:sz w:val="28"/>
          <w:szCs w:val="28"/>
        </w:rPr>
        <w:t>» говорят о нашей незрелости, об отсутствии опыта в появлении новых взаимоотношений работодателя и работника.</w:t>
      </w:r>
    </w:p>
    <w:p w:rsidR="00501664" w:rsidRDefault="00501664" w:rsidP="00477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- сообщество, которое имеет свои права и может помочь каждому в трудную минуту.</w:t>
      </w:r>
    </w:p>
    <w:p w:rsidR="00501664" w:rsidRDefault="00501664" w:rsidP="00477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райкомом профсоюза оказана матер</w:t>
      </w:r>
      <w:r w:rsidR="0017328A">
        <w:rPr>
          <w:sz w:val="28"/>
          <w:szCs w:val="28"/>
        </w:rPr>
        <w:t xml:space="preserve">иальная помощь на сумму 125500 </w:t>
      </w:r>
      <w:r>
        <w:rPr>
          <w:sz w:val="28"/>
          <w:szCs w:val="28"/>
        </w:rPr>
        <w:t>рублей</w:t>
      </w:r>
      <w:r w:rsidR="0017328A">
        <w:rPr>
          <w:sz w:val="28"/>
          <w:szCs w:val="28"/>
        </w:rPr>
        <w:t>, из них 54500 рублей на возмещение частичной стоимости путевок на санаторно-курортное лечение.</w:t>
      </w:r>
    </w:p>
    <w:p w:rsidR="009F7AF4" w:rsidRDefault="009F7AF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Районная организация является членом кредитного потребительского кооператива «Учитель Забайкалья». На сегодняшний день 37 человек являются членами КПК. Получено кредитов сумму 1млн 800 тысяч рублей (за прошлый год 695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).</w:t>
      </w:r>
      <w:r w:rsidR="00477391">
        <w:rPr>
          <w:sz w:val="28"/>
          <w:szCs w:val="28"/>
        </w:rPr>
        <w:t xml:space="preserve"> </w:t>
      </w:r>
    </w:p>
    <w:p w:rsidR="00501664" w:rsidRDefault="00501664" w:rsidP="007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Активное участие приняли работники образовательных учреждений </w:t>
      </w:r>
      <w:r w:rsidR="000B56E2">
        <w:rPr>
          <w:sz w:val="28"/>
          <w:szCs w:val="28"/>
        </w:rPr>
        <w:t>нашего района в акции профсоюзов 7 октября 2016 года Всемирного дня действий  «За достойный труд».</w:t>
      </w:r>
    </w:p>
    <w:p w:rsidR="00501664" w:rsidRDefault="00501664" w:rsidP="007111AB">
      <w:pPr>
        <w:ind w:firstLine="709"/>
        <w:jc w:val="both"/>
        <w:rPr>
          <w:sz w:val="28"/>
          <w:szCs w:val="28"/>
        </w:rPr>
      </w:pPr>
    </w:p>
    <w:p w:rsidR="00501664" w:rsidRDefault="00501664" w:rsidP="00711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664" w:rsidRDefault="00501664" w:rsidP="00711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1664" w:rsidRDefault="00501664" w:rsidP="007111AB">
      <w:pPr>
        <w:jc w:val="both"/>
        <w:rPr>
          <w:sz w:val="28"/>
          <w:szCs w:val="28"/>
        </w:rPr>
      </w:pPr>
    </w:p>
    <w:p w:rsidR="008C0F9E" w:rsidRDefault="008C0F9E" w:rsidP="007111AB">
      <w:pPr>
        <w:jc w:val="both"/>
      </w:pPr>
    </w:p>
    <w:sectPr w:rsidR="008C0F9E" w:rsidSect="008C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664"/>
    <w:rsid w:val="0000530A"/>
    <w:rsid w:val="0001508B"/>
    <w:rsid w:val="00025316"/>
    <w:rsid w:val="00031373"/>
    <w:rsid w:val="00036B97"/>
    <w:rsid w:val="00096DC3"/>
    <w:rsid w:val="000B56E2"/>
    <w:rsid w:val="000E259C"/>
    <w:rsid w:val="000F7F46"/>
    <w:rsid w:val="00103733"/>
    <w:rsid w:val="00137528"/>
    <w:rsid w:val="001565EB"/>
    <w:rsid w:val="00160814"/>
    <w:rsid w:val="0017328A"/>
    <w:rsid w:val="001934DD"/>
    <w:rsid w:val="00196FC3"/>
    <w:rsid w:val="001D77D6"/>
    <w:rsid w:val="00201A4A"/>
    <w:rsid w:val="00207C40"/>
    <w:rsid w:val="00210C51"/>
    <w:rsid w:val="0022544F"/>
    <w:rsid w:val="00246DED"/>
    <w:rsid w:val="0026425F"/>
    <w:rsid w:val="002A755F"/>
    <w:rsid w:val="002B49A5"/>
    <w:rsid w:val="002C698E"/>
    <w:rsid w:val="003806D3"/>
    <w:rsid w:val="003823A5"/>
    <w:rsid w:val="00405F56"/>
    <w:rsid w:val="00477391"/>
    <w:rsid w:val="004839F8"/>
    <w:rsid w:val="00501664"/>
    <w:rsid w:val="005151D5"/>
    <w:rsid w:val="00517E0F"/>
    <w:rsid w:val="00563D6F"/>
    <w:rsid w:val="005708AD"/>
    <w:rsid w:val="005806DF"/>
    <w:rsid w:val="00596CA8"/>
    <w:rsid w:val="005A4ACE"/>
    <w:rsid w:val="005A61C2"/>
    <w:rsid w:val="005C76D4"/>
    <w:rsid w:val="005D3CC5"/>
    <w:rsid w:val="005E1244"/>
    <w:rsid w:val="0063336D"/>
    <w:rsid w:val="00692A0E"/>
    <w:rsid w:val="006C232B"/>
    <w:rsid w:val="006F5A79"/>
    <w:rsid w:val="007111AB"/>
    <w:rsid w:val="007C1BBC"/>
    <w:rsid w:val="007D75D7"/>
    <w:rsid w:val="007F7610"/>
    <w:rsid w:val="00804A92"/>
    <w:rsid w:val="00820BDF"/>
    <w:rsid w:val="00825711"/>
    <w:rsid w:val="00836FE9"/>
    <w:rsid w:val="00896610"/>
    <w:rsid w:val="008C0F9E"/>
    <w:rsid w:val="008D2FCA"/>
    <w:rsid w:val="008D5A9F"/>
    <w:rsid w:val="008E19D1"/>
    <w:rsid w:val="008E6817"/>
    <w:rsid w:val="009064EF"/>
    <w:rsid w:val="00945653"/>
    <w:rsid w:val="00947439"/>
    <w:rsid w:val="009863D0"/>
    <w:rsid w:val="009C6E0E"/>
    <w:rsid w:val="009F7AF4"/>
    <w:rsid w:val="00A41CEF"/>
    <w:rsid w:val="00A87DEA"/>
    <w:rsid w:val="00AF4F53"/>
    <w:rsid w:val="00AF5DDA"/>
    <w:rsid w:val="00AF75DA"/>
    <w:rsid w:val="00B20CC0"/>
    <w:rsid w:val="00B35C47"/>
    <w:rsid w:val="00B533DB"/>
    <w:rsid w:val="00B550E2"/>
    <w:rsid w:val="00B768CB"/>
    <w:rsid w:val="00B81651"/>
    <w:rsid w:val="00B94F5F"/>
    <w:rsid w:val="00BB5F60"/>
    <w:rsid w:val="00C375E4"/>
    <w:rsid w:val="00CA65F5"/>
    <w:rsid w:val="00CE6753"/>
    <w:rsid w:val="00D667A9"/>
    <w:rsid w:val="00D71A6A"/>
    <w:rsid w:val="00DC196B"/>
    <w:rsid w:val="00DD7A9E"/>
    <w:rsid w:val="00DE0257"/>
    <w:rsid w:val="00E027EA"/>
    <w:rsid w:val="00E07D8F"/>
    <w:rsid w:val="00E17201"/>
    <w:rsid w:val="00E317B6"/>
    <w:rsid w:val="00E80AC8"/>
    <w:rsid w:val="00E82872"/>
    <w:rsid w:val="00EB5B60"/>
    <w:rsid w:val="00EB7B94"/>
    <w:rsid w:val="00EE3A74"/>
    <w:rsid w:val="00EE688E"/>
    <w:rsid w:val="00F84BF4"/>
    <w:rsid w:val="00F9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653"/>
    <w:pPr>
      <w:spacing w:line="360" w:lineRule="auto"/>
      <w:ind w:firstLine="709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45653"/>
    <w:rPr>
      <w:rFonts w:eastAsia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2703-1E19-4963-9ACC-B0163A06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75</cp:revision>
  <dcterms:created xsi:type="dcterms:W3CDTF">2017-01-09T02:29:00Z</dcterms:created>
  <dcterms:modified xsi:type="dcterms:W3CDTF">2017-01-17T07:46:00Z</dcterms:modified>
</cp:coreProperties>
</file>