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1B" w:rsidRDefault="004F351B"/>
    <w:tbl>
      <w:tblPr>
        <w:tblStyle w:val="a5"/>
        <w:tblpPr w:leftFromText="180" w:rightFromText="180" w:vertAnchor="text" w:horzAnchor="margin" w:tblpY="-51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082"/>
      </w:tblGrid>
      <w:tr w:rsidR="009E1547" w:rsidRPr="003D441E" w:rsidTr="009E1547">
        <w:trPr>
          <w:trHeight w:val="336"/>
        </w:trPr>
        <w:tc>
          <w:tcPr>
            <w:tcW w:w="5524" w:type="dxa"/>
          </w:tcPr>
          <w:p w:rsidR="009E1547" w:rsidRDefault="009E1547" w:rsidP="00BA6A27">
            <w:pPr>
              <w:jc w:val="center"/>
            </w:pPr>
            <w:r w:rsidRPr="003D441E">
              <w:rPr>
                <w:b/>
              </w:rPr>
              <w:t>Договор потребительского займа №</w:t>
            </w:r>
            <w:r w:rsidR="007D75C0">
              <w:rPr>
                <w:b/>
              </w:rPr>
              <w:t xml:space="preserve"> </w:t>
            </w:r>
          </w:p>
          <w:p w:rsidR="009E1547" w:rsidRPr="003D441E" w:rsidRDefault="009E1547" w:rsidP="006D4D78">
            <w:pPr>
              <w:rPr>
                <w:b/>
              </w:rPr>
            </w:pPr>
            <w:r w:rsidRPr="003D441E">
              <w:t>Гор</w:t>
            </w:r>
            <w:r w:rsidR="004F351B">
              <w:t>о</w:t>
            </w:r>
            <w:r w:rsidRPr="003D441E">
              <w:t xml:space="preserve">д </w:t>
            </w:r>
            <w:r w:rsidR="007E58DC">
              <w:t xml:space="preserve"> Чита                 </w:t>
            </w:r>
            <w:r w:rsidR="00FE389D">
              <w:t xml:space="preserve">                         </w:t>
            </w:r>
            <w:r w:rsidR="00E27F83">
              <w:t>«</w:t>
            </w:r>
            <w:r w:rsidR="00C5330C">
              <w:t>0</w:t>
            </w:r>
            <w:r w:rsidR="00A3463E">
              <w:t>3</w:t>
            </w:r>
            <w:r w:rsidR="00E27F83">
              <w:t>»</w:t>
            </w:r>
            <w:r w:rsidR="00C11316">
              <w:t xml:space="preserve"> </w:t>
            </w:r>
            <w:r w:rsidR="00783A5C">
              <w:t xml:space="preserve"> </w:t>
            </w:r>
            <w:r w:rsidR="006D4D78">
              <w:t>_____</w:t>
            </w:r>
            <w:r w:rsidR="00164347">
              <w:t xml:space="preserve"> </w:t>
            </w:r>
            <w:r w:rsidRPr="003D441E">
              <w:t>201</w:t>
            </w:r>
            <w:r w:rsidR="00603DF3">
              <w:t>7</w:t>
            </w:r>
            <w:r w:rsidR="000C564F">
              <w:t xml:space="preserve"> </w:t>
            </w:r>
            <w:r w:rsidRPr="003D441E">
              <w:t>г.</w:t>
            </w:r>
          </w:p>
        </w:tc>
        <w:tc>
          <w:tcPr>
            <w:tcW w:w="4082" w:type="dxa"/>
            <w:vMerge w:val="restart"/>
          </w:tcPr>
          <w:p w:rsidR="009E1547" w:rsidRPr="003D441E" w:rsidRDefault="00F4064C" w:rsidP="009E1547">
            <w:pPr>
              <w:jc w:val="both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31.3pt;margin-top:1.1pt;width:158.75pt;height:158.7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" fillcolor="white [3201]" strokeweight=".5pt">
                  <v:textbox style="mso-next-textbox:#Надпись 1">
                    <w:txbxContent>
                      <w:p w:rsidR="00FD7BDE" w:rsidRPr="000C1ED2" w:rsidRDefault="00FD7BDE" w:rsidP="00F3471D">
                        <w:pPr>
                          <w:jc w:val="center"/>
                        </w:pPr>
                        <w:r w:rsidRPr="004C1A33">
                          <w:t xml:space="preserve">ПОЛНАЯ СТОИМОСТЬ ЗАЙМА СОСТАВЛЯЕТ </w:t>
                        </w:r>
                        <w:r>
                          <w:t xml:space="preserve">ДВАДЦАТЬ ДВЕ ЦЕЛЫХ  ВОСЕМЬСОТ СОРОК СЕМЬ </w:t>
                        </w:r>
                        <w:r w:rsidRPr="004C1A33">
                          <w:t xml:space="preserve"> ТЫСЯЧН</w:t>
                        </w:r>
                        <w:r>
                          <w:t>ЫХ</w:t>
                        </w:r>
                        <w:r w:rsidRPr="004C1A33">
                          <w:t xml:space="preserve"> ПРОЦЕНТОВ ГОДОВЫХ</w:t>
                        </w:r>
                      </w:p>
                      <w:p w:rsidR="00FD7BDE" w:rsidRPr="00F3471D" w:rsidRDefault="00FD7BDE" w:rsidP="00F3471D"/>
                    </w:txbxContent>
                  </v:textbox>
                </v:shape>
              </w:pict>
            </w: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</w:pPr>
          </w:p>
          <w:p w:rsidR="009E1547" w:rsidRPr="003D441E" w:rsidRDefault="009E1547" w:rsidP="009E1547">
            <w:pPr>
              <w:jc w:val="both"/>
              <w:rPr>
                <w:b/>
              </w:rPr>
            </w:pPr>
          </w:p>
        </w:tc>
      </w:tr>
      <w:tr w:rsidR="009E1547" w:rsidRPr="003D441E" w:rsidTr="004F351B">
        <w:trPr>
          <w:trHeight w:val="4866"/>
        </w:trPr>
        <w:tc>
          <w:tcPr>
            <w:tcW w:w="5524" w:type="dxa"/>
            <w:vAlign w:val="center"/>
          </w:tcPr>
          <w:p w:rsidR="009E1547" w:rsidRPr="003D441E" w:rsidRDefault="009E1547" w:rsidP="005E60C0">
            <w:pPr>
              <w:spacing w:line="336" w:lineRule="auto"/>
              <w:ind w:firstLine="312"/>
              <w:jc w:val="both"/>
            </w:pPr>
            <w:r w:rsidRPr="003D441E">
              <w:rPr>
                <w:b/>
              </w:rPr>
              <w:t>Кредитный потребительский кооператив «</w:t>
            </w:r>
            <w:r w:rsidR="00174FC4">
              <w:rPr>
                <w:b/>
              </w:rPr>
              <w:t>Учитель Забайкалья</w:t>
            </w:r>
            <w:r w:rsidRPr="003D441E">
              <w:rPr>
                <w:b/>
              </w:rPr>
              <w:t>»,</w:t>
            </w:r>
            <w:r w:rsidRPr="003D441E">
              <w:t xml:space="preserve"> именуемый в дальнейшем «Займодавец»,  в лице </w:t>
            </w:r>
            <w:r w:rsidR="006E6E46">
              <w:t>исполнительного директора Березовской  Татьяны Викторовны</w:t>
            </w:r>
            <w:r w:rsidRPr="003D441E">
              <w:t>, действующего на основании Устава, с одной стороны и член</w:t>
            </w:r>
            <w:r w:rsidR="004E19CA">
              <w:t xml:space="preserve"> </w:t>
            </w:r>
            <w:r w:rsidRPr="003D441E">
              <w:t xml:space="preserve"> кооператива </w:t>
            </w:r>
            <w:r w:rsidR="00073157">
              <w:t xml:space="preserve"> </w:t>
            </w:r>
            <w:r w:rsidR="005E60C0">
              <w:t>_____________, _______</w:t>
            </w:r>
            <w:r w:rsidR="00A3463E">
              <w:t xml:space="preserve"> </w:t>
            </w:r>
            <w:r w:rsidR="00615AFF">
              <w:t>г</w:t>
            </w:r>
            <w:r w:rsidR="00232DFD">
              <w:t>ода рождения</w:t>
            </w:r>
            <w:r w:rsidR="00096BD3">
              <w:t>,</w:t>
            </w:r>
            <w:r w:rsidR="00232DFD">
              <w:t xml:space="preserve"> </w:t>
            </w:r>
            <w:r w:rsidRPr="003D441E">
              <w:t>паспорт</w:t>
            </w:r>
            <w:r w:rsidR="005E60C0">
              <w:t xml:space="preserve"> серии__</w:t>
            </w:r>
            <w:r w:rsidR="008F31E3">
              <w:t xml:space="preserve"> </w:t>
            </w:r>
            <w:r w:rsidR="008F31E3" w:rsidRPr="003D441E">
              <w:t>№</w:t>
            </w:r>
            <w:r w:rsidR="008F31E3">
              <w:t xml:space="preserve"> </w:t>
            </w:r>
            <w:r w:rsidR="005E60C0">
              <w:t>____</w:t>
            </w:r>
            <w:r w:rsidR="008F31E3">
              <w:t xml:space="preserve"> выдан </w:t>
            </w:r>
            <w:r w:rsidR="005E60C0">
              <w:t>______  ______г.</w:t>
            </w:r>
            <w:r w:rsidR="008F31E3">
              <w:t xml:space="preserve"> код подразделения </w:t>
            </w:r>
            <w:r w:rsidR="005E60C0">
              <w:t>_____</w:t>
            </w:r>
            <w:r w:rsidR="006E6E46">
              <w:t xml:space="preserve">, </w:t>
            </w:r>
            <w:r w:rsidRPr="003D441E">
              <w:t xml:space="preserve">именуемый в </w:t>
            </w:r>
            <w:r w:rsidR="00E0327A">
              <w:t>д</w:t>
            </w:r>
            <w:r w:rsidRPr="003D441E">
              <w:t xml:space="preserve">альнейшем «Заемщик» с другой стороны, заключили настоящий Договор </w:t>
            </w:r>
            <w:r w:rsidR="006E6E46">
              <w:t xml:space="preserve">потребительского </w:t>
            </w:r>
            <w:r w:rsidRPr="003D441E">
              <w:t>займа  (Договор)  о нижеследующем:</w:t>
            </w:r>
          </w:p>
        </w:tc>
        <w:tc>
          <w:tcPr>
            <w:tcW w:w="4082" w:type="dxa"/>
            <w:vMerge/>
          </w:tcPr>
          <w:p w:rsidR="009E1547" w:rsidRPr="003D441E" w:rsidRDefault="009E1547" w:rsidP="009E1547">
            <w:pPr>
              <w:jc w:val="right"/>
            </w:pPr>
          </w:p>
        </w:tc>
      </w:tr>
    </w:tbl>
    <w:p w:rsidR="003D441E" w:rsidRPr="003D441E" w:rsidRDefault="00583AF4" w:rsidP="00305920">
      <w:pPr>
        <w:spacing w:before="120" w:after="120" w:line="336" w:lineRule="auto"/>
        <w:ind w:right="-142" w:firstLine="708"/>
        <w:jc w:val="both"/>
      </w:pPr>
      <w:r>
        <w:t>З</w:t>
      </w:r>
      <w:r w:rsidR="003D441E" w:rsidRPr="003D441E">
        <w:t xml:space="preserve">аймодавец передает Заемщику денежные средства (далее – «Заём») в  размере и на условиях, предусмотренных настоящим договором, а Заемщик обязуется возвратить полученные денежные средства и уплатить проценты за пользование денежными средствами, в размере, сроки и на условиях настоящего договора. </w:t>
      </w:r>
    </w:p>
    <w:tbl>
      <w:tblPr>
        <w:tblW w:w="9493" w:type="dxa"/>
        <w:tblLook w:val="0000"/>
      </w:tblPr>
      <w:tblGrid>
        <w:gridCol w:w="702"/>
        <w:gridCol w:w="3262"/>
        <w:gridCol w:w="5529"/>
      </w:tblGrid>
      <w:tr w:rsidR="00EE2A00" w:rsidRPr="003D441E" w:rsidTr="000251D9">
        <w:trPr>
          <w:cantSplit/>
          <w:tblHeader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center"/>
            </w:pPr>
            <w:r>
              <w:t>Индивидуальные условия договора потребительского займа</w:t>
            </w:r>
          </w:p>
        </w:tc>
      </w:tr>
      <w:tr w:rsidR="00EE2A00" w:rsidRPr="003D441E" w:rsidTr="00141D3F">
        <w:trPr>
          <w:cantSplit/>
          <w:tblHeader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center"/>
            </w:pPr>
            <w:r w:rsidRPr="003D441E"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center"/>
            </w:pPr>
            <w:r w:rsidRPr="003D441E">
              <w:t>Условие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center"/>
            </w:pPr>
            <w:r w:rsidRPr="003D441E">
              <w:t>Содержание условия</w:t>
            </w:r>
          </w:p>
        </w:tc>
      </w:tr>
      <w:tr w:rsidR="00EE2A00" w:rsidRPr="003D441E" w:rsidTr="009E6586">
        <w:trPr>
          <w:cantSplit/>
          <w:trHeight w:val="39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Сумма займа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C5330C" w:rsidP="00783A5C">
            <w:pPr>
              <w:autoSpaceDE w:val="0"/>
              <w:spacing w:line="276" w:lineRule="auto"/>
              <w:ind w:right="34"/>
              <w:jc w:val="both"/>
              <w:rPr>
                <w:i/>
              </w:rPr>
            </w:pPr>
            <w:r>
              <w:t xml:space="preserve">50 000,00 руб. </w:t>
            </w:r>
            <w:r w:rsidR="00A3463E">
              <w:t>(</w:t>
            </w:r>
            <w:r w:rsidR="004455AB">
              <w:t>П</w:t>
            </w:r>
            <w:r>
              <w:t xml:space="preserve">ятьдесят </w:t>
            </w:r>
            <w:r w:rsidR="00381892">
              <w:t>т</w:t>
            </w:r>
            <w:r w:rsidR="00F337BF">
              <w:t xml:space="preserve">ысяч </w:t>
            </w:r>
            <w:r w:rsidR="00EE2A00" w:rsidRPr="003D441E">
              <w:t>рублей ноль копеек)</w:t>
            </w:r>
          </w:p>
        </w:tc>
      </w:tr>
      <w:tr w:rsidR="00EE2A00" w:rsidRPr="003D441E" w:rsidTr="009E6586">
        <w:trPr>
          <w:cantSplit/>
          <w:trHeight w:val="47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Срок действия договора, срок возврата займа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2F46A3" w:rsidP="00A3463E">
            <w:pPr>
              <w:tabs>
                <w:tab w:val="num" w:pos="960"/>
              </w:tabs>
              <w:spacing w:before="120" w:after="120"/>
              <w:ind w:right="34"/>
              <w:jc w:val="both"/>
              <w:rPr>
                <w:i/>
              </w:rPr>
            </w:pPr>
            <w:r>
              <w:t xml:space="preserve"> </w:t>
            </w:r>
            <w:r w:rsidR="00C5330C">
              <w:t>0</w:t>
            </w:r>
            <w:r w:rsidR="00A3463E">
              <w:t>3</w:t>
            </w:r>
            <w:r w:rsidR="00C11316">
              <w:t xml:space="preserve"> </w:t>
            </w:r>
            <w:r w:rsidR="00783A5C">
              <w:t>августа</w:t>
            </w:r>
            <w:r w:rsidR="0047363C">
              <w:t xml:space="preserve"> </w:t>
            </w:r>
            <w:r w:rsidR="00EE2A00" w:rsidRPr="003D441E">
              <w:t>201</w:t>
            </w:r>
            <w:r w:rsidR="00C5330C">
              <w:t>8</w:t>
            </w:r>
            <w:r w:rsidR="00EE2A00" w:rsidRPr="003D441E">
              <w:t> г.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9E6586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Валюта, в которой предоставляется заём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3109A9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>
              <w:rPr>
                <w:i/>
              </w:rPr>
              <w:t>Рубль</w:t>
            </w:r>
            <w:bookmarkStart w:id="0" w:name="_GoBack"/>
            <w:bookmarkEnd w:id="0"/>
          </w:p>
        </w:tc>
      </w:tr>
      <w:tr w:rsidR="00EE2A00" w:rsidRPr="003D441E" w:rsidTr="00583AF4">
        <w:trPr>
          <w:cantSplit/>
          <w:trHeight w:val="1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9E6586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A3463E" w:rsidP="006D4D78">
            <w:pPr>
              <w:autoSpaceDE w:val="0"/>
              <w:spacing w:line="276" w:lineRule="auto"/>
              <w:ind w:right="34"/>
              <w:jc w:val="both"/>
              <w:rPr>
                <w:i/>
              </w:rPr>
            </w:pPr>
            <w:r>
              <w:t>13</w:t>
            </w:r>
            <w:r w:rsidR="00852430">
              <w:t>,0</w:t>
            </w:r>
            <w:r w:rsidR="001B38FE">
              <w:t xml:space="preserve"> % (</w:t>
            </w:r>
            <w:r>
              <w:t>тринадцать</w:t>
            </w:r>
            <w:r w:rsidR="00852430">
              <w:t xml:space="preserve"> целых ноль</w:t>
            </w:r>
            <w:r w:rsidR="00EE2A00" w:rsidRPr="003D441E">
              <w:t xml:space="preserve"> </w:t>
            </w:r>
            <w:r w:rsidR="00961934">
              <w:t>сотых</w:t>
            </w:r>
            <w:r w:rsidR="00EE2A00" w:rsidRPr="003D441E">
              <w:t>) процентов годовых</w:t>
            </w:r>
            <w:r w:rsidR="00D534E7">
              <w:t xml:space="preserve">. 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 w:rsidRPr="003D441E">
              <w:rPr>
                <w:i/>
              </w:rPr>
              <w:t>Не применимо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145417" w:rsidRDefault="00EE2A00" w:rsidP="00C5330C">
            <w:pPr>
              <w:jc w:val="both"/>
              <w:rPr>
                <w:i/>
                <w:highlight w:val="yellow"/>
              </w:rPr>
            </w:pPr>
            <w:r w:rsidRPr="00961934">
              <w:t>Погашение займа и уплата процентов  по Договору осуществляются в соответствии с Графиком платежей (</w:t>
            </w:r>
            <w:r w:rsidRPr="00961934">
              <w:rPr>
                <w:b/>
              </w:rPr>
              <w:t>Информация о суммах и датах платежей заемщика по договору потребительского займа),</w:t>
            </w:r>
            <w:r w:rsidRPr="00961934">
              <w:t xml:space="preserve"> который является неотъемлемой частью - Приложением №1- настоящего Договора. Размер ежемесячного   платежа   включает ч</w:t>
            </w:r>
            <w:r w:rsidR="00145417" w:rsidRPr="00961934">
              <w:t>асть суммы займа (1/</w:t>
            </w:r>
            <w:r w:rsidR="00C5330C">
              <w:t>12</w:t>
            </w:r>
            <w:r w:rsidR="00A03946">
              <w:t xml:space="preserve">  </w:t>
            </w:r>
            <w:r w:rsidRPr="00961934">
              <w:t xml:space="preserve"> часть  займа) и проценты за пользование займом, начисленные на </w:t>
            </w:r>
            <w:r w:rsidR="00961934" w:rsidRPr="00961934">
              <w:t>выданную сумму</w:t>
            </w:r>
            <w:r w:rsidRPr="00961934">
              <w:t>.</w:t>
            </w:r>
            <w:r w:rsidR="00961934" w:rsidRPr="00961934">
              <w:t xml:space="preserve"> При внесении увеличенного платежа сумма, превышающая сумму платежа по графику, зачитывается как платеж за следующий месяц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Порядок изменения количества, размера и периодичности (сроков) платежей заемщика при частичном досрочном возврате займа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CD5427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 w:rsidRPr="003D441E">
              <w:t xml:space="preserve">При досрочном возврате займа проценты начисляются и уплачиваются Заемщиком за фактический срок пользования займом </w:t>
            </w:r>
            <w:r w:rsidR="00CD5427">
              <w:t>п</w:t>
            </w:r>
            <w:r w:rsidRPr="003D441E">
              <w:t>осле осуществления Заемщиком частичного досрочного возврата займа</w:t>
            </w:r>
            <w:r w:rsidR="00CD5427">
              <w:t>.</w:t>
            </w:r>
            <w:r w:rsidRPr="003D441E">
              <w:t xml:space="preserve">  Займодавец передает Заемщику новый график платежей с учетом изменения размера, количества, и срока платежей.</w:t>
            </w:r>
          </w:p>
        </w:tc>
      </w:tr>
      <w:tr w:rsidR="00EE2A00" w:rsidRPr="003D441E" w:rsidTr="00583AF4">
        <w:trPr>
          <w:cantSplit/>
          <w:trHeight w:val="284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Способы исполнения заемщиком обязательств по договору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9E6586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both"/>
            </w:pPr>
            <w:r w:rsidRPr="003D441E">
              <w:t xml:space="preserve"> Заемщик исполняет обязательства по внесению ежемесячных платежей  по Договору   следующими способами:</w:t>
            </w:r>
          </w:p>
          <w:p w:rsidR="009E6586" w:rsidRPr="00856E55" w:rsidRDefault="009E6586" w:rsidP="009E6586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 w:rsidRPr="00856E55">
              <w:t>1)Через платежный терминал Сбербанка:</w:t>
            </w:r>
            <w:r w:rsidRPr="00856E55">
              <w:rPr>
                <w:bCs/>
              </w:rPr>
              <w:t xml:space="preserve">  «Поиск и информация» → «Поиск услуг в меню» → КПК  «Учитель Забайкалья» → ввести номер лицевого счета (номер членской книжки).</w:t>
            </w:r>
            <w:r w:rsidRPr="00856E55">
              <w:t xml:space="preserve"> При  оплате через платежный терминал Сбербанком взимается  комиссия в размере  1% (одного процента)</w:t>
            </w:r>
            <w:r w:rsidRPr="00856E55">
              <w:rPr>
                <w:b/>
              </w:rPr>
              <w:t xml:space="preserve"> </w:t>
            </w:r>
            <w:r w:rsidRPr="00856E55">
              <w:t>от суммы платежа.</w:t>
            </w:r>
          </w:p>
          <w:p w:rsidR="00EE2A00" w:rsidRPr="003D441E" w:rsidRDefault="009E6586" w:rsidP="009E6586">
            <w:pPr>
              <w:autoSpaceDE w:val="0"/>
              <w:snapToGrid w:val="0"/>
              <w:jc w:val="both"/>
              <w:rPr>
                <w:i/>
              </w:rPr>
            </w:pPr>
            <w:r w:rsidRPr="00856E55">
              <w:t>2)Через систему «Сбербанк-онлайн».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suppressAutoHyphens/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8.1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Default="009E6586" w:rsidP="00EE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</w:pPr>
            <w:r>
              <w:t>1)</w:t>
            </w:r>
            <w:r w:rsidR="00EE2A00" w:rsidRPr="003D441E">
              <w:t xml:space="preserve">Внесение  наличных денежных средств в кассу кредитного кооператива по месту заключения договора займа; </w:t>
            </w:r>
          </w:p>
          <w:p w:rsidR="00EE2A00" w:rsidRPr="003D441E" w:rsidRDefault="009E6586" w:rsidP="009E6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i/>
              </w:rPr>
            </w:pPr>
            <w:r>
              <w:t>2) через</w:t>
            </w:r>
            <w:r w:rsidR="00192507">
              <w:t xml:space="preserve">  бухгалтерию по месту работы (</w:t>
            </w:r>
            <w:r>
              <w:t>при обращении с заявлением об удержании из заработной платы в бухгалтерию образовательного учреждения)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Обязанность заемщика заключить иные договоры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9E6586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 w:rsidRPr="003D441E">
              <w:t>не применимо</w:t>
            </w:r>
          </w:p>
        </w:tc>
      </w:tr>
      <w:tr w:rsidR="00EE2A00" w:rsidRPr="003D441E" w:rsidTr="00583AF4">
        <w:trPr>
          <w:cantSplit/>
          <w:trHeight w:val="14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85E30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Обязанность заемщика обеспечить исполнение обязательств по договору и требования к такому обеспечению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9E6586" w:rsidP="00EE2A00">
            <w:pPr>
              <w:spacing w:before="120" w:after="120"/>
              <w:ind w:right="34"/>
              <w:jc w:val="both"/>
              <w:rPr>
                <w:i/>
              </w:rPr>
            </w:pPr>
            <w:r>
              <w:rPr>
                <w:i/>
              </w:rPr>
              <w:t>Не применимо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85E30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1B38FE" w:rsidRDefault="00583AF4" w:rsidP="00EE2A00">
            <w:pPr>
              <w:autoSpaceDE w:val="0"/>
              <w:snapToGrid w:val="0"/>
              <w:spacing w:line="276" w:lineRule="auto"/>
              <w:jc w:val="both"/>
              <w:rPr>
                <w:i/>
                <w:highlight w:val="yellow"/>
              </w:rPr>
            </w:pPr>
            <w:r>
              <w:rPr>
                <w:i/>
              </w:rPr>
              <w:t xml:space="preserve">Цели использования </w:t>
            </w:r>
            <w:r w:rsidR="00EE2A00" w:rsidRPr="00385E30">
              <w:rPr>
                <w:i/>
              </w:rPr>
              <w:t xml:space="preserve">потребительского займа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B74FDE" w:rsidRDefault="00D82BAD" w:rsidP="00A3463E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>
              <w:rPr>
                <w:i/>
              </w:rPr>
              <w:t>На</w:t>
            </w:r>
            <w:r w:rsidR="00BA4234">
              <w:rPr>
                <w:i/>
              </w:rPr>
              <w:t xml:space="preserve"> </w:t>
            </w:r>
            <w:r w:rsidR="00A3463E">
              <w:rPr>
                <w:i/>
              </w:rPr>
              <w:t>обучение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4E7" w:rsidRDefault="00D534E7" w:rsidP="000251D9">
            <w:pPr>
              <w:autoSpaceDE w:val="0"/>
              <w:snapToGrid w:val="0"/>
              <w:spacing w:line="276" w:lineRule="auto"/>
              <w:ind w:right="34"/>
              <w:jc w:val="both"/>
            </w:pPr>
            <w:r>
              <w:t xml:space="preserve">- </w:t>
            </w:r>
            <w:r w:rsidR="000251D9">
              <w:t>Ш</w:t>
            </w:r>
            <w:r w:rsidR="005E60C0">
              <w:t>траф в размере 0,</w:t>
            </w:r>
            <w:r w:rsidR="00EE2A00" w:rsidRPr="003D441E">
              <w:t>5% от суммы просроченной задолженности начисляется на неуплаченную сумму  за каждый календарный день просрочки исполнения  денежного обязательства, начиная со следующего за установленным Договором днем  уплаты соответствующей суммы, но не более 20% годовых.</w:t>
            </w:r>
            <w:r w:rsidRPr="003D441E">
              <w:t xml:space="preserve"> При этом проценты на сумму займа за период нарушения обязательств   начисляются.   </w:t>
            </w:r>
          </w:p>
          <w:p w:rsidR="00EE2A00" w:rsidRPr="003D441E" w:rsidRDefault="00EE2A00" w:rsidP="00D534E7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Условие о запрете уступки кредитором третьим лицам прав (требований) по договору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 w:rsidRPr="003D441E">
              <w:t xml:space="preserve">Кооператив вправе осуществлять уступку прав (требований) по настоящему договору третьим лицам, с передачей персональных данных заемщика. Заемщик выражает свое   согласие на предоставление вышеуказанной информации.   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 xml:space="preserve">Согласие заемщика с общими условиями договора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 w:rsidRPr="003D441E">
              <w:t xml:space="preserve">Заемщик ознакомлен и согласен с общими условиями договора. Своей подписью  Заемщик подтверждает, что ему понятны все пункты Договора, в том числе, Общие условия Договора. </w:t>
            </w: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ind w:right="34"/>
              <w:jc w:val="both"/>
              <w:rPr>
                <w:i/>
              </w:rPr>
            </w:pPr>
            <w:r w:rsidRPr="003D441E">
              <w:rPr>
                <w:i/>
              </w:rPr>
              <w:t>Не применимо</w:t>
            </w:r>
          </w:p>
        </w:tc>
      </w:tr>
      <w:tr w:rsidR="000251D9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D9" w:rsidRPr="003D441E" w:rsidRDefault="000251D9" w:rsidP="00EE2A00">
            <w:pPr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276" w:lineRule="auto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51D9" w:rsidRPr="003D441E" w:rsidRDefault="000251D9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  <w:r w:rsidRPr="003D441E">
              <w:rPr>
                <w:i/>
              </w:rPr>
              <w:t>Способ обмена информацией между кредитором и заемщиком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D9" w:rsidRPr="00BB32C7" w:rsidRDefault="000251D9" w:rsidP="000251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3D441E">
              <w:rPr>
                <w:rFonts w:ascii="Times New Roman" w:hAnsi="Times New Roman"/>
              </w:rPr>
              <w:t xml:space="preserve">  </w:t>
            </w:r>
            <w:r w:rsidRPr="00BB32C7">
              <w:rPr>
                <w:rFonts w:ascii="Times New Roman" w:hAnsi="Times New Roman"/>
                <w:b/>
              </w:rPr>
              <w:t xml:space="preserve">Заемщик уведомляет Кредитора:  </w:t>
            </w:r>
          </w:p>
          <w:p w:rsidR="00BB32C7" w:rsidRDefault="000251D9" w:rsidP="000251D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3" w:hanging="284"/>
              <w:jc w:val="both"/>
              <w:rPr>
                <w:rFonts w:ascii="Times New Roman" w:hAnsi="Times New Roman"/>
              </w:rPr>
            </w:pPr>
            <w:r w:rsidRPr="003D441E">
              <w:rPr>
                <w:rFonts w:ascii="Times New Roman" w:hAnsi="Times New Roman"/>
              </w:rPr>
              <w:t>об и</w:t>
            </w:r>
            <w:r w:rsidR="00BB32C7">
              <w:rPr>
                <w:rFonts w:ascii="Times New Roman" w:hAnsi="Times New Roman"/>
              </w:rPr>
              <w:t>зменении контактной информации,</w:t>
            </w:r>
            <w:r w:rsidR="00A17E31">
              <w:rPr>
                <w:rFonts w:ascii="Times New Roman" w:hAnsi="Times New Roman"/>
              </w:rPr>
              <w:t xml:space="preserve"> используе-</w:t>
            </w:r>
          </w:p>
          <w:p w:rsidR="000251D9" w:rsidRPr="00A17E31" w:rsidRDefault="000251D9" w:rsidP="00BB32C7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BB32C7">
              <w:rPr>
                <w:rFonts w:ascii="Times New Roman" w:hAnsi="Times New Roman"/>
              </w:rPr>
              <w:t xml:space="preserve">мой для связи с ним, об изменении способа связи </w:t>
            </w:r>
            <w:r w:rsidR="00A17E31">
              <w:rPr>
                <w:rFonts w:ascii="Times New Roman" w:hAnsi="Times New Roman"/>
              </w:rPr>
              <w:t>кредитора с ним</w:t>
            </w:r>
            <w:r w:rsidR="00A17E31" w:rsidRPr="00A17E31">
              <w:rPr>
                <w:rFonts w:ascii="Times New Roman" w:hAnsi="Times New Roman"/>
              </w:rPr>
              <w:t>;</w:t>
            </w:r>
          </w:p>
          <w:p w:rsidR="000251D9" w:rsidRPr="003D441E" w:rsidRDefault="000251D9" w:rsidP="00025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3" w:hanging="284"/>
              <w:jc w:val="both"/>
              <w:rPr>
                <w:rFonts w:ascii="Times New Roman" w:hAnsi="Times New Roman"/>
              </w:rPr>
            </w:pPr>
            <w:r w:rsidRPr="003D441E">
              <w:rPr>
                <w:rFonts w:ascii="Times New Roman" w:hAnsi="Times New Roman"/>
              </w:rPr>
              <w:t xml:space="preserve"> об отказе   от получения потребительского займа;</w:t>
            </w:r>
          </w:p>
          <w:p w:rsidR="000251D9" w:rsidRPr="003D441E" w:rsidRDefault="000251D9" w:rsidP="00025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3" w:hanging="284"/>
              <w:jc w:val="both"/>
              <w:rPr>
                <w:rFonts w:ascii="Times New Roman" w:hAnsi="Times New Roman"/>
              </w:rPr>
            </w:pPr>
            <w:r w:rsidRPr="003D441E">
              <w:rPr>
                <w:rFonts w:ascii="Times New Roman" w:hAnsi="Times New Roman"/>
              </w:rPr>
              <w:t xml:space="preserve">о досрочном возврате займа </w:t>
            </w:r>
            <w:r w:rsidR="00BB32C7">
              <w:rPr>
                <w:rFonts w:ascii="Times New Roman" w:hAnsi="Times New Roman"/>
              </w:rPr>
              <w:t xml:space="preserve"> письменным заявле-</w:t>
            </w:r>
          </w:p>
          <w:p w:rsidR="000251D9" w:rsidRPr="00A17E31" w:rsidRDefault="000251D9" w:rsidP="000251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D441E">
              <w:rPr>
                <w:rFonts w:ascii="Times New Roman" w:hAnsi="Times New Roman"/>
              </w:rPr>
              <w:t xml:space="preserve"> </w:t>
            </w:r>
            <w:r w:rsidR="00A17E31">
              <w:rPr>
                <w:rFonts w:ascii="Times New Roman" w:hAnsi="Times New Roman"/>
              </w:rPr>
              <w:t xml:space="preserve">нием </w:t>
            </w:r>
            <w:r w:rsidRPr="003D441E">
              <w:rPr>
                <w:rFonts w:ascii="Times New Roman" w:hAnsi="Times New Roman"/>
              </w:rPr>
              <w:t>непосредственно в офисе кооператива по адресу:</w:t>
            </w:r>
            <w:r>
              <w:rPr>
                <w:rFonts w:ascii="Times New Roman" w:hAnsi="Times New Roman"/>
              </w:rPr>
              <w:t>6</w:t>
            </w:r>
            <w:r w:rsidR="00423C5B">
              <w:rPr>
                <w:rFonts w:ascii="Times New Roman" w:hAnsi="Times New Roman"/>
              </w:rPr>
              <w:t>72000, г.Чита, ул.Ленина 90, ка</w:t>
            </w:r>
            <w:r w:rsidR="00A42D96">
              <w:rPr>
                <w:rFonts w:ascii="Times New Roman" w:hAnsi="Times New Roman"/>
              </w:rPr>
              <w:t>б.48</w:t>
            </w:r>
            <w:r>
              <w:rPr>
                <w:rFonts w:ascii="Times New Roman" w:hAnsi="Times New Roman"/>
              </w:rPr>
              <w:t xml:space="preserve"> </w:t>
            </w:r>
            <w:r w:rsidRPr="003D441E">
              <w:rPr>
                <w:rFonts w:ascii="Times New Roman" w:hAnsi="Times New Roman"/>
              </w:rPr>
              <w:t xml:space="preserve">и (или) его обособленного подразделения, или  направляется по указанному им электронному адресу КПК : </w:t>
            </w:r>
            <w:hyperlink r:id="rId8" w:history="1">
              <w:r w:rsidRPr="006267C7">
                <w:rPr>
                  <w:rStyle w:val="aa"/>
                  <w:rFonts w:ascii="Times New Roman" w:hAnsi="Times New Roman"/>
                  <w:lang w:val="en-US"/>
                </w:rPr>
                <w:t>zabuchitel</w:t>
              </w:r>
              <w:r w:rsidRPr="006267C7">
                <w:rPr>
                  <w:rStyle w:val="aa"/>
                  <w:rFonts w:ascii="Times New Roman" w:hAnsi="Times New Roman"/>
                </w:rPr>
                <w:t>@</w:t>
              </w:r>
              <w:r w:rsidRPr="006267C7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Pr="006267C7">
                <w:rPr>
                  <w:rStyle w:val="aa"/>
                  <w:rFonts w:ascii="Times New Roman" w:hAnsi="Times New Roman"/>
                </w:rPr>
                <w:t>.</w:t>
              </w:r>
              <w:r w:rsidRPr="006267C7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</w:hyperlink>
            <w:r w:rsidRPr="000251D9">
              <w:rPr>
                <w:rFonts w:ascii="Times New Roman" w:hAnsi="Times New Roman"/>
              </w:rPr>
              <w:t>.</w:t>
            </w:r>
            <w:r w:rsidRPr="003D441E">
              <w:rPr>
                <w:rFonts w:ascii="Times New Roman" w:hAnsi="Times New Roman"/>
              </w:rPr>
              <w:t xml:space="preserve"> </w:t>
            </w:r>
          </w:p>
          <w:p w:rsidR="000251D9" w:rsidRPr="00BB32C7" w:rsidRDefault="000251D9" w:rsidP="000251D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B32C7">
              <w:rPr>
                <w:rFonts w:ascii="Times New Roman" w:hAnsi="Times New Roman"/>
                <w:b/>
              </w:rPr>
              <w:t xml:space="preserve">Кредитор уведомляет Заемщика  </w:t>
            </w:r>
          </w:p>
          <w:p w:rsidR="00A17E31" w:rsidRDefault="000251D9" w:rsidP="000251D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imes New Roman" w:hAnsi="Times New Roman"/>
              </w:rPr>
            </w:pPr>
            <w:r w:rsidRPr="003D441E">
              <w:rPr>
                <w:rFonts w:ascii="Times New Roman" w:hAnsi="Times New Roman"/>
              </w:rPr>
              <w:t xml:space="preserve">  об изменении условий договора потребительского</w:t>
            </w:r>
          </w:p>
          <w:p w:rsidR="000251D9" w:rsidRPr="00A17E31" w:rsidRDefault="000251D9" w:rsidP="00A17E31">
            <w:p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Times New Roman" w:hAnsi="Times New Roman"/>
              </w:rPr>
            </w:pPr>
            <w:r w:rsidRPr="00A17E31">
              <w:rPr>
                <w:rFonts w:ascii="Times New Roman" w:hAnsi="Times New Roman"/>
              </w:rPr>
              <w:t>займа, а в случае изменения размера предстоящих платежей также  о предстоящих платежах в случае изменения общих условий договора потребительского займа кредитором в одностороннем порядке;</w:t>
            </w:r>
          </w:p>
          <w:p w:rsidR="000251D9" w:rsidRDefault="00BB32C7" w:rsidP="000251D9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требовании о досрочном возврате</w:t>
            </w:r>
            <w:r w:rsidRPr="00BB32C7">
              <w:rPr>
                <w:rFonts w:ascii="Times New Roman" w:hAnsi="Times New Roman"/>
              </w:rPr>
              <w:t>;</w:t>
            </w:r>
          </w:p>
          <w:p w:rsidR="000251D9" w:rsidRPr="00A17E31" w:rsidRDefault="00A17E31" w:rsidP="00BB32C7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imes New Roman" w:hAnsi="Times New Roman"/>
              </w:rPr>
            </w:pPr>
            <w:r w:rsidRPr="00A17E31">
              <w:rPr>
                <w:rFonts w:ascii="Times New Roman" w:hAnsi="Times New Roman"/>
              </w:rPr>
              <w:t>о размере текущей задолженности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A17E31" w:rsidRPr="00A17E31" w:rsidRDefault="00A17E31" w:rsidP="00BB32C7">
            <w:pPr>
              <w:pStyle w:val="a3"/>
              <w:numPr>
                <w:ilvl w:val="0"/>
                <w:numId w:val="5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ind w:left="484" w:hanging="4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наличии просроченной задолженности</w:t>
            </w:r>
            <w:r>
              <w:rPr>
                <w:rFonts w:ascii="Times New Roman" w:hAnsi="Times New Roman"/>
                <w:lang w:val="en-US"/>
              </w:rPr>
              <w:t>;</w:t>
            </w:r>
          </w:p>
          <w:p w:rsidR="000251D9" w:rsidRPr="003D441E" w:rsidRDefault="000251D9" w:rsidP="00EE2A00">
            <w:pPr>
              <w:pStyle w:val="2"/>
              <w:spacing w:after="0" w:line="240" w:lineRule="auto"/>
              <w:ind w:right="34" w:hanging="313"/>
              <w:jc w:val="both"/>
              <w:rPr>
                <w:sz w:val="22"/>
                <w:szCs w:val="22"/>
              </w:rPr>
            </w:pPr>
          </w:p>
        </w:tc>
      </w:tr>
      <w:tr w:rsidR="00EE2A00" w:rsidRPr="003D441E" w:rsidTr="000251D9">
        <w:trPr>
          <w:cantSplit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D35E0A">
            <w:pPr>
              <w:suppressAutoHyphens/>
              <w:autoSpaceDE w:val="0"/>
              <w:snapToGrid w:val="0"/>
              <w:spacing w:after="0" w:line="276" w:lineRule="auto"/>
              <w:ind w:left="360"/>
              <w:jc w:val="both"/>
              <w:rPr>
                <w:i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2A00" w:rsidRPr="003D441E" w:rsidRDefault="00EE2A00" w:rsidP="00EE2A00">
            <w:pPr>
              <w:autoSpaceDE w:val="0"/>
              <w:snapToGrid w:val="0"/>
              <w:spacing w:line="276" w:lineRule="auto"/>
              <w:jc w:val="both"/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E31" w:rsidRDefault="00A17E31" w:rsidP="00EE2A0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E2A00" w:rsidRPr="003D441E">
              <w:rPr>
                <w:rFonts w:ascii="Times New Roman" w:hAnsi="Times New Roman"/>
              </w:rPr>
              <w:t xml:space="preserve"> иных предусмотренных законом и/или</w:t>
            </w:r>
            <w:r w:rsidR="00CD5427">
              <w:rPr>
                <w:rFonts w:ascii="Times New Roman" w:hAnsi="Times New Roman"/>
              </w:rPr>
              <w:t xml:space="preserve"> выте-</w:t>
            </w:r>
          </w:p>
          <w:p w:rsidR="00EE2A00" w:rsidRPr="00A17E31" w:rsidRDefault="00CD5427" w:rsidP="00A1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E2A00" w:rsidRPr="00A17E31">
              <w:rPr>
                <w:rFonts w:ascii="Times New Roman" w:hAnsi="Times New Roman"/>
              </w:rPr>
              <w:t xml:space="preserve">кающих из договора случаев,  </w:t>
            </w:r>
            <w:r w:rsidR="00A17E31">
              <w:rPr>
                <w:rFonts w:ascii="Times New Roman" w:hAnsi="Times New Roman"/>
              </w:rPr>
              <w:t>письменным уве</w:t>
            </w:r>
            <w:r>
              <w:rPr>
                <w:rFonts w:ascii="Times New Roman" w:hAnsi="Times New Roman"/>
              </w:rPr>
              <w:t>домле</w:t>
            </w:r>
            <w:r w:rsidR="00A17E31">
              <w:rPr>
                <w:rFonts w:ascii="Times New Roman" w:hAnsi="Times New Roman"/>
              </w:rPr>
              <w:t>-</w:t>
            </w:r>
          </w:p>
          <w:p w:rsidR="00EE2A00" w:rsidRPr="003D441E" w:rsidRDefault="00A17E31" w:rsidP="00FD7BDE">
            <w:pPr>
              <w:autoSpaceDE w:val="0"/>
              <w:jc w:val="both"/>
            </w:pPr>
            <w:r>
              <w:t xml:space="preserve"> </w:t>
            </w:r>
            <w:r w:rsidR="00EE2A00" w:rsidRPr="003D441E">
              <w:t xml:space="preserve">нием непосредственно в офисе кооператива и (или) его обособленного подразделения, или  направляется по указанному им электронному адресу, или по месту жительства почтой России, или </w:t>
            </w:r>
            <w:r w:rsidR="00EE2A00" w:rsidRPr="003D441E">
              <w:rPr>
                <w:lang w:val="en-US"/>
              </w:rPr>
              <w:t>SMS</w:t>
            </w:r>
            <w:r w:rsidR="00EE2A00" w:rsidRPr="003D441E">
              <w:t>-сообщением на мобильный телефон</w:t>
            </w:r>
            <w:r w:rsidR="00950ED5">
              <w:t xml:space="preserve"> </w:t>
            </w:r>
            <w:r w:rsidR="00FD7BDE">
              <w:t>_____________</w:t>
            </w:r>
          </w:p>
        </w:tc>
      </w:tr>
    </w:tbl>
    <w:p w:rsidR="003D441E" w:rsidRPr="003D441E" w:rsidRDefault="003D441E" w:rsidP="003D441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3D441E">
        <w:rPr>
          <w:rFonts w:ascii="Times New Roman" w:hAnsi="Times New Roman"/>
          <w:b/>
        </w:rPr>
        <w:t>Общие условия договора потребительского займа:</w:t>
      </w:r>
    </w:p>
    <w:p w:rsidR="003D441E" w:rsidRDefault="003D441E" w:rsidP="003D441E">
      <w:pPr>
        <w:pStyle w:val="a3"/>
        <w:numPr>
          <w:ilvl w:val="1"/>
          <w:numId w:val="6"/>
        </w:numPr>
        <w:tabs>
          <w:tab w:val="num" w:pos="709"/>
        </w:tabs>
        <w:spacing w:before="120" w:after="120"/>
        <w:ind w:right="-143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</w:rPr>
        <w:t xml:space="preserve">Настоящий Договор считается заключенным при достижении согласия между Займодавцем и Заемщиком по всем индивидуальным условиям договора, указанным в разделе 1 настоящего Договора и с момента передачи Заемщику денежных средств. Датой выдачи займа считается дата выдачи денежных средств из кассы или </w:t>
      </w:r>
      <w:r w:rsidR="00651A2D">
        <w:rPr>
          <w:rFonts w:ascii="Times New Roman" w:hAnsi="Times New Roman"/>
        </w:rPr>
        <w:t xml:space="preserve">дата </w:t>
      </w:r>
      <w:r w:rsidRPr="003D441E">
        <w:rPr>
          <w:rFonts w:ascii="Times New Roman" w:hAnsi="Times New Roman"/>
        </w:rPr>
        <w:t>зачисления  денежных средств  на</w:t>
      </w:r>
      <w:r w:rsidR="00651A2D">
        <w:rPr>
          <w:rFonts w:ascii="Times New Roman" w:hAnsi="Times New Roman"/>
        </w:rPr>
        <w:t xml:space="preserve"> лицевой </w:t>
      </w:r>
      <w:r w:rsidRPr="003D441E">
        <w:rPr>
          <w:rFonts w:ascii="Times New Roman" w:hAnsi="Times New Roman"/>
        </w:rPr>
        <w:t>счет  Заемщика.</w:t>
      </w:r>
    </w:p>
    <w:p w:rsidR="003D441E" w:rsidRPr="003D441E" w:rsidRDefault="003D441E" w:rsidP="003D441E">
      <w:pPr>
        <w:pStyle w:val="a3"/>
        <w:numPr>
          <w:ilvl w:val="1"/>
          <w:numId w:val="6"/>
        </w:numPr>
        <w:spacing w:before="120" w:after="120"/>
        <w:ind w:right="-143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</w:rPr>
        <w:t>Датой исполнения Заемщиком своего обязательства по возврату суммы займа и уплате процентов Займодавцу считается дата поступления соответствующих сумм от Заемщика на расчетный счет Займодавца.</w:t>
      </w:r>
    </w:p>
    <w:p w:rsidR="003D441E" w:rsidRPr="003D441E" w:rsidRDefault="003D441E" w:rsidP="003D441E">
      <w:pPr>
        <w:pStyle w:val="a3"/>
        <w:numPr>
          <w:ilvl w:val="1"/>
          <w:numId w:val="6"/>
        </w:numPr>
        <w:spacing w:before="120" w:after="120"/>
        <w:ind w:right="-143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  <w:b/>
        </w:rPr>
        <w:t xml:space="preserve"> Условия погашения займа и начисленных на него процентов.</w:t>
      </w:r>
    </w:p>
    <w:p w:rsidR="003D441E" w:rsidRPr="003D441E" w:rsidRDefault="00033009" w:rsidP="003D441E">
      <w:pPr>
        <w:pStyle w:val="a3"/>
        <w:numPr>
          <w:ilvl w:val="2"/>
          <w:numId w:val="6"/>
        </w:num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D704A6">
        <w:rPr>
          <w:rFonts w:ascii="Times New Roman" w:hAnsi="Times New Roman"/>
        </w:rPr>
        <w:t>Проценты начисляются ежемесячно</w:t>
      </w:r>
      <w:r>
        <w:rPr>
          <w:rFonts w:ascii="Times New Roman" w:hAnsi="Times New Roman"/>
        </w:rPr>
        <w:t>,</w:t>
      </w:r>
      <w:r w:rsidRPr="00D704A6">
        <w:rPr>
          <w:rFonts w:ascii="Times New Roman" w:hAnsi="Times New Roman"/>
        </w:rPr>
        <w:t xml:space="preserve"> начиная с даты, следующей за датой выдачи займа, определенной в п. 2.1.договора, и заканчивая датой фактического возврата займа</w:t>
      </w:r>
      <w:r w:rsidR="003D441E" w:rsidRPr="003D441E">
        <w:rPr>
          <w:rFonts w:ascii="Times New Roman" w:hAnsi="Times New Roman"/>
        </w:rPr>
        <w:t>. ПСК – продолжительность календарного года признаётся равной</w:t>
      </w:r>
      <w:r>
        <w:rPr>
          <w:rFonts w:ascii="Times New Roman" w:hAnsi="Times New Roman"/>
        </w:rPr>
        <w:t xml:space="preserve"> тремстам шестидесяти пяти дням.</w:t>
      </w:r>
    </w:p>
    <w:p w:rsidR="003D441E" w:rsidRDefault="006E167A" w:rsidP="003D441E">
      <w:pPr>
        <w:pStyle w:val="a3"/>
        <w:numPr>
          <w:ilvl w:val="2"/>
          <w:numId w:val="6"/>
        </w:num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Погашение займа</w:t>
      </w:r>
      <w:r w:rsidRPr="006E167A">
        <w:rPr>
          <w:rFonts w:ascii="Times New Roman" w:hAnsi="Times New Roman"/>
        </w:rPr>
        <w:t xml:space="preserve"> </w:t>
      </w:r>
      <w:r w:rsidRPr="00D704A6">
        <w:rPr>
          <w:rFonts w:ascii="Times New Roman" w:hAnsi="Times New Roman"/>
        </w:rPr>
        <w:t>и уплата процентов  по Договору осуществляются в соответствии с Графиком платежей, который является неотъемлемой частью настоящего Договора</w:t>
      </w:r>
      <w:r>
        <w:rPr>
          <w:rFonts w:ascii="Times New Roman" w:hAnsi="Times New Roman"/>
        </w:rPr>
        <w:t xml:space="preserve"> (</w:t>
      </w:r>
      <w:r w:rsidRPr="00D704A6">
        <w:rPr>
          <w:rFonts w:ascii="Times New Roman" w:hAnsi="Times New Roman"/>
        </w:rPr>
        <w:t>Приложение №1</w:t>
      </w:r>
      <w:r>
        <w:rPr>
          <w:rFonts w:ascii="Times New Roman" w:hAnsi="Times New Roman"/>
        </w:rPr>
        <w:t>)</w:t>
      </w:r>
      <w:r w:rsidRPr="00D704A6">
        <w:rPr>
          <w:rFonts w:ascii="Times New Roman" w:hAnsi="Times New Roman"/>
        </w:rPr>
        <w:t>. Размер ежемесячного   платежа   включает часть суммы займа (1/</w:t>
      </w:r>
      <w:r w:rsidR="00C10994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</w:t>
      </w:r>
      <w:r w:rsidRPr="00D704A6">
        <w:rPr>
          <w:rFonts w:ascii="Times New Roman" w:hAnsi="Times New Roman"/>
        </w:rPr>
        <w:t>часть  займа) и проценты за пользование займом, начисленные за фактический срок пользования займом.</w:t>
      </w:r>
    </w:p>
    <w:p w:rsidR="006D4D78" w:rsidRPr="006D4D78" w:rsidRDefault="006D4D78" w:rsidP="003D441E">
      <w:pPr>
        <w:pStyle w:val="a3"/>
        <w:numPr>
          <w:ilvl w:val="2"/>
          <w:numId w:val="6"/>
        </w:numPr>
        <w:spacing w:before="120" w:after="120"/>
        <w:ind w:right="-143"/>
        <w:jc w:val="both"/>
        <w:rPr>
          <w:rFonts w:ascii="Times New Roman" w:hAnsi="Times New Roman" w:cs="Times New Roman"/>
        </w:rPr>
      </w:pPr>
      <w:r w:rsidRPr="006D4D78">
        <w:rPr>
          <w:rFonts w:ascii="Times New Roman" w:hAnsi="Times New Roman" w:cs="Times New Roman"/>
        </w:rPr>
        <w:t>Начисление процентов за пользование суммой займа начинается с даты предоставления займа и заканчивается датой возврата суммы займа.</w:t>
      </w:r>
    </w:p>
    <w:p w:rsidR="003D441E" w:rsidRPr="00094057" w:rsidRDefault="003D441E" w:rsidP="006E167A">
      <w:pPr>
        <w:pStyle w:val="a3"/>
        <w:numPr>
          <w:ilvl w:val="2"/>
          <w:numId w:val="6"/>
        </w:numPr>
        <w:spacing w:before="120" w:after="120"/>
        <w:ind w:right="-143"/>
        <w:jc w:val="both"/>
        <w:rPr>
          <w:rFonts w:ascii="Times New Roman" w:hAnsi="Times New Roman"/>
        </w:rPr>
      </w:pPr>
      <w:r w:rsidRPr="00094057">
        <w:rPr>
          <w:rFonts w:ascii="Times New Roman" w:hAnsi="Times New Roman"/>
        </w:rPr>
        <w:t>Сумма произведенного Заемщиком платежа по договору   в случае, если она недостаточна для полного исполнения обязательств заемщика по настоящему договору, погашает задолженность заемщика в следующей очередности:</w:t>
      </w:r>
    </w:p>
    <w:p w:rsidR="003D441E" w:rsidRPr="00CD5427" w:rsidRDefault="003D441E" w:rsidP="00094057">
      <w:pPr>
        <w:spacing w:after="0"/>
        <w:ind w:left="1134"/>
        <w:jc w:val="both"/>
        <w:rPr>
          <w:rFonts w:ascii="Times New Roman" w:hAnsi="Times New Roman" w:cs="Times New Roman"/>
        </w:rPr>
      </w:pPr>
      <w:r w:rsidRPr="00CD5427">
        <w:rPr>
          <w:rFonts w:ascii="Times New Roman" w:hAnsi="Times New Roman" w:cs="Times New Roman"/>
        </w:rPr>
        <w:t>1) задолженность по процентам;</w:t>
      </w:r>
    </w:p>
    <w:p w:rsidR="003D441E" w:rsidRPr="00CD5427" w:rsidRDefault="003D441E" w:rsidP="00094057">
      <w:pPr>
        <w:spacing w:after="0"/>
        <w:ind w:left="1134"/>
        <w:jc w:val="both"/>
        <w:rPr>
          <w:rFonts w:ascii="Times New Roman" w:hAnsi="Times New Roman" w:cs="Times New Roman"/>
        </w:rPr>
      </w:pPr>
      <w:r w:rsidRPr="00CD5427">
        <w:rPr>
          <w:rFonts w:ascii="Times New Roman" w:hAnsi="Times New Roman" w:cs="Times New Roman"/>
        </w:rPr>
        <w:t>2) задолженность по основному долгу;</w:t>
      </w:r>
    </w:p>
    <w:p w:rsidR="003D441E" w:rsidRPr="00CD5427" w:rsidRDefault="003D441E" w:rsidP="00094057">
      <w:pPr>
        <w:spacing w:after="0"/>
        <w:ind w:left="1134"/>
        <w:jc w:val="both"/>
        <w:rPr>
          <w:rFonts w:ascii="Times New Roman" w:hAnsi="Times New Roman" w:cs="Times New Roman"/>
        </w:rPr>
      </w:pPr>
      <w:r w:rsidRPr="00CD5427">
        <w:rPr>
          <w:rFonts w:ascii="Times New Roman" w:hAnsi="Times New Roman" w:cs="Times New Roman"/>
        </w:rPr>
        <w:t xml:space="preserve">3) неустойка (штраф, пеня) в размере, определенном в соответствии с </w:t>
      </w:r>
      <w:hyperlink w:anchor="sub_5021" w:history="1">
        <w:r w:rsidRPr="00CD5427">
          <w:rPr>
            <w:rStyle w:val="a4"/>
            <w:rFonts w:ascii="Times New Roman" w:hAnsi="Times New Roman" w:cs="Times New Roman"/>
            <w:color w:val="auto"/>
          </w:rPr>
          <w:t>частью 21</w:t>
        </w:r>
      </w:hyperlink>
      <w:r w:rsidRPr="00CD5427">
        <w:rPr>
          <w:rFonts w:ascii="Times New Roman" w:hAnsi="Times New Roman" w:cs="Times New Roman"/>
        </w:rPr>
        <w:t xml:space="preserve"> настоящей статьи;</w:t>
      </w:r>
    </w:p>
    <w:p w:rsidR="003D441E" w:rsidRPr="00CD5427" w:rsidRDefault="003D441E" w:rsidP="00094057">
      <w:pPr>
        <w:spacing w:after="0"/>
        <w:ind w:left="1134"/>
        <w:jc w:val="both"/>
        <w:rPr>
          <w:rFonts w:ascii="Times New Roman" w:hAnsi="Times New Roman" w:cs="Times New Roman"/>
        </w:rPr>
      </w:pPr>
      <w:r w:rsidRPr="00CD5427">
        <w:rPr>
          <w:rFonts w:ascii="Times New Roman" w:hAnsi="Times New Roman" w:cs="Times New Roman"/>
        </w:rPr>
        <w:t>4) проценты, начисленные за текущий период платежей;</w:t>
      </w:r>
    </w:p>
    <w:p w:rsidR="003D441E" w:rsidRPr="00CD5427" w:rsidRDefault="003D441E" w:rsidP="00094057">
      <w:pPr>
        <w:spacing w:after="0"/>
        <w:ind w:left="1134"/>
        <w:jc w:val="both"/>
        <w:rPr>
          <w:rFonts w:ascii="Times New Roman" w:hAnsi="Times New Roman" w:cs="Times New Roman"/>
        </w:rPr>
      </w:pPr>
      <w:r w:rsidRPr="00CD5427">
        <w:rPr>
          <w:rFonts w:ascii="Times New Roman" w:hAnsi="Times New Roman" w:cs="Times New Roman"/>
        </w:rPr>
        <w:t>5) сумма основного долга за текущий период платежей;</w:t>
      </w:r>
    </w:p>
    <w:p w:rsidR="003D441E" w:rsidRPr="00CD5427" w:rsidRDefault="003D441E" w:rsidP="00094057">
      <w:pPr>
        <w:spacing w:after="0"/>
        <w:ind w:left="1134"/>
        <w:jc w:val="both"/>
        <w:rPr>
          <w:rFonts w:ascii="Times New Roman" w:hAnsi="Times New Roman" w:cs="Times New Roman"/>
        </w:rPr>
      </w:pPr>
      <w:r w:rsidRPr="00CD5427">
        <w:rPr>
          <w:rFonts w:ascii="Times New Roman" w:hAnsi="Times New Roman" w:cs="Times New Roman"/>
        </w:rPr>
        <w:t>6) иные платежи, предусмотренные законодательством Российской Феде</w:t>
      </w:r>
      <w:r w:rsidR="00094057" w:rsidRPr="00CD5427">
        <w:rPr>
          <w:rFonts w:ascii="Times New Roman" w:hAnsi="Times New Roman" w:cs="Times New Roman"/>
        </w:rPr>
        <w:t xml:space="preserve">рации о потребительском займе </w:t>
      </w:r>
      <w:r w:rsidRPr="00CD5427">
        <w:rPr>
          <w:rFonts w:ascii="Times New Roman" w:hAnsi="Times New Roman" w:cs="Times New Roman"/>
        </w:rPr>
        <w:t>или дого</w:t>
      </w:r>
      <w:r w:rsidR="00094057" w:rsidRPr="00CD5427">
        <w:rPr>
          <w:rFonts w:ascii="Times New Roman" w:hAnsi="Times New Roman" w:cs="Times New Roman"/>
        </w:rPr>
        <w:t xml:space="preserve">вором потребительского </w:t>
      </w:r>
      <w:r w:rsidRPr="00CD5427">
        <w:rPr>
          <w:rFonts w:ascii="Times New Roman" w:hAnsi="Times New Roman" w:cs="Times New Roman"/>
        </w:rPr>
        <w:t>займа.</w:t>
      </w:r>
    </w:p>
    <w:p w:rsidR="003D441E" w:rsidRPr="003D441E" w:rsidRDefault="003D441E" w:rsidP="003D441E">
      <w:pPr>
        <w:pStyle w:val="2"/>
        <w:numPr>
          <w:ilvl w:val="2"/>
          <w:numId w:val="8"/>
        </w:numPr>
        <w:tabs>
          <w:tab w:val="left" w:pos="709"/>
        </w:tabs>
        <w:spacing w:before="120" w:line="240" w:lineRule="auto"/>
        <w:ind w:right="-143"/>
        <w:jc w:val="both"/>
        <w:rPr>
          <w:sz w:val="22"/>
          <w:szCs w:val="22"/>
          <w:lang w:eastAsia="en-US"/>
        </w:rPr>
      </w:pPr>
      <w:r w:rsidRPr="003D441E">
        <w:rPr>
          <w:sz w:val="22"/>
          <w:szCs w:val="22"/>
        </w:rPr>
        <w:t xml:space="preserve">При досрочном возврате займа проценты начисляются и уплачиваются Заемщиком за фактический срок пользования займом </w:t>
      </w:r>
      <w:r w:rsidRPr="003D441E">
        <w:rPr>
          <w:sz w:val="22"/>
          <w:szCs w:val="22"/>
          <w:lang w:eastAsia="en-US"/>
        </w:rPr>
        <w:t>После осуществления Заемщиком частичного досрочного возврата займа  Займодавец передает Заемщику новый график платежей с учетом изменения размера, количества, и срока платежей.</w:t>
      </w:r>
    </w:p>
    <w:p w:rsidR="003D441E" w:rsidRPr="003D441E" w:rsidRDefault="003D441E" w:rsidP="003D441E">
      <w:pPr>
        <w:pStyle w:val="a3"/>
        <w:numPr>
          <w:ilvl w:val="1"/>
          <w:numId w:val="8"/>
        </w:numPr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  <w:b/>
          <w:bCs/>
        </w:rPr>
        <w:t xml:space="preserve"> Права и обязанности сторон</w:t>
      </w:r>
    </w:p>
    <w:p w:rsidR="003D441E" w:rsidRPr="003D441E" w:rsidRDefault="003D441E" w:rsidP="00094057">
      <w:pPr>
        <w:pStyle w:val="a3"/>
        <w:numPr>
          <w:ilvl w:val="2"/>
          <w:numId w:val="9"/>
        </w:numPr>
        <w:spacing w:after="0"/>
        <w:ind w:left="709" w:hanging="709"/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</w:rPr>
        <w:t>Заемщик обязан:</w:t>
      </w:r>
    </w:p>
    <w:p w:rsidR="003D441E" w:rsidRPr="00094057" w:rsidRDefault="00094057" w:rsidP="00094057">
      <w:pPr>
        <w:autoSpaceDE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- </w:t>
      </w:r>
      <w:r w:rsidR="003D441E" w:rsidRPr="00094057">
        <w:rPr>
          <w:rFonts w:ascii="Times New Roman" w:eastAsia="Arial" w:hAnsi="Times New Roman"/>
        </w:rPr>
        <w:t xml:space="preserve">Осуществлять погашение займа и уплату процентов в сроки, предусмотренные настоящим договором и графиком платежей; </w:t>
      </w:r>
    </w:p>
    <w:p w:rsidR="003D441E" w:rsidRPr="00094057" w:rsidRDefault="00094057" w:rsidP="00094057">
      <w:pPr>
        <w:autoSpaceDE w:val="0"/>
        <w:spacing w:after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- </w:t>
      </w:r>
      <w:r w:rsidR="003D441E" w:rsidRPr="00094057">
        <w:rPr>
          <w:rFonts w:ascii="Times New Roman" w:eastAsia="Arial" w:hAnsi="Times New Roman"/>
        </w:rPr>
        <w:t xml:space="preserve">В семидневный срок уведомить Займодавца об изменении адреса регистрации (прописки) и (или) своего фактического места жительства, работы, фамилии или имени и возникновение </w:t>
      </w:r>
      <w:r w:rsidR="003D441E" w:rsidRPr="00094057">
        <w:rPr>
          <w:rFonts w:ascii="Times New Roman" w:eastAsia="Arial" w:hAnsi="Times New Roman"/>
        </w:rPr>
        <w:lastRenderedPageBreak/>
        <w:t>обстоятельств, способных повлиять на выполнение Заемщиком обяз</w:t>
      </w:r>
      <w:r>
        <w:rPr>
          <w:rFonts w:ascii="Times New Roman" w:eastAsia="Arial" w:hAnsi="Times New Roman"/>
        </w:rPr>
        <w:t>ательств по настоящему договору</w:t>
      </w:r>
      <w:r w:rsidRPr="00094057">
        <w:rPr>
          <w:rFonts w:ascii="Times New Roman" w:eastAsia="Arial" w:hAnsi="Times New Roman"/>
        </w:rPr>
        <w:t>;</w:t>
      </w:r>
    </w:p>
    <w:p w:rsidR="003D441E" w:rsidRPr="00145417" w:rsidRDefault="00094057" w:rsidP="00094057">
      <w:pPr>
        <w:autoSpaceDE w:val="0"/>
        <w:spacing w:after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3D441E" w:rsidRPr="00094057">
        <w:rPr>
          <w:rFonts w:ascii="Times New Roman" w:eastAsia="Arial" w:hAnsi="Times New Roman"/>
        </w:rPr>
        <w:t>В случае прекращения членства в Кооперативе досрочно погасить задолженность по займу и проценты в соответствии с условиями настоящего Договора и внутренних нормативных документов Кооператива в течении тридцати календарных дней с момента направления Заемщику уведомления Коопера</w:t>
      </w:r>
      <w:r>
        <w:rPr>
          <w:rFonts w:ascii="Times New Roman" w:eastAsia="Arial" w:hAnsi="Times New Roman"/>
        </w:rPr>
        <w:t>тивом о погашении задолженности</w:t>
      </w:r>
      <w:r w:rsidRPr="00094057">
        <w:rPr>
          <w:rFonts w:ascii="Times New Roman" w:eastAsia="Arial" w:hAnsi="Times New Roman"/>
        </w:rPr>
        <w:t>;</w:t>
      </w:r>
    </w:p>
    <w:p w:rsidR="00094057" w:rsidRPr="00094057" w:rsidRDefault="00094057" w:rsidP="00094057">
      <w:pPr>
        <w:autoSpaceDE w:val="0"/>
        <w:spacing w:after="0"/>
        <w:jc w:val="both"/>
        <w:rPr>
          <w:rFonts w:ascii="Times New Roman" w:eastAsia="Arial" w:hAnsi="Times New Roman"/>
        </w:rPr>
      </w:pPr>
      <w:r w:rsidRPr="00094057">
        <w:rPr>
          <w:rFonts w:ascii="Times New Roman" w:eastAsia="Arial" w:hAnsi="Times New Roman"/>
        </w:rPr>
        <w:t xml:space="preserve">- </w:t>
      </w:r>
      <w:r>
        <w:rPr>
          <w:rFonts w:ascii="Times New Roman" w:eastAsia="Arial" w:hAnsi="Times New Roman"/>
        </w:rPr>
        <w:t>В случае прекращения членства в Профсоюзе работников образования и науки РФ уведомить заимодавца в семидневный срок.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autoSpaceDE w:val="0"/>
        <w:ind w:left="567" w:hanging="567"/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</w:rPr>
        <w:t>Заемщик  вправе прекратить действие настоящего Договора в любое время путем досрочного погашения предоставленного займа и уплаты процентов за фактическое время его использования.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spacing w:before="120" w:after="120"/>
        <w:ind w:left="567" w:right="-143" w:hanging="567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</w:rPr>
        <w:t>Займодавец вправе :</w:t>
      </w:r>
    </w:p>
    <w:p w:rsidR="003D441E" w:rsidRPr="00CD5427" w:rsidRDefault="00CD5427" w:rsidP="00CD5427">
      <w:p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</w:t>
      </w:r>
      <w:r w:rsidR="003D441E" w:rsidRPr="00CD5427">
        <w:rPr>
          <w:rFonts w:ascii="Times New Roman" w:hAnsi="Times New Roman"/>
        </w:rPr>
        <w:t xml:space="preserve">меньшить  в одностороннем порядке процентную ставку по займу, а также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пени),  </w:t>
      </w:r>
    </w:p>
    <w:p w:rsidR="003D441E" w:rsidRPr="00CD5427" w:rsidRDefault="00CD5427" w:rsidP="00CD5427">
      <w:p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</w:t>
      </w:r>
      <w:r w:rsidR="003D441E" w:rsidRPr="00CD5427">
        <w:rPr>
          <w:rFonts w:ascii="Times New Roman" w:hAnsi="Times New Roman"/>
        </w:rPr>
        <w:t>зменить  общие условия договора при условии, что это не повлечет за собой возникновение новых или увеличение размера существующих денежных обязательств заемщика по настоящему договору.</w:t>
      </w:r>
    </w:p>
    <w:p w:rsidR="003D441E" w:rsidRPr="00CD5427" w:rsidRDefault="00CD5427" w:rsidP="00CD5427">
      <w:p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-</w:t>
      </w:r>
      <w:r w:rsidR="003D441E" w:rsidRPr="00CD5427">
        <w:rPr>
          <w:rFonts w:ascii="Times New Roman" w:eastAsia="Arial" w:hAnsi="Times New Roman"/>
        </w:rPr>
        <w:t xml:space="preserve"> В случае нарушения Заемщиком условий настоящего договора в отношении сроков возврата сумм основного долга и (или) уплаты процентов продолжительностью (общей продолжительностью) более чем шестьдесят календарных дней в течении последних ста восьмидесяти календарных дней    потребовать досрочного возврата оставшейся суммы займа вместе с причитающимися процентами в течении тридцати календарных дней с момента направления Займодавцем уведомления.</w:t>
      </w:r>
    </w:p>
    <w:p w:rsidR="003D441E" w:rsidRPr="00CD5427" w:rsidRDefault="00CD5427" w:rsidP="00CD5427">
      <w:p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-</w:t>
      </w:r>
      <w:r w:rsidR="003D441E" w:rsidRPr="00CD5427">
        <w:rPr>
          <w:rFonts w:ascii="Times New Roman" w:eastAsia="Arial" w:hAnsi="Times New Roman"/>
        </w:rPr>
        <w:t xml:space="preserve"> В случае нарушения Заемщиком условий настоящего договора, заключенного на срок менее чем шестьдесят календарных дней, по сроку возврата сумм основного долга  и (или) уплаты процентов продолжительностью (общей продолжительностью) более чем десять календарных дней в течении последних ста восьмидесяти календарных дней Займодавец вправе  потребовать досрочного возврата оставшейся суммы займа вместе с причитающимися процентами в течении десяти календарных дней с момента направления Кооперативом уведомления.</w:t>
      </w:r>
    </w:p>
    <w:p w:rsidR="003D441E" w:rsidRPr="00CD5427" w:rsidRDefault="00CD5427" w:rsidP="00CD5427">
      <w:pPr>
        <w:spacing w:before="120" w:after="120"/>
        <w:ind w:right="-143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</w:rPr>
        <w:t>-</w:t>
      </w:r>
      <w:r w:rsidR="003D441E" w:rsidRPr="00CD5427">
        <w:rPr>
          <w:rFonts w:ascii="Times New Roman" w:eastAsia="Arial" w:hAnsi="Times New Roman"/>
        </w:rPr>
        <w:t>Предъявить к Заемщику в судебном порядке требование об уплате задолженности, образовавшейся к моменту подачи заявления в суд или на момент его рассмотрения, и взыскания всех задолженностей, возникших по договору;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ind w:left="426" w:hanging="426"/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</w:rPr>
        <w:t>Займодавец обязан:</w:t>
      </w:r>
    </w:p>
    <w:p w:rsidR="003D441E" w:rsidRPr="00CD5427" w:rsidRDefault="00CD5427" w:rsidP="00CD5427">
      <w:pPr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3D441E" w:rsidRPr="00CD5427">
        <w:rPr>
          <w:rFonts w:ascii="Times New Roman" w:eastAsia="Arial" w:hAnsi="Times New Roman"/>
        </w:rPr>
        <w:t>без дополнительной оплаты проводить операции, связанные с выдачей займа;</w:t>
      </w:r>
    </w:p>
    <w:p w:rsidR="003D441E" w:rsidRPr="00CD5427" w:rsidRDefault="00CD5427" w:rsidP="00CD5427">
      <w:pPr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3D441E" w:rsidRPr="00CD5427">
        <w:rPr>
          <w:rFonts w:ascii="Times New Roman" w:eastAsia="Arial" w:hAnsi="Times New Roman"/>
        </w:rPr>
        <w:t>обеспечить  Заемщику доступ к следующей информации: размер текущей задолженности, даты и размеры произведенных и предстоящих платежей Заемщика настоящему договору;</w:t>
      </w:r>
    </w:p>
    <w:p w:rsidR="003D441E" w:rsidRPr="00CD5427" w:rsidRDefault="00CD5427" w:rsidP="00CD5427">
      <w:pPr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-</w:t>
      </w:r>
      <w:r w:rsidR="003D441E" w:rsidRPr="00CD5427">
        <w:rPr>
          <w:rFonts w:ascii="Times New Roman" w:eastAsia="Arial" w:hAnsi="Times New Roman"/>
        </w:rPr>
        <w:t xml:space="preserve">направить Заемщику уведомление об изменений условий договора, а в случае изменения размера предстоящих платежей также информацию о предстоящих платежах. </w:t>
      </w:r>
    </w:p>
    <w:p w:rsidR="003D441E" w:rsidRPr="00CD5427" w:rsidRDefault="00CD5427" w:rsidP="00CD542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-</w:t>
      </w:r>
      <w:r w:rsidR="003D441E" w:rsidRPr="00CD5427">
        <w:rPr>
          <w:rFonts w:ascii="Times New Roman" w:hAnsi="Times New Roman"/>
        </w:rPr>
        <w:t>Рассчитать и довести до сведения Заемщика полную стоимость займа по формуле согласно   ст. 6 ФЗ «О потребительском кредите (займе)».  На момент заключения договора полная стоимость займа не может превышать рассчитанное Банком России среднерыночное значение полной стоимости потребительского кредита (займа) соответствующей категории потребительского кредита (займа), применяемое в соответствующем календарном квартале, более чем на одну треть.</w:t>
      </w:r>
    </w:p>
    <w:p w:rsidR="003D441E" w:rsidRPr="003D441E" w:rsidRDefault="003D441E" w:rsidP="003D441E">
      <w:pPr>
        <w:pStyle w:val="a3"/>
        <w:numPr>
          <w:ilvl w:val="1"/>
          <w:numId w:val="9"/>
        </w:numPr>
        <w:ind w:left="284" w:hanging="284"/>
        <w:jc w:val="both"/>
        <w:rPr>
          <w:rFonts w:ascii="Times New Roman" w:eastAsia="Arial" w:hAnsi="Times New Roman"/>
          <w:b/>
          <w:bCs/>
        </w:rPr>
      </w:pPr>
      <w:r w:rsidRPr="003D441E">
        <w:rPr>
          <w:rFonts w:ascii="Times New Roman" w:eastAsia="Arial" w:hAnsi="Times New Roman"/>
          <w:b/>
          <w:bCs/>
        </w:rPr>
        <w:t xml:space="preserve">Рассмотрение споров 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ind w:left="426" w:hanging="426"/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</w:rPr>
        <w:t>Стороны будут прилагать все усилия к тому, чтобы решать все разногласия и споры, связанные с настоящим Договором, путем переговоров.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ind w:left="495" w:hanging="495"/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</w:rPr>
        <w:t xml:space="preserve">   Не нарушая прав   на судебную защиту Стороны в целях взаимной защиты интересов договорились, что связанные с настоящим договором споры при невозможности их разрешения путем переговоров предварительно должны быть рассмотрены в претензионном </w:t>
      </w:r>
      <w:r w:rsidRPr="003D441E">
        <w:rPr>
          <w:rFonts w:ascii="Times New Roman" w:eastAsia="Arial" w:hAnsi="Times New Roman"/>
        </w:rPr>
        <w:lastRenderedPageBreak/>
        <w:t>порядке, (путем предъявления письменной претензии телеграммой, заказным письмом, иным способом, обеспечивающим фиксацию отправки), которую противоположная сторона должна рассмотреть в течение семи дней с момента направления претензии. В случае не разрешения спора в претензионном порядке, в т.ч. в связи с истечением срока рассмотрения претензии, спор подлежит рассмотрению в</w:t>
      </w:r>
      <w:r w:rsidR="00503E68">
        <w:rPr>
          <w:rFonts w:ascii="Times New Roman" w:eastAsia="Arial" w:hAnsi="Times New Roman"/>
        </w:rPr>
        <w:t xml:space="preserve"> порядке установленном</w:t>
      </w:r>
      <w:r w:rsidRPr="003D441E">
        <w:rPr>
          <w:rFonts w:ascii="Times New Roman" w:eastAsia="Arial" w:hAnsi="Times New Roman"/>
        </w:rPr>
        <w:t xml:space="preserve"> </w:t>
      </w:r>
      <w:r w:rsidR="00503E68">
        <w:rPr>
          <w:rFonts w:ascii="Times New Roman" w:eastAsia="Arial" w:hAnsi="Times New Roman"/>
        </w:rPr>
        <w:t>законодательством</w:t>
      </w:r>
      <w:r w:rsidRPr="003D441E">
        <w:rPr>
          <w:rFonts w:ascii="Times New Roman" w:eastAsia="Arial" w:hAnsi="Times New Roman"/>
        </w:rPr>
        <w:t>.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ind w:left="495" w:hanging="495"/>
        <w:jc w:val="both"/>
        <w:rPr>
          <w:rFonts w:ascii="Times New Roman" w:eastAsia="Arial" w:hAnsi="Times New Roman"/>
        </w:rPr>
      </w:pPr>
      <w:r w:rsidRPr="003D441E">
        <w:rPr>
          <w:rFonts w:ascii="Times New Roman" w:eastAsia="Arial" w:hAnsi="Times New Roman"/>
        </w:rPr>
        <w:t xml:space="preserve">  В целях   упрощения и ускорения процедуры судопроизводства Заемщик предоставляет право Займодавцу, в случае просрочки Заемщиком (как процентов, так и основного долга) сроков, предусмотренных настоящим договором произвести взыскание всей задолженности, предусмотренной  договором, в порядке приказного производства (Гл.11 ГПК РФ).   </w:t>
      </w:r>
    </w:p>
    <w:p w:rsidR="003D441E" w:rsidRPr="003D441E" w:rsidRDefault="003D441E" w:rsidP="003D441E">
      <w:pPr>
        <w:pStyle w:val="a3"/>
        <w:numPr>
          <w:ilvl w:val="1"/>
          <w:numId w:val="9"/>
        </w:numPr>
        <w:spacing w:before="120" w:after="120"/>
        <w:ind w:left="567" w:hanging="567"/>
        <w:jc w:val="both"/>
        <w:rPr>
          <w:rFonts w:ascii="Times New Roman" w:hAnsi="Times New Roman"/>
          <w:b/>
        </w:rPr>
      </w:pPr>
      <w:r w:rsidRPr="003D441E">
        <w:rPr>
          <w:rFonts w:ascii="Times New Roman" w:hAnsi="Times New Roman"/>
          <w:b/>
        </w:rPr>
        <w:t>Прочие условия.</w:t>
      </w:r>
      <w:r w:rsidRPr="003D441E">
        <w:rPr>
          <w:rFonts w:ascii="Times New Roman" w:hAnsi="Times New Roman"/>
          <w:b/>
        </w:rPr>
        <w:tab/>
      </w:r>
    </w:p>
    <w:p w:rsidR="003D441E" w:rsidRPr="003D441E" w:rsidRDefault="003D441E" w:rsidP="003D441E">
      <w:pPr>
        <w:pStyle w:val="a3"/>
        <w:numPr>
          <w:ilvl w:val="2"/>
          <w:numId w:val="9"/>
        </w:numPr>
        <w:spacing w:before="120" w:after="120"/>
        <w:ind w:left="567" w:right="-143" w:hanging="567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</w:rPr>
        <w:t>Стороны обязаны в письменном виде информировать друг  друга в течение 7 рабочих дней об изменении своего местонахождения, юридического адреса, банковских реквизитов, а также обо всех других изменениях, имеющих значение для полного и своевременного исполнения обязательств по настоящему договору.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spacing w:before="120" w:after="120"/>
        <w:ind w:left="567" w:right="-143" w:hanging="567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</w:rPr>
        <w:t>Все изменения и дополнения к настоящему договору действительны, если они совершены в письменной форме и подписаны сторонами.</w:t>
      </w:r>
    </w:p>
    <w:p w:rsidR="003D441E" w:rsidRPr="003D441E" w:rsidRDefault="003D441E" w:rsidP="003D441E">
      <w:pPr>
        <w:pStyle w:val="a3"/>
        <w:numPr>
          <w:ilvl w:val="2"/>
          <w:numId w:val="9"/>
        </w:numPr>
        <w:spacing w:before="120" w:after="120"/>
        <w:ind w:left="567" w:right="-143" w:hanging="567"/>
        <w:jc w:val="both"/>
        <w:rPr>
          <w:rFonts w:ascii="Times New Roman" w:hAnsi="Times New Roman"/>
        </w:rPr>
      </w:pPr>
      <w:r w:rsidRPr="003D441E">
        <w:rPr>
          <w:rFonts w:ascii="Times New Roman" w:hAnsi="Times New Roman"/>
        </w:rPr>
        <w:t>Договор составлен в двух экземплярах, имеющих равную юридическую силу, по одному для каждой из Сторон. В случае утраты одной из Сторон своего экземпляра Договора, эта Сторона может потребовать от другой Стороны подписать его дубликат, либо содействия в нотариальном удостоверении дубликата. Все расходы, связанные с восстановлением утерянного экземпляра, несет Сторона, его утратившая.</w:t>
      </w:r>
    </w:p>
    <w:p w:rsidR="003D441E" w:rsidRPr="003D441E" w:rsidRDefault="003D441E" w:rsidP="003D441E">
      <w:pPr>
        <w:pStyle w:val="a3"/>
        <w:spacing w:before="120" w:after="120"/>
        <w:ind w:left="567" w:right="-143"/>
        <w:jc w:val="both"/>
        <w:rPr>
          <w:rFonts w:ascii="Times New Roman" w:hAnsi="Times New Roman"/>
        </w:rPr>
      </w:pPr>
    </w:p>
    <w:p w:rsidR="003D441E" w:rsidRPr="003D441E" w:rsidRDefault="003D441E" w:rsidP="003D441E">
      <w:pPr>
        <w:pStyle w:val="a3"/>
        <w:numPr>
          <w:ilvl w:val="1"/>
          <w:numId w:val="9"/>
        </w:numPr>
        <w:spacing w:before="120" w:after="120"/>
        <w:ind w:left="567" w:hanging="578"/>
        <w:rPr>
          <w:rFonts w:ascii="Times New Roman" w:hAnsi="Times New Roman"/>
          <w:b/>
        </w:rPr>
      </w:pPr>
      <w:r w:rsidRPr="003D441E">
        <w:rPr>
          <w:rFonts w:ascii="Times New Roman" w:hAnsi="Times New Roman"/>
          <w:b/>
        </w:rPr>
        <w:t>Адреса, банковские реквизиты,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777"/>
      </w:tblGrid>
      <w:tr w:rsidR="00C00C84" w:rsidRPr="003D441E" w:rsidTr="000251D9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1E" w:rsidRPr="000048E7" w:rsidRDefault="003D441E" w:rsidP="0097393F">
            <w:pPr>
              <w:spacing w:before="120" w:after="0"/>
              <w:jc w:val="both"/>
              <w:rPr>
                <w:b/>
              </w:rPr>
            </w:pPr>
            <w:r w:rsidRPr="000048E7">
              <w:rPr>
                <w:b/>
              </w:rPr>
              <w:t>Заимодавец:</w:t>
            </w:r>
          </w:p>
          <w:p w:rsidR="00503E68" w:rsidRPr="0097393F" w:rsidRDefault="00503E68" w:rsidP="0097393F">
            <w:pPr>
              <w:spacing w:after="0"/>
              <w:jc w:val="both"/>
            </w:pPr>
            <w:r w:rsidRPr="0097393F">
              <w:t>Кредитный потребительский кооператив «Учитель Забайкалья»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672</w:t>
            </w:r>
            <w:r w:rsidR="00C16AD3">
              <w:t>000, г.Чита, ул.Ленина, д.90, к</w:t>
            </w:r>
            <w:r w:rsidRPr="000048E7">
              <w:t>аб 4</w:t>
            </w:r>
            <w:r w:rsidR="00C16AD3">
              <w:t>8</w:t>
            </w:r>
            <w:r w:rsidRPr="000048E7">
              <w:t>,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ИНН 7536119258</w:t>
            </w:r>
          </w:p>
          <w:p w:rsidR="00503E68" w:rsidRPr="000048E7" w:rsidRDefault="00406DF4" w:rsidP="0097393F">
            <w:pPr>
              <w:spacing w:after="0"/>
              <w:jc w:val="both"/>
            </w:pPr>
            <w:r>
              <w:t>КПП 753</w:t>
            </w:r>
            <w:r w:rsidR="00503E68" w:rsidRPr="000048E7">
              <w:t>601001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Р/С 40703810674000023854</w:t>
            </w:r>
            <w:r w:rsidR="00897A00">
              <w:t xml:space="preserve">   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Читинское ОСБ №8600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К/С 30101810500000000637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Бик 047601637</w:t>
            </w:r>
          </w:p>
          <w:p w:rsidR="00503E68" w:rsidRPr="000048E7" w:rsidRDefault="00503E68" w:rsidP="0097393F">
            <w:pPr>
              <w:spacing w:after="0"/>
              <w:jc w:val="both"/>
            </w:pPr>
            <w:r w:rsidRPr="000048E7">
              <w:t>Тел. 89245089090, 89144603401</w:t>
            </w:r>
          </w:p>
          <w:p w:rsidR="003D441E" w:rsidRPr="003D441E" w:rsidRDefault="003D441E" w:rsidP="000251D9">
            <w:pPr>
              <w:spacing w:after="240"/>
              <w:jc w:val="both"/>
            </w:pP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1E" w:rsidRDefault="003D441E" w:rsidP="0097393F">
            <w:pPr>
              <w:spacing w:after="0"/>
              <w:jc w:val="both"/>
              <w:rPr>
                <w:b/>
              </w:rPr>
            </w:pPr>
            <w:r w:rsidRPr="003D441E">
              <w:rPr>
                <w:b/>
              </w:rPr>
              <w:t>Заемщик:</w:t>
            </w:r>
          </w:p>
          <w:p w:rsidR="00406DF4" w:rsidRDefault="00406DF4" w:rsidP="00D35F36">
            <w:pPr>
              <w:spacing w:after="0"/>
              <w:jc w:val="both"/>
            </w:pPr>
            <w:r>
              <w:t xml:space="preserve">Ф.И.О. полностью </w:t>
            </w:r>
            <w:r w:rsidR="00FD7BDE">
              <w:t>____________</w:t>
            </w:r>
            <w:r>
              <w:t>_________</w:t>
            </w:r>
            <w:r w:rsidR="00FD7BDE">
              <w:t>_,</w:t>
            </w:r>
          </w:p>
          <w:p w:rsidR="00D20DBD" w:rsidRDefault="00FD7BDE" w:rsidP="00D35F36">
            <w:pPr>
              <w:spacing w:after="0"/>
              <w:jc w:val="both"/>
            </w:pPr>
            <w:r>
              <w:t xml:space="preserve"> _______ года рождения, </w:t>
            </w:r>
            <w:r w:rsidRPr="003D441E">
              <w:t>паспорт</w:t>
            </w:r>
            <w:r>
              <w:t xml:space="preserve"> серии__ </w:t>
            </w:r>
            <w:r w:rsidRPr="003D441E">
              <w:t>№</w:t>
            </w:r>
            <w:r>
              <w:t xml:space="preserve"> ____ </w:t>
            </w:r>
            <w:r w:rsidR="00406DF4">
              <w:t xml:space="preserve">кем </w:t>
            </w:r>
            <w:r>
              <w:t xml:space="preserve">выдан ______ </w:t>
            </w:r>
            <w:r w:rsidR="00406DF4">
              <w:t>когда</w:t>
            </w:r>
            <w:r>
              <w:t xml:space="preserve"> ______г. код подразделения _____,</w:t>
            </w:r>
          </w:p>
          <w:p w:rsidR="00FD7BDE" w:rsidRDefault="00897A00" w:rsidP="00800D88">
            <w:pPr>
              <w:spacing w:after="0"/>
              <w:jc w:val="both"/>
            </w:pPr>
            <w:r>
              <w:t>ИНН</w:t>
            </w:r>
            <w:r w:rsidR="00FD7BDE">
              <w:t>_______________</w:t>
            </w:r>
          </w:p>
          <w:p w:rsidR="00EE3616" w:rsidRDefault="000331BC" w:rsidP="00800D88">
            <w:pPr>
              <w:spacing w:after="0"/>
              <w:jc w:val="both"/>
            </w:pPr>
            <w:r>
              <w:t xml:space="preserve"> </w:t>
            </w:r>
            <w:r w:rsidR="00897A00">
              <w:t>СНИЛ</w:t>
            </w:r>
            <w:r w:rsidR="00FD7BDE">
              <w:t>С __________</w:t>
            </w:r>
          </w:p>
          <w:p w:rsidR="00FD7BDE" w:rsidRDefault="00897A00" w:rsidP="00FD7BDE">
            <w:pPr>
              <w:spacing w:after="0"/>
              <w:jc w:val="both"/>
            </w:pPr>
            <w:r>
              <w:t>Адрес регистрации</w:t>
            </w:r>
            <w:r w:rsidRPr="00053F62">
              <w:t>:</w:t>
            </w:r>
            <w:r w:rsidR="00D35F36">
              <w:t xml:space="preserve"> </w:t>
            </w:r>
            <w:r w:rsidR="00FD7BDE">
              <w:t>__________</w:t>
            </w:r>
          </w:p>
          <w:p w:rsidR="003D441E" w:rsidRDefault="00FD7BDE" w:rsidP="00FD7BDE">
            <w:pPr>
              <w:spacing w:after="0"/>
              <w:jc w:val="both"/>
            </w:pPr>
            <w:r>
              <w:t>Адрес фактического проживания</w:t>
            </w:r>
            <w:r w:rsidR="00406DF4">
              <w:t>__________</w:t>
            </w:r>
          </w:p>
          <w:p w:rsidR="00FD7BDE" w:rsidRDefault="00FD7BDE" w:rsidP="00FD7BDE">
            <w:pPr>
              <w:spacing w:after="0"/>
              <w:jc w:val="both"/>
            </w:pPr>
            <w:r>
              <w:t>Тел._______________</w:t>
            </w:r>
          </w:p>
          <w:p w:rsidR="00406DF4" w:rsidRPr="003D441E" w:rsidRDefault="00406DF4" w:rsidP="00FD7BDE">
            <w:pPr>
              <w:spacing w:after="0"/>
              <w:jc w:val="both"/>
            </w:pPr>
            <w:r>
              <w:t>л/счет ____________________</w:t>
            </w:r>
          </w:p>
        </w:tc>
      </w:tr>
      <w:tr w:rsidR="00C00C84" w:rsidRPr="003D441E" w:rsidTr="000251D9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02" w:rsidRDefault="00952D02" w:rsidP="0097393F">
            <w:pPr>
              <w:spacing w:after="0"/>
              <w:rPr>
                <w:b/>
              </w:rPr>
            </w:pPr>
            <w:r w:rsidRPr="000048E7">
              <w:rPr>
                <w:b/>
              </w:rPr>
              <w:t>Заимодавец:</w:t>
            </w:r>
          </w:p>
          <w:p w:rsidR="00952D02" w:rsidRPr="000048E7" w:rsidRDefault="00952D02" w:rsidP="00FD7BDE">
            <w:pPr>
              <w:spacing w:after="0"/>
              <w:rPr>
                <w:b/>
              </w:rPr>
            </w:pPr>
            <w:r>
              <w:rPr>
                <w:b/>
              </w:rPr>
              <w:t xml:space="preserve">__________________ 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02" w:rsidRDefault="00952D02" w:rsidP="00952D02">
            <w:pPr>
              <w:spacing w:after="0"/>
              <w:jc w:val="both"/>
              <w:rPr>
                <w:b/>
              </w:rPr>
            </w:pPr>
            <w:r w:rsidRPr="003D441E">
              <w:rPr>
                <w:b/>
              </w:rPr>
              <w:t>Заемщик:</w:t>
            </w:r>
          </w:p>
          <w:p w:rsidR="00952D02" w:rsidRPr="003D441E" w:rsidRDefault="00952D02" w:rsidP="00FD7BD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________________</w:t>
            </w:r>
            <w:r w:rsidR="006F7AAD">
              <w:rPr>
                <w:b/>
              </w:rPr>
              <w:t xml:space="preserve"> </w:t>
            </w:r>
          </w:p>
        </w:tc>
      </w:tr>
    </w:tbl>
    <w:p w:rsidR="003D441E" w:rsidRDefault="003D441E" w:rsidP="003D441E"/>
    <w:p w:rsidR="00B71A17" w:rsidRDefault="00B71A17" w:rsidP="003D441E"/>
    <w:p w:rsidR="00B71A17" w:rsidRDefault="00B71A17" w:rsidP="003D441E"/>
    <w:p w:rsidR="00B71A17" w:rsidRDefault="00B71A17" w:rsidP="003D441E"/>
    <w:p w:rsidR="00B71A17" w:rsidRDefault="00B71A17" w:rsidP="003D441E"/>
    <w:p w:rsidR="00B71A17" w:rsidRDefault="00B71A17" w:rsidP="003D441E"/>
    <w:p w:rsidR="00B71A17" w:rsidRDefault="00B71A17" w:rsidP="003D441E"/>
    <w:p w:rsidR="00CD5427" w:rsidRDefault="00CD5427" w:rsidP="003D441E"/>
    <w:p w:rsidR="00CD5427" w:rsidRDefault="00CD5427" w:rsidP="003D441E"/>
    <w:p w:rsidR="00361A0E" w:rsidRDefault="00361A0E" w:rsidP="00361A0E"/>
    <w:tbl>
      <w:tblPr>
        <w:tblW w:w="9761" w:type="dxa"/>
        <w:tblInd w:w="108" w:type="dxa"/>
        <w:tblLayout w:type="fixed"/>
        <w:tblLook w:val="04A0"/>
      </w:tblPr>
      <w:tblGrid>
        <w:gridCol w:w="555"/>
        <w:gridCol w:w="1186"/>
        <w:gridCol w:w="102"/>
        <w:gridCol w:w="1524"/>
        <w:gridCol w:w="1311"/>
        <w:gridCol w:w="142"/>
        <w:gridCol w:w="1215"/>
        <w:gridCol w:w="1403"/>
        <w:gridCol w:w="2323"/>
      </w:tblGrid>
      <w:tr w:rsidR="00785866" w:rsidRPr="00785866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785866" w:rsidRPr="00785866" w:rsidTr="002E1B9C">
        <w:trPr>
          <w:trHeight w:val="70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BBB" w:rsidRDefault="00785866" w:rsidP="002A68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Информация о суммах и датах платежей заёмщика по дого</w:t>
            </w:r>
            <w:r w:rsidR="001372C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вору потребительского займа</w:t>
            </w:r>
          </w:p>
          <w:p w:rsidR="00785866" w:rsidRPr="00785866" w:rsidRDefault="001372CE" w:rsidP="00FD7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№</w:t>
            </w:r>
            <w:r w:rsidR="00FD7BD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__</w:t>
            </w:r>
            <w:r w:rsidR="002E1B9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о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</w:t>
            </w:r>
            <w:r w:rsidR="001D4F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72167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533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  <w:r w:rsidR="00C5330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августа</w:t>
            </w:r>
            <w:r w:rsidR="001D4F1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444F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  <w:r w:rsidR="00DD55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</w:t>
            </w:r>
            <w:r w:rsidR="00785866" w:rsidRPr="00785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</w:tr>
      <w:tr w:rsidR="00785866" w:rsidRPr="00785866" w:rsidTr="002E1B9C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(график платежей)</w:t>
            </w: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Дата предоставление займа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E27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FD7BDE" w:rsidP="00FD7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</w:t>
            </w:r>
            <w:r w:rsidR="00DD55CB">
              <w:rPr>
                <w:rFonts w:ascii="Calibri" w:eastAsia="Times New Roman" w:hAnsi="Calibri" w:cs="Calibri"/>
                <w:color w:val="000000"/>
                <w:lang w:eastAsia="ru-RU"/>
              </w:rPr>
              <w:t>2017г</w:t>
            </w:r>
            <w:r w:rsidR="00937F6C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2E1B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Сумма займа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C5330C" w:rsidP="007D3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800D8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8811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85866"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000,00 рублей</w:t>
            </w: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Срок займа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C533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C533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  <w:r w:rsidR="009B35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мес.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Процентная ставка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A3463E" w:rsidP="000A6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7D365D">
              <w:rPr>
                <w:rFonts w:ascii="Calibri" w:eastAsia="Times New Roman" w:hAnsi="Calibri" w:cs="Calibri"/>
                <w:color w:val="000000"/>
                <w:lang w:eastAsia="ru-RU"/>
              </w:rPr>
              <w:t>,0</w:t>
            </w:r>
            <w:r w:rsidR="0077091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85866"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85866" w:rsidRPr="00785866" w:rsidTr="00C00C84">
        <w:trPr>
          <w:trHeight w:val="18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№ № п/п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Дата платежа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D610E0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задолженности основного долга </w:t>
            </w:r>
            <w:r w:rsidR="00785866"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по договору на дату платежа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основного долга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Погашение процентов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Общая сумма выплаты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0C56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82B" w:rsidRPr="00785866" w:rsidRDefault="00785866" w:rsidP="00C533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0A6A73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r w:rsidR="00C533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00C84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62231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8482B">
              <w:rPr>
                <w:rFonts w:ascii="Calibri" w:eastAsia="Times New Roman" w:hAnsi="Calibri" w:cs="Calibri"/>
                <w:color w:val="000000"/>
                <w:lang w:eastAsia="ru-RU"/>
              </w:rPr>
              <w:t>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FD7BDE">
              <w:rPr>
                <w:rFonts w:ascii="Calibri" w:eastAsia="Times New Roman" w:hAnsi="Calibri" w:cs="Calibri"/>
                <w:color w:val="000000"/>
                <w:lang w:eastAsia="ru-RU"/>
              </w:rPr>
              <w:t>-6499,98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785866" w:rsidRDefault="00FD7BDE" w:rsidP="006A00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-56499,98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предоставление займа</w:t>
            </w: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45 833,33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41 666,66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534,25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4 700,92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37 499,99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.1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33 333,32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534,25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4 700,92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.01.2018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29 166,65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24 999,98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20 833,31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498,63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4 665,30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16 666,64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12 499,97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534,25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4 700,92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8 333,30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534,25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4 700,92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F3471D" w:rsidP="00785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C5330C" w:rsidP="00A346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A3463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="00783A5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.2018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783A5C" w:rsidP="00463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3A5C">
              <w:rPr>
                <w:rFonts w:ascii="Calibri" w:eastAsia="Times New Roman" w:hAnsi="Calibri" w:cs="Calibri"/>
                <w:color w:val="000000"/>
                <w:lang w:eastAsia="ru-RU"/>
              </w:rPr>
              <w:t>4 166,6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552,05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color w:val="000000"/>
                <w:lang w:eastAsia="ru-RU"/>
              </w:rPr>
              <w:t>4 718,72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3471D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785866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383057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383057" w:rsidRDefault="00783A5C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50 000,00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383057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6 499,98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383057" w:rsidRDefault="00A3463E" w:rsidP="00D82B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A3463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56 499,98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71D" w:rsidRPr="00383057" w:rsidRDefault="00F3471D" w:rsidP="007858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A3463E" w:rsidP="004637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22,847</w:t>
            </w:r>
            <w:r w:rsidR="00785866" w:rsidRPr="00785866">
              <w:rPr>
                <w:rFonts w:ascii="Calibri" w:eastAsia="Times New Roman" w:hAnsi="Calibri" w:cs="Calibri"/>
                <w:color w:val="000000"/>
                <w:lang w:eastAsia="ru-RU"/>
              </w:rPr>
              <w:t>%- полная стоимость</w:t>
            </w:r>
          </w:p>
        </w:tc>
      </w:tr>
      <w:tr w:rsidR="00785866" w:rsidRPr="00785866" w:rsidTr="00C00C84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66" w:rsidRPr="00785866" w:rsidRDefault="00785866" w:rsidP="00785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05A82" w:rsidRDefault="00B05A82" w:rsidP="00F612B7">
      <w:pPr>
        <w:rPr>
          <w:sz w:val="14"/>
        </w:rPr>
      </w:pPr>
      <w:r>
        <w:rPr>
          <w:sz w:val="18"/>
        </w:rPr>
        <w:t>________________________________________________________________________________________________________</w:t>
      </w:r>
      <w:r>
        <w:rPr>
          <w:sz w:val="14"/>
        </w:rPr>
        <w:t xml:space="preserve">Настоящий договор потребительского займа мною прочитаны, мне известны и понятны все условия Договора  потребительского займа, </w:t>
      </w:r>
    </w:p>
    <w:p w:rsidR="00B05A82" w:rsidRDefault="00B05A82" w:rsidP="00B05A82">
      <w:pPr>
        <w:jc w:val="center"/>
        <w:rPr>
          <w:sz w:val="14"/>
        </w:rPr>
      </w:pPr>
    </w:p>
    <w:p w:rsidR="00B05A82" w:rsidRDefault="00B05A82" w:rsidP="004258B8">
      <w:pPr>
        <w:rPr>
          <w:sz w:val="14"/>
        </w:rPr>
      </w:pPr>
      <w:r>
        <w:rPr>
          <w:sz w:val="14"/>
        </w:rPr>
        <w:t>______________________________________________________________________________________________________________________________________</w:t>
      </w:r>
    </w:p>
    <w:p w:rsidR="00B05A82" w:rsidRDefault="00B05A82" w:rsidP="004258B8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B05A82" w:rsidRDefault="00C00C84" w:rsidP="00B05A82">
      <w:pPr>
        <w:jc w:val="center"/>
        <w:rPr>
          <w:sz w:val="14"/>
        </w:rPr>
      </w:pPr>
      <w:r>
        <w:rPr>
          <w:sz w:val="14"/>
        </w:rPr>
        <w:t xml:space="preserve">их смысл и содержание. Объем моей ответственности </w:t>
      </w:r>
      <w:r w:rsidR="00B05A82">
        <w:rPr>
          <w:sz w:val="14"/>
        </w:rPr>
        <w:t xml:space="preserve"> полностью мною принимаются (написать собственноручно).</w:t>
      </w:r>
    </w:p>
    <w:p w:rsidR="003D441E" w:rsidRPr="003D441E" w:rsidRDefault="003D441E" w:rsidP="00361A0E">
      <w:pPr>
        <w:jc w:val="right"/>
      </w:pPr>
    </w:p>
    <w:sectPr w:rsidR="003D441E" w:rsidRPr="003D441E" w:rsidSect="00E66C8A">
      <w:footerReference w:type="default" r:id="rId9"/>
      <w:pgSz w:w="11906" w:h="16838"/>
      <w:pgMar w:top="567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D6A" w:rsidRDefault="008A4D6A" w:rsidP="00AC183F">
      <w:pPr>
        <w:spacing w:after="0" w:line="240" w:lineRule="auto"/>
      </w:pPr>
      <w:r>
        <w:separator/>
      </w:r>
    </w:p>
  </w:endnote>
  <w:endnote w:type="continuationSeparator" w:id="1">
    <w:p w:rsidR="008A4D6A" w:rsidRDefault="008A4D6A" w:rsidP="00A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DE" w:rsidRDefault="00FD7BDE">
    <w:pPr>
      <w:pStyle w:val="a8"/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4394"/>
      <w:gridCol w:w="674"/>
    </w:tblGrid>
    <w:tr w:rsidR="00FD7BDE" w:rsidTr="00D860B3">
      <w:tc>
        <w:tcPr>
          <w:tcW w:w="4503" w:type="dxa"/>
        </w:tcPr>
        <w:p w:rsidR="00FD7BDE" w:rsidRDefault="00FD7BDE">
          <w:pPr>
            <w:pStyle w:val="a8"/>
          </w:pPr>
          <w:r>
            <w:t>Займодавец ____________Березовская Т.В.</w:t>
          </w:r>
        </w:p>
      </w:tc>
      <w:tc>
        <w:tcPr>
          <w:tcW w:w="4394" w:type="dxa"/>
        </w:tcPr>
        <w:p w:rsidR="00FD7BDE" w:rsidRDefault="00FD7BDE" w:rsidP="00FD7BDE">
          <w:pPr>
            <w:pStyle w:val="a8"/>
          </w:pPr>
          <w:r>
            <w:t xml:space="preserve">Заёмщик _________  </w:t>
          </w:r>
        </w:p>
      </w:tc>
      <w:tc>
        <w:tcPr>
          <w:tcW w:w="674" w:type="dxa"/>
        </w:tcPr>
        <w:sdt>
          <w:sdtPr>
            <w:id w:val="1782224537"/>
            <w:docPartObj>
              <w:docPartGallery w:val="Page Numbers (Bottom of Page)"/>
              <w:docPartUnique/>
            </w:docPartObj>
          </w:sdtPr>
          <w:sdtContent>
            <w:p w:rsidR="00FD7BDE" w:rsidRDefault="00F4064C" w:rsidP="00AC183F">
              <w:pPr>
                <w:pStyle w:val="a8"/>
                <w:jc w:val="right"/>
              </w:pPr>
              <w:fldSimple w:instr="PAGE   \* MERGEFORMAT">
                <w:r w:rsidR="00406DF4">
                  <w:rPr>
                    <w:noProof/>
                  </w:rPr>
                  <w:t>7</w:t>
                </w:r>
              </w:fldSimple>
            </w:p>
          </w:sdtContent>
        </w:sdt>
      </w:tc>
    </w:tr>
  </w:tbl>
  <w:p w:rsidR="00FD7BDE" w:rsidRDefault="00FD7BDE">
    <w:pPr>
      <w:pStyle w:val="a8"/>
    </w:pPr>
  </w:p>
  <w:p w:rsidR="00FD7BDE" w:rsidRDefault="00FD7B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D6A" w:rsidRDefault="008A4D6A" w:rsidP="00AC183F">
      <w:pPr>
        <w:spacing w:after="0" w:line="240" w:lineRule="auto"/>
      </w:pPr>
      <w:r>
        <w:separator/>
      </w:r>
    </w:p>
  </w:footnote>
  <w:footnote w:type="continuationSeparator" w:id="1">
    <w:p w:rsidR="008A4D6A" w:rsidRDefault="008A4D6A" w:rsidP="00A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A7A190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516C4"/>
    <w:multiLevelType w:val="hybridMultilevel"/>
    <w:tmpl w:val="B4662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950058C"/>
    <w:multiLevelType w:val="hybridMultilevel"/>
    <w:tmpl w:val="F410BAA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DDA1A2A"/>
    <w:multiLevelType w:val="hybridMultilevel"/>
    <w:tmpl w:val="A1A0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214"/>
    <w:multiLevelType w:val="hybridMultilevel"/>
    <w:tmpl w:val="100612C8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0C61D55"/>
    <w:multiLevelType w:val="hybridMultilevel"/>
    <w:tmpl w:val="0E7E3AF6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>
    <w:nsid w:val="11952711"/>
    <w:multiLevelType w:val="multilevel"/>
    <w:tmpl w:val="CD98E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3B23B50"/>
    <w:multiLevelType w:val="hybridMultilevel"/>
    <w:tmpl w:val="6804D1B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475549FF"/>
    <w:multiLevelType w:val="multilevel"/>
    <w:tmpl w:val="B2144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5BF52A9"/>
    <w:multiLevelType w:val="hybridMultilevel"/>
    <w:tmpl w:val="57A0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4515F"/>
    <w:multiLevelType w:val="multilevel"/>
    <w:tmpl w:val="EEE6A3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E6403F1"/>
    <w:multiLevelType w:val="hybridMultilevel"/>
    <w:tmpl w:val="BF385324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3D441E"/>
    <w:rsid w:val="0000268F"/>
    <w:rsid w:val="000048E7"/>
    <w:rsid w:val="00015739"/>
    <w:rsid w:val="000247D2"/>
    <w:rsid w:val="00024DDA"/>
    <w:rsid w:val="000251D9"/>
    <w:rsid w:val="00033009"/>
    <w:rsid w:val="000331BC"/>
    <w:rsid w:val="000333D4"/>
    <w:rsid w:val="00045F69"/>
    <w:rsid w:val="00047C5A"/>
    <w:rsid w:val="00053F62"/>
    <w:rsid w:val="000612C6"/>
    <w:rsid w:val="0006243E"/>
    <w:rsid w:val="00062CA1"/>
    <w:rsid w:val="00063E5F"/>
    <w:rsid w:val="00064D93"/>
    <w:rsid w:val="00067AE6"/>
    <w:rsid w:val="00073157"/>
    <w:rsid w:val="00074738"/>
    <w:rsid w:val="00085692"/>
    <w:rsid w:val="00085EC8"/>
    <w:rsid w:val="00094057"/>
    <w:rsid w:val="0009490A"/>
    <w:rsid w:val="0009668A"/>
    <w:rsid w:val="00096BD3"/>
    <w:rsid w:val="000A6A73"/>
    <w:rsid w:val="000C365D"/>
    <w:rsid w:val="000C564F"/>
    <w:rsid w:val="000D4645"/>
    <w:rsid w:val="000F2BD2"/>
    <w:rsid w:val="000F7A2F"/>
    <w:rsid w:val="00101707"/>
    <w:rsid w:val="00105A25"/>
    <w:rsid w:val="00106615"/>
    <w:rsid w:val="00107D44"/>
    <w:rsid w:val="001169C9"/>
    <w:rsid w:val="00131728"/>
    <w:rsid w:val="00132668"/>
    <w:rsid w:val="001364E3"/>
    <w:rsid w:val="001372CE"/>
    <w:rsid w:val="00141D3F"/>
    <w:rsid w:val="00145417"/>
    <w:rsid w:val="00154B89"/>
    <w:rsid w:val="00164347"/>
    <w:rsid w:val="00166698"/>
    <w:rsid w:val="00173ACF"/>
    <w:rsid w:val="00174FC4"/>
    <w:rsid w:val="00175594"/>
    <w:rsid w:val="00180065"/>
    <w:rsid w:val="00180778"/>
    <w:rsid w:val="00192507"/>
    <w:rsid w:val="00195013"/>
    <w:rsid w:val="001A3110"/>
    <w:rsid w:val="001A3C46"/>
    <w:rsid w:val="001A5C71"/>
    <w:rsid w:val="001B12DB"/>
    <w:rsid w:val="001B38FE"/>
    <w:rsid w:val="001B3BEC"/>
    <w:rsid w:val="001D05F6"/>
    <w:rsid w:val="001D332A"/>
    <w:rsid w:val="001D3840"/>
    <w:rsid w:val="001D4454"/>
    <w:rsid w:val="001D4931"/>
    <w:rsid w:val="001D4F13"/>
    <w:rsid w:val="001D707F"/>
    <w:rsid w:val="001D7299"/>
    <w:rsid w:val="001F60F9"/>
    <w:rsid w:val="00206F8F"/>
    <w:rsid w:val="00223FDD"/>
    <w:rsid w:val="00225EBE"/>
    <w:rsid w:val="00232976"/>
    <w:rsid w:val="00232DFD"/>
    <w:rsid w:val="00245727"/>
    <w:rsid w:val="002500C9"/>
    <w:rsid w:val="00261711"/>
    <w:rsid w:val="002646F0"/>
    <w:rsid w:val="002677AC"/>
    <w:rsid w:val="00275435"/>
    <w:rsid w:val="002813EF"/>
    <w:rsid w:val="002820F8"/>
    <w:rsid w:val="00283B31"/>
    <w:rsid w:val="00292D1C"/>
    <w:rsid w:val="002944D7"/>
    <w:rsid w:val="002A2FF7"/>
    <w:rsid w:val="002A6832"/>
    <w:rsid w:val="002B05BD"/>
    <w:rsid w:val="002B4A12"/>
    <w:rsid w:val="002C2C7B"/>
    <w:rsid w:val="002C305D"/>
    <w:rsid w:val="002D6439"/>
    <w:rsid w:val="002E0EE5"/>
    <w:rsid w:val="002E1B9C"/>
    <w:rsid w:val="002E7010"/>
    <w:rsid w:val="002F4322"/>
    <w:rsid w:val="002F46A3"/>
    <w:rsid w:val="002F5952"/>
    <w:rsid w:val="00305920"/>
    <w:rsid w:val="003109A9"/>
    <w:rsid w:val="00314523"/>
    <w:rsid w:val="00315F4E"/>
    <w:rsid w:val="00316DF3"/>
    <w:rsid w:val="00322059"/>
    <w:rsid w:val="00334889"/>
    <w:rsid w:val="00342063"/>
    <w:rsid w:val="00361A0E"/>
    <w:rsid w:val="00376950"/>
    <w:rsid w:val="00381892"/>
    <w:rsid w:val="0038228E"/>
    <w:rsid w:val="00383057"/>
    <w:rsid w:val="00383D0E"/>
    <w:rsid w:val="00385E30"/>
    <w:rsid w:val="003C59AC"/>
    <w:rsid w:val="003D441E"/>
    <w:rsid w:val="003E1A2D"/>
    <w:rsid w:val="003F5DA7"/>
    <w:rsid w:val="00401390"/>
    <w:rsid w:val="004013D2"/>
    <w:rsid w:val="00406DF4"/>
    <w:rsid w:val="00406F3A"/>
    <w:rsid w:val="004118EB"/>
    <w:rsid w:val="00423C5B"/>
    <w:rsid w:val="004258B8"/>
    <w:rsid w:val="0043199A"/>
    <w:rsid w:val="00432F3A"/>
    <w:rsid w:val="0044356C"/>
    <w:rsid w:val="00444F6A"/>
    <w:rsid w:val="004455AB"/>
    <w:rsid w:val="00463111"/>
    <w:rsid w:val="004635FD"/>
    <w:rsid w:val="004637BC"/>
    <w:rsid w:val="0047363C"/>
    <w:rsid w:val="00473D5F"/>
    <w:rsid w:val="00485499"/>
    <w:rsid w:val="00487EDC"/>
    <w:rsid w:val="004A3D9F"/>
    <w:rsid w:val="004B6012"/>
    <w:rsid w:val="004B63AB"/>
    <w:rsid w:val="004B6D5D"/>
    <w:rsid w:val="004C1A33"/>
    <w:rsid w:val="004C7366"/>
    <w:rsid w:val="004E1398"/>
    <w:rsid w:val="004E19CA"/>
    <w:rsid w:val="004F27FE"/>
    <w:rsid w:val="004F351B"/>
    <w:rsid w:val="004F7FDE"/>
    <w:rsid w:val="00503E68"/>
    <w:rsid w:val="0051306B"/>
    <w:rsid w:val="00513382"/>
    <w:rsid w:val="00525B23"/>
    <w:rsid w:val="005341FD"/>
    <w:rsid w:val="005346CB"/>
    <w:rsid w:val="00547789"/>
    <w:rsid w:val="00550B30"/>
    <w:rsid w:val="005526D7"/>
    <w:rsid w:val="0055661F"/>
    <w:rsid w:val="0057547C"/>
    <w:rsid w:val="005834D6"/>
    <w:rsid w:val="00583AF4"/>
    <w:rsid w:val="00590529"/>
    <w:rsid w:val="005905ED"/>
    <w:rsid w:val="00594A7E"/>
    <w:rsid w:val="005A0343"/>
    <w:rsid w:val="005A4825"/>
    <w:rsid w:val="005B5C6B"/>
    <w:rsid w:val="005C27BA"/>
    <w:rsid w:val="005D2CB3"/>
    <w:rsid w:val="005D5CA6"/>
    <w:rsid w:val="005E60C0"/>
    <w:rsid w:val="005F735C"/>
    <w:rsid w:val="00601E8B"/>
    <w:rsid w:val="00603DF3"/>
    <w:rsid w:val="00605D97"/>
    <w:rsid w:val="0060735E"/>
    <w:rsid w:val="00610D98"/>
    <w:rsid w:val="00615AFF"/>
    <w:rsid w:val="00615B96"/>
    <w:rsid w:val="0062231E"/>
    <w:rsid w:val="00643DE5"/>
    <w:rsid w:val="00651A2D"/>
    <w:rsid w:val="00654864"/>
    <w:rsid w:val="006774F6"/>
    <w:rsid w:val="006843C6"/>
    <w:rsid w:val="006A00A0"/>
    <w:rsid w:val="006A266C"/>
    <w:rsid w:val="006C28CC"/>
    <w:rsid w:val="006C54D8"/>
    <w:rsid w:val="006D4D78"/>
    <w:rsid w:val="006D61D5"/>
    <w:rsid w:val="006E0FB2"/>
    <w:rsid w:val="006E167A"/>
    <w:rsid w:val="006E1FFD"/>
    <w:rsid w:val="006E26C8"/>
    <w:rsid w:val="006E6E46"/>
    <w:rsid w:val="006F30CD"/>
    <w:rsid w:val="006F7AAD"/>
    <w:rsid w:val="007005B3"/>
    <w:rsid w:val="007058A2"/>
    <w:rsid w:val="00721671"/>
    <w:rsid w:val="00725A29"/>
    <w:rsid w:val="00726579"/>
    <w:rsid w:val="007400E8"/>
    <w:rsid w:val="00743375"/>
    <w:rsid w:val="00743FD2"/>
    <w:rsid w:val="00761D73"/>
    <w:rsid w:val="00770914"/>
    <w:rsid w:val="00783A5C"/>
    <w:rsid w:val="00784687"/>
    <w:rsid w:val="0078482B"/>
    <w:rsid w:val="00785866"/>
    <w:rsid w:val="007A7160"/>
    <w:rsid w:val="007D365D"/>
    <w:rsid w:val="007D37EC"/>
    <w:rsid w:val="007D4230"/>
    <w:rsid w:val="007D75C0"/>
    <w:rsid w:val="007E4DD3"/>
    <w:rsid w:val="007E58DC"/>
    <w:rsid w:val="00800D88"/>
    <w:rsid w:val="0080233F"/>
    <w:rsid w:val="00807824"/>
    <w:rsid w:val="008125E7"/>
    <w:rsid w:val="00820B7F"/>
    <w:rsid w:val="008371A1"/>
    <w:rsid w:val="00842149"/>
    <w:rsid w:val="00845D41"/>
    <w:rsid w:val="00852430"/>
    <w:rsid w:val="00857D6E"/>
    <w:rsid w:val="00875A4F"/>
    <w:rsid w:val="0087766A"/>
    <w:rsid w:val="00881176"/>
    <w:rsid w:val="00886057"/>
    <w:rsid w:val="0089132F"/>
    <w:rsid w:val="00897A00"/>
    <w:rsid w:val="008A4D6A"/>
    <w:rsid w:val="008A71EB"/>
    <w:rsid w:val="008B623C"/>
    <w:rsid w:val="008C0D23"/>
    <w:rsid w:val="008E6C59"/>
    <w:rsid w:val="008F308B"/>
    <w:rsid w:val="008F31E3"/>
    <w:rsid w:val="008F5454"/>
    <w:rsid w:val="00905DB7"/>
    <w:rsid w:val="009060F3"/>
    <w:rsid w:val="009066B9"/>
    <w:rsid w:val="0091503F"/>
    <w:rsid w:val="009216EC"/>
    <w:rsid w:val="00925280"/>
    <w:rsid w:val="009341C1"/>
    <w:rsid w:val="009342C2"/>
    <w:rsid w:val="00937F6C"/>
    <w:rsid w:val="00950ED5"/>
    <w:rsid w:val="00952D02"/>
    <w:rsid w:val="00956180"/>
    <w:rsid w:val="009607E7"/>
    <w:rsid w:val="00961934"/>
    <w:rsid w:val="00964446"/>
    <w:rsid w:val="009660DC"/>
    <w:rsid w:val="009723A1"/>
    <w:rsid w:val="0097393F"/>
    <w:rsid w:val="009809BB"/>
    <w:rsid w:val="0099571B"/>
    <w:rsid w:val="009B35C3"/>
    <w:rsid w:val="009C170D"/>
    <w:rsid w:val="009C7BF6"/>
    <w:rsid w:val="009E1547"/>
    <w:rsid w:val="009E3A04"/>
    <w:rsid w:val="009E6586"/>
    <w:rsid w:val="00A00CFF"/>
    <w:rsid w:val="00A03946"/>
    <w:rsid w:val="00A13526"/>
    <w:rsid w:val="00A16195"/>
    <w:rsid w:val="00A17E31"/>
    <w:rsid w:val="00A20E09"/>
    <w:rsid w:val="00A26AEC"/>
    <w:rsid w:val="00A279AF"/>
    <w:rsid w:val="00A32510"/>
    <w:rsid w:val="00A3463E"/>
    <w:rsid w:val="00A42D96"/>
    <w:rsid w:val="00A4449C"/>
    <w:rsid w:val="00A555EB"/>
    <w:rsid w:val="00A651C2"/>
    <w:rsid w:val="00A75812"/>
    <w:rsid w:val="00A76910"/>
    <w:rsid w:val="00A840EB"/>
    <w:rsid w:val="00A84D84"/>
    <w:rsid w:val="00A86045"/>
    <w:rsid w:val="00A90BB8"/>
    <w:rsid w:val="00A914DC"/>
    <w:rsid w:val="00A91F83"/>
    <w:rsid w:val="00A92FC5"/>
    <w:rsid w:val="00A9661E"/>
    <w:rsid w:val="00A97E7B"/>
    <w:rsid w:val="00AA48E4"/>
    <w:rsid w:val="00AB0F3F"/>
    <w:rsid w:val="00AC183F"/>
    <w:rsid w:val="00AD4BE2"/>
    <w:rsid w:val="00AD574D"/>
    <w:rsid w:val="00AF1FC4"/>
    <w:rsid w:val="00AF4E6E"/>
    <w:rsid w:val="00B05A82"/>
    <w:rsid w:val="00B05D1E"/>
    <w:rsid w:val="00B14A56"/>
    <w:rsid w:val="00B33E7B"/>
    <w:rsid w:val="00B37247"/>
    <w:rsid w:val="00B57BBB"/>
    <w:rsid w:val="00B606C9"/>
    <w:rsid w:val="00B6084C"/>
    <w:rsid w:val="00B6407D"/>
    <w:rsid w:val="00B67F07"/>
    <w:rsid w:val="00B71A17"/>
    <w:rsid w:val="00B737FD"/>
    <w:rsid w:val="00B74FDE"/>
    <w:rsid w:val="00B77223"/>
    <w:rsid w:val="00B8197D"/>
    <w:rsid w:val="00B82DBA"/>
    <w:rsid w:val="00B839C6"/>
    <w:rsid w:val="00B87679"/>
    <w:rsid w:val="00B93237"/>
    <w:rsid w:val="00B93BB0"/>
    <w:rsid w:val="00B96669"/>
    <w:rsid w:val="00BA4234"/>
    <w:rsid w:val="00BA6A27"/>
    <w:rsid w:val="00BB0BD3"/>
    <w:rsid w:val="00BB32C7"/>
    <w:rsid w:val="00BB55FE"/>
    <w:rsid w:val="00BC2E88"/>
    <w:rsid w:val="00BC6024"/>
    <w:rsid w:val="00BD0882"/>
    <w:rsid w:val="00BD2891"/>
    <w:rsid w:val="00BD309F"/>
    <w:rsid w:val="00BE4B0E"/>
    <w:rsid w:val="00BF078C"/>
    <w:rsid w:val="00C00C84"/>
    <w:rsid w:val="00C03A7C"/>
    <w:rsid w:val="00C10994"/>
    <w:rsid w:val="00C11316"/>
    <w:rsid w:val="00C1264F"/>
    <w:rsid w:val="00C12845"/>
    <w:rsid w:val="00C16AD3"/>
    <w:rsid w:val="00C268B5"/>
    <w:rsid w:val="00C447FD"/>
    <w:rsid w:val="00C5305F"/>
    <w:rsid w:val="00C5330C"/>
    <w:rsid w:val="00C53C94"/>
    <w:rsid w:val="00C5650B"/>
    <w:rsid w:val="00C64BA3"/>
    <w:rsid w:val="00C8255E"/>
    <w:rsid w:val="00CA6C97"/>
    <w:rsid w:val="00CB0D78"/>
    <w:rsid w:val="00CD2147"/>
    <w:rsid w:val="00CD5427"/>
    <w:rsid w:val="00CD5E8E"/>
    <w:rsid w:val="00CE39B3"/>
    <w:rsid w:val="00CF4599"/>
    <w:rsid w:val="00CF7088"/>
    <w:rsid w:val="00D024C5"/>
    <w:rsid w:val="00D02FCF"/>
    <w:rsid w:val="00D0360E"/>
    <w:rsid w:val="00D10E96"/>
    <w:rsid w:val="00D1164D"/>
    <w:rsid w:val="00D12301"/>
    <w:rsid w:val="00D20DBD"/>
    <w:rsid w:val="00D24D51"/>
    <w:rsid w:val="00D35E0A"/>
    <w:rsid w:val="00D35F36"/>
    <w:rsid w:val="00D42B95"/>
    <w:rsid w:val="00D534E7"/>
    <w:rsid w:val="00D610E0"/>
    <w:rsid w:val="00D82BAD"/>
    <w:rsid w:val="00D860B3"/>
    <w:rsid w:val="00DA1B51"/>
    <w:rsid w:val="00DB1A57"/>
    <w:rsid w:val="00DB7255"/>
    <w:rsid w:val="00DD55CB"/>
    <w:rsid w:val="00DD5702"/>
    <w:rsid w:val="00DE174A"/>
    <w:rsid w:val="00DE5588"/>
    <w:rsid w:val="00E0327A"/>
    <w:rsid w:val="00E177C2"/>
    <w:rsid w:val="00E21DBB"/>
    <w:rsid w:val="00E27F83"/>
    <w:rsid w:val="00E34B58"/>
    <w:rsid w:val="00E51839"/>
    <w:rsid w:val="00E55562"/>
    <w:rsid w:val="00E64B49"/>
    <w:rsid w:val="00E66C8A"/>
    <w:rsid w:val="00E72F11"/>
    <w:rsid w:val="00E76A75"/>
    <w:rsid w:val="00EA6223"/>
    <w:rsid w:val="00EB609C"/>
    <w:rsid w:val="00EB7909"/>
    <w:rsid w:val="00EC61F8"/>
    <w:rsid w:val="00ED2DAE"/>
    <w:rsid w:val="00EE14C1"/>
    <w:rsid w:val="00EE2A00"/>
    <w:rsid w:val="00EE3616"/>
    <w:rsid w:val="00EE538D"/>
    <w:rsid w:val="00F032EB"/>
    <w:rsid w:val="00F036C1"/>
    <w:rsid w:val="00F1276A"/>
    <w:rsid w:val="00F16653"/>
    <w:rsid w:val="00F27578"/>
    <w:rsid w:val="00F337BF"/>
    <w:rsid w:val="00F3471D"/>
    <w:rsid w:val="00F4064C"/>
    <w:rsid w:val="00F4137E"/>
    <w:rsid w:val="00F612B7"/>
    <w:rsid w:val="00F65200"/>
    <w:rsid w:val="00F677D6"/>
    <w:rsid w:val="00F70AF3"/>
    <w:rsid w:val="00F7531E"/>
    <w:rsid w:val="00F90913"/>
    <w:rsid w:val="00F9443C"/>
    <w:rsid w:val="00FB52F7"/>
    <w:rsid w:val="00FC5507"/>
    <w:rsid w:val="00FC738D"/>
    <w:rsid w:val="00FD1467"/>
    <w:rsid w:val="00FD174A"/>
    <w:rsid w:val="00FD54DE"/>
    <w:rsid w:val="00FD7BDE"/>
    <w:rsid w:val="00FE389D"/>
    <w:rsid w:val="00FE49A8"/>
    <w:rsid w:val="00FE6E34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1E"/>
    <w:pPr>
      <w:ind w:left="720"/>
      <w:contextualSpacing/>
    </w:pPr>
  </w:style>
  <w:style w:type="paragraph" w:styleId="2">
    <w:name w:val="Body Text Indent 2"/>
    <w:basedOn w:val="a"/>
    <w:link w:val="20"/>
    <w:rsid w:val="003D44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4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D441E"/>
    <w:rPr>
      <w:b w:val="0"/>
      <w:bCs w:val="0"/>
      <w:color w:val="106BBE"/>
    </w:rPr>
  </w:style>
  <w:style w:type="table" w:styleId="a5">
    <w:name w:val="Table Grid"/>
    <w:basedOn w:val="a1"/>
    <w:uiPriority w:val="39"/>
    <w:rsid w:val="003D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83F"/>
  </w:style>
  <w:style w:type="paragraph" w:styleId="a8">
    <w:name w:val="footer"/>
    <w:basedOn w:val="a"/>
    <w:link w:val="a9"/>
    <w:uiPriority w:val="99"/>
    <w:unhideWhenUsed/>
    <w:rsid w:val="00A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183F"/>
  </w:style>
  <w:style w:type="character" w:styleId="aa">
    <w:name w:val="Hyperlink"/>
    <w:basedOn w:val="a0"/>
    <w:uiPriority w:val="99"/>
    <w:unhideWhenUsed/>
    <w:rsid w:val="000251D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0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uchit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8E74-FB90-4D6A-8E57-9B7B6C2A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Коханова</dc:creator>
  <cp:lastModifiedBy>user</cp:lastModifiedBy>
  <cp:revision>3</cp:revision>
  <cp:lastPrinted>2017-06-27T06:28:00Z</cp:lastPrinted>
  <dcterms:created xsi:type="dcterms:W3CDTF">2017-08-15T07:40:00Z</dcterms:created>
  <dcterms:modified xsi:type="dcterms:W3CDTF">2017-10-25T01:16:00Z</dcterms:modified>
</cp:coreProperties>
</file>