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8" w:rsidRPr="00960F28" w:rsidRDefault="00960F28" w:rsidP="00960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Чите подошел к концу первый региональный чемпионат «Молодые профессионалы» </w:t>
      </w:r>
      <w:proofErr w:type="spellStart"/>
      <w:r w:rsidRPr="00960F28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960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0F28">
        <w:rPr>
          <w:rFonts w:ascii="Times New Roman" w:eastAsia="Times New Roman" w:hAnsi="Times New Roman" w:cs="Times New Roman"/>
          <w:b/>
          <w:bCs/>
          <w:sz w:val="28"/>
          <w:szCs w:val="28"/>
        </w:rPr>
        <w:t>Russia</w:t>
      </w:r>
      <w:proofErr w:type="spellEnd"/>
    </w:p>
    <w:p w:rsidR="00960F28" w:rsidRDefault="00960F28" w:rsidP="008040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t xml:space="preserve">3 февраля во дворце молодежи Забайкальского края прошла церемония закрытия первого регионального чемпионата «Молодые профессионалы»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WorldSkillsRussia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>– Забайкальский край.</w:t>
      </w: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t xml:space="preserve">- Мы все проделали огромную работу для того, чтобы провести его на достойном уровне. Организаторы, партнеры, волонтеры, участники. От себя лично и от лица Министерства хочу поздравить всех участников чемпионата, которые с гордостью представили учреждения профессионального образования края. Без преувеличения можно сказать, что за вами будущее Забайкальского края - отметил Андрей </w:t>
      </w:r>
      <w:proofErr w:type="gramStart"/>
      <w:r w:rsidRPr="00804033">
        <w:rPr>
          <w:rFonts w:ascii="Arial" w:eastAsia="Times New Roman" w:hAnsi="Arial" w:cs="Arial"/>
          <w:sz w:val="24"/>
          <w:szCs w:val="24"/>
        </w:rPr>
        <w:t>Томских</w:t>
      </w:r>
      <w:proofErr w:type="gramEnd"/>
      <w:r w:rsidRPr="00804033">
        <w:rPr>
          <w:rFonts w:ascii="Arial" w:eastAsia="Times New Roman" w:hAnsi="Arial" w:cs="Arial"/>
          <w:sz w:val="24"/>
          <w:szCs w:val="24"/>
        </w:rPr>
        <w:t>, министр образования, науки и молодежной политики Забайкальского края.</w:t>
      </w: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t>В своем приветственном слове он поблагодарил всех партнеров мероприятия. Министерство экономического развития края, министерство здравоохранения, министерство труда и социальной защиты, а также министерство культуры Забайкальского края. Читинское торгово-кулинарное училище, Дворец молодежи Забайкальского края, на базе которых проходил чемпионат.</w:t>
      </w: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t xml:space="preserve">Также министр выразил благодарность спонсорам чемпионата. Это рудник Александровский - генеральный спонсор чемпионата. Компания «Чита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Моторс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 xml:space="preserve">», компания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Кнауф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 xml:space="preserve"> ГИПС, ППГХО, компания ТТК, ООО «Радар», Союз работодателей Забайкальского края, Забайкальская ассоциация рестораторов и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отельеров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>.</w:t>
      </w: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t xml:space="preserve">И, конечно, информационные партнеры чемпионата: Забайкальская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медиа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 xml:space="preserve"> группа и Государственная </w:t>
      </w:r>
      <w:proofErr w:type="gramStart"/>
      <w:r w:rsidRPr="00804033">
        <w:rPr>
          <w:rFonts w:ascii="Arial" w:eastAsia="Times New Roman" w:hAnsi="Arial" w:cs="Arial"/>
          <w:sz w:val="24"/>
          <w:szCs w:val="24"/>
        </w:rPr>
        <w:t>теле</w:t>
      </w:r>
      <w:proofErr w:type="gramEnd"/>
      <w:r w:rsidRPr="00804033">
        <w:rPr>
          <w:rFonts w:ascii="Arial" w:eastAsia="Times New Roman" w:hAnsi="Arial" w:cs="Arial"/>
          <w:sz w:val="24"/>
          <w:szCs w:val="24"/>
        </w:rPr>
        <w:t xml:space="preserve"> и радиовещательная компания Чита.</w:t>
      </w: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t xml:space="preserve">На протяжении трех дней в Забайкальском крае проходил первый региональный чемпионат «Молодые профессионалы»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WorldSkillsRussia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>. В нем приняли участие более 60 человек. Это студенты учреждений среднего и высшего профессионального образования, прошедшие конкурсный отбор в своих организациях, и молодые специалисты, работающие на предприятиях. В чемпионате также приняли участие школьники в направлении 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JuniorSkills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> по компетенции «Мобильная робототехника». Всего в чемпионате участвовали представители из 12 районов края.</w:t>
      </w: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t>Чемпионат проходил по 8 компетенциям:  ремонт и обслуживание легковых автомобилей, поварское дело, сухое строительство и штукатурные работы, дошкольное воспитание, преподаватель младших классов, медицинский и социальный уход, программные решения для бизнеса, мобильная робототехника. </w:t>
      </w: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t xml:space="preserve">В каждой компетенции были выделены 3 </w:t>
      </w:r>
      <w:proofErr w:type="gramStart"/>
      <w:r w:rsidRPr="00804033">
        <w:rPr>
          <w:rFonts w:ascii="Arial" w:eastAsia="Times New Roman" w:hAnsi="Arial" w:cs="Arial"/>
          <w:sz w:val="24"/>
          <w:szCs w:val="24"/>
        </w:rPr>
        <w:t>призовых</w:t>
      </w:r>
      <w:proofErr w:type="gramEnd"/>
      <w:r w:rsidRPr="00804033">
        <w:rPr>
          <w:rFonts w:ascii="Arial" w:eastAsia="Times New Roman" w:hAnsi="Arial" w:cs="Arial"/>
          <w:sz w:val="24"/>
          <w:szCs w:val="24"/>
        </w:rPr>
        <w:t xml:space="preserve"> места. Победители чемпионата войдут в состав сборной команды Забайкальского края и получат возможность принять участие в отборочных соревнованиях на Финал V Национального чемпионата «Молодые профессионалы» (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WorldSkills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Russia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>).</w:t>
      </w:r>
    </w:p>
    <w:p w:rsidR="00804033" w:rsidRPr="00804033" w:rsidRDefault="00804033" w:rsidP="003C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Arial" w:eastAsia="Times New Roman" w:hAnsi="Arial" w:cs="Arial"/>
          <w:sz w:val="24"/>
          <w:szCs w:val="24"/>
        </w:rPr>
        <w:lastRenderedPageBreak/>
        <w:t xml:space="preserve">Кроме этого, участники чемпионата получают и другие перспективы. Так представитель компании «Чита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Моторс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 xml:space="preserve">» Андрей Зырянов вручил победителям в номинации « Ремонт и обслуживание легковых автомобилей» сертификаты с открытой датой на трудоустройство в компании. Ими стали Никита Мельников, студент Читинского политехнического колледжа, Егор Степанов, студент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Приаргунского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 xml:space="preserve"> государственного колледжа, а также Виталий </w:t>
      </w:r>
      <w:proofErr w:type="spellStart"/>
      <w:r w:rsidRPr="00804033">
        <w:rPr>
          <w:rFonts w:ascii="Arial" w:eastAsia="Times New Roman" w:hAnsi="Arial" w:cs="Arial"/>
          <w:sz w:val="24"/>
          <w:szCs w:val="24"/>
        </w:rPr>
        <w:t>Глепов</w:t>
      </w:r>
      <w:proofErr w:type="spellEnd"/>
      <w:r w:rsidRPr="00804033">
        <w:rPr>
          <w:rFonts w:ascii="Arial" w:eastAsia="Times New Roman" w:hAnsi="Arial" w:cs="Arial"/>
          <w:sz w:val="24"/>
          <w:szCs w:val="24"/>
        </w:rPr>
        <w:t>, студент Читинского техникума отраслевых технологий и бизнеса.</w:t>
      </w:r>
    </w:p>
    <w:p w:rsidR="00804033" w:rsidRPr="00804033" w:rsidRDefault="00804033" w:rsidP="0089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w:tgtFrame="_blank" w:history="1">
        <w:r w:rsidRPr="008903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Версия для печати</w:t>
        </w:r>
      </w:hyperlink>
    </w:p>
    <w:p w:rsidR="00804033" w:rsidRPr="00804033" w:rsidRDefault="00804033" w:rsidP="0089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образования, науки и молодежной политики Забайкальского края </w:t>
      </w:r>
    </w:p>
    <w:p w:rsidR="00804033" w:rsidRPr="00804033" w:rsidRDefault="00804033" w:rsidP="0089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33">
        <w:rPr>
          <w:rFonts w:ascii="Times New Roman" w:eastAsia="Times New Roman" w:hAnsi="Times New Roman" w:cs="Times New Roman"/>
          <w:sz w:val="24"/>
          <w:szCs w:val="24"/>
        </w:rPr>
        <w:t>04 февраля 2017 года</w:t>
      </w:r>
    </w:p>
    <w:p w:rsidR="00967561" w:rsidRPr="00890396" w:rsidRDefault="00967561" w:rsidP="00890396">
      <w:pPr>
        <w:jc w:val="right"/>
        <w:rPr>
          <w:sz w:val="24"/>
          <w:szCs w:val="24"/>
        </w:rPr>
      </w:pPr>
    </w:p>
    <w:sectPr w:rsidR="00967561" w:rsidRPr="0089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033"/>
    <w:rsid w:val="003C042D"/>
    <w:rsid w:val="00804033"/>
    <w:rsid w:val="00890396"/>
    <w:rsid w:val="00960F28"/>
    <w:rsid w:val="0096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40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0F2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2017-02-06T02:35:00Z</dcterms:created>
  <dcterms:modified xsi:type="dcterms:W3CDTF">2017-02-06T02:39:00Z</dcterms:modified>
</cp:coreProperties>
</file>