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21" w:rsidRDefault="00617421" w:rsidP="0080347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617421" w:rsidRDefault="00617421" w:rsidP="0080347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617421" w:rsidRDefault="00617421" w:rsidP="0080347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803472" w:rsidRPr="00B94E28" w:rsidRDefault="00803472" w:rsidP="0080347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-132715</wp:posOffset>
            </wp:positionV>
            <wp:extent cx="695325" cy="781050"/>
            <wp:effectExtent l="19050" t="0" r="9525" b="0"/>
            <wp:wrapSquare wrapText="bothSides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4E28">
        <w:rPr>
          <w:rFonts w:ascii="Times New Roman" w:hAnsi="Times New Roman"/>
          <w:color w:val="000000"/>
          <w:sz w:val="32"/>
          <w:szCs w:val="32"/>
          <w:u w:val="single"/>
        </w:rPr>
        <w:t>Читинская районная организация профсоюза</w:t>
      </w:r>
    </w:p>
    <w:p w:rsidR="00803472" w:rsidRPr="00B94E28" w:rsidRDefault="00803472" w:rsidP="0080347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B94E28">
        <w:rPr>
          <w:rFonts w:ascii="Times New Roman" w:hAnsi="Times New Roman"/>
          <w:color w:val="000000"/>
          <w:sz w:val="32"/>
          <w:szCs w:val="32"/>
          <w:u w:val="single"/>
        </w:rPr>
        <w:t>работников народного образования и науки</w:t>
      </w:r>
    </w:p>
    <w:p w:rsidR="00803472" w:rsidRPr="00B94E28" w:rsidRDefault="00803472" w:rsidP="00803472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03472" w:rsidRDefault="00803472" w:rsidP="00803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B94E28">
        <w:rPr>
          <w:rFonts w:ascii="Times New Roman" w:hAnsi="Times New Roman"/>
          <w:b/>
          <w:color w:val="000000"/>
          <w:sz w:val="56"/>
          <w:szCs w:val="56"/>
        </w:rPr>
        <w:t xml:space="preserve">Информационный бюллетень № </w:t>
      </w:r>
      <w:r w:rsidR="004632B1">
        <w:rPr>
          <w:rFonts w:ascii="Times New Roman" w:hAnsi="Times New Roman"/>
          <w:b/>
          <w:color w:val="000000"/>
          <w:sz w:val="56"/>
          <w:szCs w:val="56"/>
        </w:rPr>
        <w:t>67</w:t>
      </w:r>
    </w:p>
    <w:p w:rsidR="00803472" w:rsidRPr="006D18FA" w:rsidRDefault="00D653CA" w:rsidP="00D653CA">
      <w:pPr>
        <w:spacing w:line="240" w:lineRule="auto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464820</wp:posOffset>
            </wp:positionV>
            <wp:extent cx="2971800" cy="2628900"/>
            <wp:effectExtent l="19050" t="0" r="0" b="0"/>
            <wp:wrapSquare wrapText="bothSides"/>
            <wp:docPr id="1" name="Рисунок 1" descr="C:\Users\БУХГАЛТЕР\Documents\Мои документы\Работа с 26.01.15\ФОТО\Пикет 2017\IMG_20170214_12414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ocuments\Мои документы\Работа с 26.01.15\ФОТО\Пикет 2017\IMG_20170214_124146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418">
        <w:rPr>
          <w:rFonts w:ascii="Times New Roman" w:hAnsi="Times New Roman"/>
          <w:b/>
          <w:color w:val="000000"/>
          <w:sz w:val="56"/>
          <w:szCs w:val="56"/>
        </w:rPr>
        <w:t>ПИКЕТ</w:t>
      </w:r>
    </w:p>
    <w:p w:rsidR="006D18FA" w:rsidRPr="006D18FA" w:rsidRDefault="006D18FA" w:rsidP="00D653CA">
      <w:pPr>
        <w:pStyle w:val="a5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6D18FA">
        <w:rPr>
          <w:rStyle w:val="a6"/>
          <w:rFonts w:eastAsia="Calibri"/>
          <w:sz w:val="28"/>
          <w:szCs w:val="28"/>
          <w:bdr w:val="none" w:sz="0" w:space="0" w:color="auto" w:frame="1"/>
        </w:rPr>
        <w:t>14 февраля в Чите у здания краевого Правительства и Законодательного Собрания профсоюзы Забайкалья провели пикет</w:t>
      </w:r>
      <w:r w:rsidR="003A305F">
        <w:rPr>
          <w:rStyle w:val="a6"/>
          <w:rFonts w:eastAsia="Calibri"/>
          <w:sz w:val="28"/>
          <w:szCs w:val="28"/>
          <w:bdr w:val="none" w:sz="0" w:space="0" w:color="auto" w:frame="1"/>
        </w:rPr>
        <w:t>.</w:t>
      </w:r>
    </w:p>
    <w:p w:rsidR="00D653CA" w:rsidRPr="006D18FA" w:rsidRDefault="003A305F" w:rsidP="00D653CA">
      <w:pPr>
        <w:pStyle w:val="a5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3A305F">
        <w:rPr>
          <w:rStyle w:val="a6"/>
          <w:rFonts w:eastAsia="Calibri"/>
          <w:b w:val="0"/>
          <w:sz w:val="28"/>
          <w:szCs w:val="28"/>
          <w:bdr w:val="none" w:sz="0" w:space="0" w:color="auto" w:frame="1"/>
        </w:rPr>
        <w:t>В поддержку льготных категорий граждан вышли и члены профсоюза работнико</w:t>
      </w:r>
      <w:r w:rsidR="00D653CA">
        <w:rPr>
          <w:rStyle w:val="a6"/>
          <w:rFonts w:eastAsia="Calibri"/>
          <w:b w:val="0"/>
          <w:sz w:val="28"/>
          <w:szCs w:val="28"/>
          <w:bdr w:val="none" w:sz="0" w:space="0" w:color="auto" w:frame="1"/>
        </w:rPr>
        <w:t xml:space="preserve">в образования Читинского района: </w:t>
      </w:r>
      <w:proofErr w:type="spellStart"/>
      <w:r w:rsidR="00D653CA">
        <w:rPr>
          <w:sz w:val="28"/>
          <w:szCs w:val="28"/>
        </w:rPr>
        <w:t>пгт</w:t>
      </w:r>
      <w:proofErr w:type="gramStart"/>
      <w:r w:rsidR="00D653CA">
        <w:rPr>
          <w:sz w:val="28"/>
          <w:szCs w:val="28"/>
        </w:rPr>
        <w:t>.А</w:t>
      </w:r>
      <w:proofErr w:type="gramEnd"/>
      <w:r w:rsidR="00D653CA">
        <w:rPr>
          <w:sz w:val="28"/>
          <w:szCs w:val="28"/>
        </w:rPr>
        <w:t>тамановка</w:t>
      </w:r>
      <w:proofErr w:type="spellEnd"/>
      <w:r w:rsidR="00D653CA">
        <w:rPr>
          <w:sz w:val="28"/>
          <w:szCs w:val="28"/>
        </w:rPr>
        <w:t xml:space="preserve">, </w:t>
      </w:r>
      <w:proofErr w:type="spellStart"/>
      <w:r w:rsidR="00D653CA">
        <w:rPr>
          <w:sz w:val="28"/>
          <w:szCs w:val="28"/>
        </w:rPr>
        <w:t>пгт.Новокручининский</w:t>
      </w:r>
      <w:proofErr w:type="spellEnd"/>
      <w:r w:rsidR="00D653CA">
        <w:rPr>
          <w:sz w:val="28"/>
          <w:szCs w:val="28"/>
        </w:rPr>
        <w:t xml:space="preserve">, </w:t>
      </w:r>
      <w:proofErr w:type="spellStart"/>
      <w:r w:rsidR="00D653CA">
        <w:rPr>
          <w:sz w:val="28"/>
          <w:szCs w:val="28"/>
        </w:rPr>
        <w:t>с.Маккавеево</w:t>
      </w:r>
      <w:proofErr w:type="spellEnd"/>
      <w:r w:rsidR="00D653CA">
        <w:rPr>
          <w:sz w:val="28"/>
          <w:szCs w:val="28"/>
        </w:rPr>
        <w:t xml:space="preserve">, с. </w:t>
      </w:r>
      <w:proofErr w:type="spellStart"/>
      <w:r w:rsidR="00D653CA">
        <w:rPr>
          <w:sz w:val="28"/>
          <w:szCs w:val="28"/>
        </w:rPr>
        <w:t>Засопка</w:t>
      </w:r>
      <w:proofErr w:type="spellEnd"/>
      <w:r w:rsidR="00D653CA">
        <w:rPr>
          <w:sz w:val="28"/>
          <w:szCs w:val="28"/>
        </w:rPr>
        <w:t xml:space="preserve">, с.Домна, п.Лесной городок, п.ст.Лесная, п.ст.Ингода в количестве двадцати пяти человек. </w:t>
      </w:r>
    </w:p>
    <w:p w:rsidR="00D653CA" w:rsidRDefault="003A305F" w:rsidP="00D653CA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A305F">
        <w:rPr>
          <w:rStyle w:val="a6"/>
          <w:rFonts w:eastAsia="Calibri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Пусть у нас не</w:t>
      </w:r>
      <w:r w:rsidR="006D18FA" w:rsidRPr="006D1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получилось </w:t>
      </w:r>
      <w:r w:rsidR="006D18FA" w:rsidRPr="006D18FA">
        <w:rPr>
          <w:sz w:val="28"/>
          <w:szCs w:val="28"/>
        </w:rPr>
        <w:t>достучаться до депутатов и убедить их не принимать «антинародный проект закона»</w:t>
      </w:r>
      <w:r>
        <w:rPr>
          <w:sz w:val="28"/>
          <w:szCs w:val="28"/>
        </w:rPr>
        <w:t xml:space="preserve">. Однако </w:t>
      </w:r>
      <w:r w:rsidR="006D18FA" w:rsidRPr="006D18FA">
        <w:rPr>
          <w:sz w:val="28"/>
          <w:szCs w:val="28"/>
        </w:rPr>
        <w:t>пикетом</w:t>
      </w:r>
      <w:r w:rsidR="004D1C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сплоченными действиями</w:t>
      </w:r>
      <w:r w:rsidR="006D18FA" w:rsidRPr="006D18FA">
        <w:rPr>
          <w:sz w:val="28"/>
          <w:szCs w:val="28"/>
        </w:rPr>
        <w:t xml:space="preserve"> мы </w:t>
      </w:r>
      <w:r w:rsidR="004D1C5B">
        <w:rPr>
          <w:sz w:val="28"/>
          <w:szCs w:val="28"/>
        </w:rPr>
        <w:t>показали Правительству края и народным</w:t>
      </w:r>
      <w:r w:rsidR="00D653CA">
        <w:rPr>
          <w:sz w:val="28"/>
          <w:szCs w:val="28"/>
        </w:rPr>
        <w:t xml:space="preserve"> избранникам свое недовольство в их работе по</w:t>
      </w:r>
      <w:r w:rsidR="004D1C5B">
        <w:rPr>
          <w:sz w:val="28"/>
          <w:szCs w:val="28"/>
        </w:rPr>
        <w:t xml:space="preserve"> </w:t>
      </w:r>
      <w:r w:rsidR="00D653CA">
        <w:rPr>
          <w:sz w:val="28"/>
          <w:szCs w:val="28"/>
        </w:rPr>
        <w:t>отношению к населению</w:t>
      </w:r>
      <w:r w:rsidR="004D1C5B">
        <w:rPr>
          <w:sz w:val="28"/>
          <w:szCs w:val="28"/>
        </w:rPr>
        <w:t xml:space="preserve">.  </w:t>
      </w:r>
    </w:p>
    <w:p w:rsidR="006D18FA" w:rsidRPr="00D653CA" w:rsidRDefault="00D653CA" w:rsidP="00D653CA">
      <w:pPr>
        <w:pStyle w:val="a5"/>
        <w:shd w:val="clear" w:color="auto" w:fill="FFFFFF"/>
        <w:spacing w:before="0" w:beforeAutospacing="0" w:after="240" w:afterAutospacing="0"/>
        <w:jc w:val="righ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Титова Е.С., председатель РК</w:t>
      </w:r>
      <w:r w:rsidR="004D1C5B">
        <w:rPr>
          <w:sz w:val="28"/>
          <w:szCs w:val="28"/>
        </w:rPr>
        <w:t xml:space="preserve"> </w:t>
      </w:r>
    </w:p>
    <w:p w:rsidR="00803472" w:rsidRPr="00B94E28" w:rsidRDefault="00803472" w:rsidP="006D18FA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6D18FA" w:rsidRDefault="006D18FA"/>
    <w:sectPr w:rsidR="006D18FA" w:rsidSect="006D1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472"/>
    <w:rsid w:val="00013FBC"/>
    <w:rsid w:val="0005197C"/>
    <w:rsid w:val="00185887"/>
    <w:rsid w:val="002F588D"/>
    <w:rsid w:val="00337418"/>
    <w:rsid w:val="0036041F"/>
    <w:rsid w:val="003A305F"/>
    <w:rsid w:val="004632B1"/>
    <w:rsid w:val="004D1C5B"/>
    <w:rsid w:val="00617421"/>
    <w:rsid w:val="006D18FA"/>
    <w:rsid w:val="00803472"/>
    <w:rsid w:val="00922DDE"/>
    <w:rsid w:val="00C0477E"/>
    <w:rsid w:val="00C5190C"/>
    <w:rsid w:val="00C71AB6"/>
    <w:rsid w:val="00D6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F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1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1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2017-02-21T07:42:00Z</dcterms:created>
  <dcterms:modified xsi:type="dcterms:W3CDTF">2017-02-22T04:38:00Z</dcterms:modified>
</cp:coreProperties>
</file>